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06EC" w:rsidRPr="007A1EF9" w:rsidRDefault="00F106EC" w:rsidP="00F106EC">
      <w:pPr>
        <w:spacing w:after="0"/>
        <w:jc w:val="center"/>
        <w:rPr>
          <w:rFonts w:ascii="Times New Roman" w:hAnsi="Times New Roman"/>
          <w:b/>
          <w:caps/>
          <w:sz w:val="24"/>
          <w:szCs w:val="24"/>
        </w:rPr>
      </w:pPr>
      <w:r w:rsidRPr="007A1EF9">
        <w:rPr>
          <w:rFonts w:ascii="Times New Roman" w:hAnsi="Times New Roman"/>
          <w:b/>
          <w:caps/>
          <w:sz w:val="24"/>
          <w:szCs w:val="24"/>
        </w:rPr>
        <w:t xml:space="preserve">Annex </w:t>
      </w:r>
      <w:r w:rsidR="00AF0A15" w:rsidRPr="007A1EF9">
        <w:rPr>
          <w:rFonts w:ascii="Times New Roman" w:hAnsi="Times New Roman"/>
          <w:b/>
          <w:caps/>
          <w:sz w:val="24"/>
          <w:szCs w:val="24"/>
          <w:lang w:eastAsia="ko-KR"/>
        </w:rPr>
        <w:t>7-B</w:t>
      </w:r>
      <w:r w:rsidR="00AF0A15" w:rsidRPr="007A1EF9">
        <w:rPr>
          <w:rFonts w:ascii="Times New Roman" w:hAnsi="Times New Roman"/>
          <w:b/>
          <w:caps/>
          <w:sz w:val="24"/>
          <w:szCs w:val="24"/>
        </w:rPr>
        <w:t xml:space="preserve"> </w:t>
      </w:r>
    </w:p>
    <w:p w:rsidR="00F106EC" w:rsidRPr="007A1EF9" w:rsidRDefault="00F106EC" w:rsidP="00474047">
      <w:pPr>
        <w:spacing w:after="0"/>
        <w:jc w:val="center"/>
        <w:rPr>
          <w:rFonts w:ascii="Times New Roman" w:hAnsi="Times New Roman"/>
          <w:b/>
          <w:caps/>
          <w:sz w:val="24"/>
          <w:szCs w:val="24"/>
        </w:rPr>
      </w:pPr>
      <w:r w:rsidRPr="007A1EF9">
        <w:rPr>
          <w:rFonts w:ascii="Times New Roman" w:hAnsi="Times New Roman"/>
          <w:b/>
          <w:caps/>
          <w:sz w:val="24"/>
          <w:szCs w:val="24"/>
        </w:rPr>
        <w:t xml:space="preserve">Non-Conforming Measures </w:t>
      </w:r>
    </w:p>
    <w:p w:rsidR="00F106EC" w:rsidRPr="007A1EF9" w:rsidRDefault="00F106EC" w:rsidP="00474047">
      <w:pPr>
        <w:spacing w:after="0"/>
        <w:jc w:val="center"/>
        <w:rPr>
          <w:rFonts w:ascii="Times New Roman" w:hAnsi="Times New Roman"/>
          <w:b/>
          <w:caps/>
          <w:sz w:val="24"/>
          <w:szCs w:val="24"/>
        </w:rPr>
      </w:pPr>
      <w:r w:rsidRPr="007A1EF9">
        <w:rPr>
          <w:rFonts w:ascii="Times New Roman" w:hAnsi="Times New Roman"/>
          <w:b/>
          <w:caps/>
          <w:sz w:val="24"/>
          <w:szCs w:val="24"/>
        </w:rPr>
        <w:t>Schedule of Singapore</w:t>
      </w:r>
    </w:p>
    <w:p w:rsidR="00F106EC" w:rsidRPr="007A1EF9" w:rsidRDefault="00D13C5E" w:rsidP="00474047">
      <w:pPr>
        <w:spacing w:after="0"/>
        <w:jc w:val="center"/>
        <w:rPr>
          <w:rFonts w:ascii="Times New Roman" w:hAnsi="Times New Roman"/>
          <w:b/>
          <w:sz w:val="24"/>
          <w:szCs w:val="24"/>
        </w:rPr>
      </w:pPr>
      <w:r w:rsidRPr="007A1EF9">
        <w:rPr>
          <w:rFonts w:ascii="Times New Roman" w:hAnsi="Times New Roman"/>
          <w:b/>
          <w:sz w:val="24"/>
          <w:szCs w:val="24"/>
        </w:rPr>
        <w:t xml:space="preserve"> </w:t>
      </w:r>
      <w:r w:rsidR="00F106EC" w:rsidRPr="007A1EF9">
        <w:rPr>
          <w:rFonts w:ascii="Times New Roman" w:hAnsi="Times New Roman"/>
          <w:b/>
          <w:sz w:val="24"/>
          <w:szCs w:val="24"/>
        </w:rPr>
        <w:t>Explanatory Note</w:t>
      </w:r>
    </w:p>
    <w:p w:rsidR="00F106EC" w:rsidRPr="007A1EF9" w:rsidRDefault="00F106EC" w:rsidP="00F106EC">
      <w:pPr>
        <w:spacing w:after="0"/>
        <w:jc w:val="both"/>
        <w:rPr>
          <w:rFonts w:ascii="Times New Roman" w:hAnsi="Times New Roman"/>
          <w:sz w:val="24"/>
          <w:szCs w:val="24"/>
        </w:rPr>
      </w:pPr>
    </w:p>
    <w:p w:rsidR="00F106EC" w:rsidRPr="003E4F7D" w:rsidRDefault="006C4B46" w:rsidP="00300D2E">
      <w:pPr>
        <w:pStyle w:val="ListeParagraf"/>
        <w:numPr>
          <w:ilvl w:val="0"/>
          <w:numId w:val="2"/>
        </w:numPr>
        <w:autoSpaceDE w:val="0"/>
        <w:autoSpaceDN w:val="0"/>
        <w:adjustRightInd w:val="0"/>
        <w:spacing w:after="0" w:line="240" w:lineRule="auto"/>
        <w:ind w:left="720" w:hanging="720"/>
        <w:jc w:val="both"/>
        <w:rPr>
          <w:rFonts w:ascii="Times New Roman" w:hAnsi="Times New Roman"/>
          <w:color w:val="000000"/>
          <w:sz w:val="24"/>
          <w:szCs w:val="24"/>
        </w:rPr>
      </w:pPr>
      <w:r w:rsidRPr="003E4F7D">
        <w:rPr>
          <w:rFonts w:ascii="Times New Roman" w:hAnsi="Times New Roman" w:hint="eastAsia"/>
          <w:color w:val="000000"/>
          <w:sz w:val="24"/>
          <w:szCs w:val="24"/>
          <w:lang w:eastAsia="ko-KR"/>
        </w:rPr>
        <w:t>The</w:t>
      </w:r>
      <w:r w:rsidR="00F106EC" w:rsidRPr="003E4F7D">
        <w:rPr>
          <w:rFonts w:ascii="Times New Roman" w:hAnsi="Times New Roman"/>
          <w:color w:val="000000"/>
          <w:sz w:val="24"/>
          <w:szCs w:val="24"/>
        </w:rPr>
        <w:t xml:space="preserve"> Schedule </w:t>
      </w:r>
      <w:r w:rsidRPr="003E4F7D">
        <w:rPr>
          <w:rFonts w:ascii="Times New Roman" w:hAnsi="Times New Roman" w:hint="eastAsia"/>
          <w:color w:val="000000"/>
          <w:sz w:val="24"/>
          <w:szCs w:val="24"/>
          <w:lang w:eastAsia="ko-KR"/>
        </w:rPr>
        <w:t xml:space="preserve">of Singapore </w:t>
      </w:r>
      <w:r w:rsidR="00F106EC" w:rsidRPr="003E4F7D">
        <w:rPr>
          <w:rFonts w:ascii="Times New Roman" w:hAnsi="Times New Roman"/>
          <w:color w:val="000000"/>
          <w:sz w:val="24"/>
          <w:szCs w:val="24"/>
        </w:rPr>
        <w:t>to this Annex sets out, pursuant to Articles 7.</w:t>
      </w:r>
      <w:r w:rsidR="00324E7E" w:rsidRPr="003E4F7D">
        <w:rPr>
          <w:rFonts w:ascii="Times New Roman" w:hAnsi="Times New Roman" w:hint="eastAsia"/>
          <w:color w:val="000000"/>
          <w:sz w:val="24"/>
          <w:szCs w:val="24"/>
          <w:lang w:eastAsia="ko-KR"/>
        </w:rPr>
        <w:t>6</w:t>
      </w:r>
      <w:r w:rsidR="00F106EC" w:rsidRPr="003E4F7D">
        <w:rPr>
          <w:rFonts w:ascii="Times New Roman" w:hAnsi="Times New Roman"/>
          <w:color w:val="000000"/>
          <w:sz w:val="24"/>
          <w:szCs w:val="24"/>
        </w:rPr>
        <w:t xml:space="preserve"> (Non-Conforming Measures) of Chapter 7 (Cross Border Trade in Services) and Article </w:t>
      </w:r>
      <w:r w:rsidR="00613EC6" w:rsidRPr="003E4F7D">
        <w:rPr>
          <w:rFonts w:ascii="Times New Roman" w:hAnsi="Times New Roman"/>
          <w:color w:val="000000"/>
          <w:sz w:val="24"/>
          <w:szCs w:val="24"/>
        </w:rPr>
        <w:t>1</w:t>
      </w:r>
      <w:r w:rsidR="00613EC6" w:rsidRPr="003E4F7D">
        <w:rPr>
          <w:rFonts w:ascii="Times New Roman" w:hAnsi="Times New Roman" w:hint="eastAsia"/>
          <w:color w:val="000000"/>
          <w:sz w:val="24"/>
          <w:szCs w:val="24"/>
          <w:lang w:eastAsia="ko-KR"/>
        </w:rPr>
        <w:t>2</w:t>
      </w:r>
      <w:r w:rsidR="00FC69DE" w:rsidRPr="003E4F7D">
        <w:rPr>
          <w:rFonts w:ascii="Times New Roman" w:hAnsi="Times New Roman"/>
          <w:color w:val="000000"/>
          <w:sz w:val="24"/>
          <w:szCs w:val="24"/>
        </w:rPr>
        <w:t>.9</w:t>
      </w:r>
      <w:r w:rsidR="00F106EC" w:rsidRPr="003E4F7D">
        <w:rPr>
          <w:rFonts w:ascii="Times New Roman" w:hAnsi="Times New Roman"/>
          <w:color w:val="000000"/>
          <w:sz w:val="24"/>
          <w:szCs w:val="24"/>
        </w:rPr>
        <w:t xml:space="preserve"> (Non-Conforming Measures) of Chapter 1</w:t>
      </w:r>
      <w:r w:rsidR="00613EC6" w:rsidRPr="003E4F7D">
        <w:rPr>
          <w:rFonts w:ascii="Times New Roman" w:hAnsi="Times New Roman" w:hint="eastAsia"/>
          <w:color w:val="000000"/>
          <w:sz w:val="24"/>
          <w:szCs w:val="24"/>
          <w:lang w:eastAsia="ko-KR"/>
        </w:rPr>
        <w:t>2</w:t>
      </w:r>
      <w:r w:rsidR="00F106EC" w:rsidRPr="003E4F7D">
        <w:rPr>
          <w:rFonts w:ascii="Times New Roman" w:hAnsi="Times New Roman"/>
          <w:color w:val="000000"/>
          <w:sz w:val="24"/>
          <w:szCs w:val="24"/>
        </w:rPr>
        <w:t xml:space="preserve"> (Investment), the reservations taken by </w:t>
      </w:r>
      <w:r w:rsidR="004C2685" w:rsidRPr="003E4F7D">
        <w:rPr>
          <w:rFonts w:ascii="Times New Roman" w:hAnsi="Times New Roman" w:hint="eastAsia"/>
          <w:color w:val="000000"/>
          <w:sz w:val="24"/>
          <w:szCs w:val="24"/>
          <w:lang w:eastAsia="ko-KR"/>
        </w:rPr>
        <w:t>Singapore</w:t>
      </w:r>
      <w:r w:rsidR="00267DF3" w:rsidRPr="003E4F7D">
        <w:rPr>
          <w:rFonts w:ascii="Times New Roman" w:hAnsi="Times New Roman"/>
          <w:color w:val="000000"/>
          <w:sz w:val="24"/>
          <w:szCs w:val="24"/>
        </w:rPr>
        <w:t xml:space="preserve"> for sectors, sub-sectors or activities for which it may maintain existing, or adopt new or more restrictive, measures that do not conform with obligations </w:t>
      </w:r>
      <w:r w:rsidR="00ED4161" w:rsidRPr="003E4F7D">
        <w:rPr>
          <w:rFonts w:ascii="Times New Roman" w:hAnsi="Times New Roman" w:hint="eastAsia"/>
          <w:color w:val="000000"/>
          <w:sz w:val="24"/>
          <w:szCs w:val="24"/>
          <w:lang w:eastAsia="ko-KR"/>
        </w:rPr>
        <w:t xml:space="preserve">imposed </w:t>
      </w:r>
      <w:r w:rsidR="00267DF3" w:rsidRPr="003E4F7D">
        <w:rPr>
          <w:rFonts w:ascii="Times New Roman" w:hAnsi="Times New Roman"/>
          <w:color w:val="000000"/>
          <w:sz w:val="24"/>
          <w:szCs w:val="24"/>
        </w:rPr>
        <w:t>by:</w:t>
      </w:r>
      <w:r w:rsidR="00F106EC" w:rsidRPr="003E4F7D">
        <w:rPr>
          <w:rFonts w:ascii="Times New Roman" w:hAnsi="Times New Roman"/>
          <w:color w:val="000000"/>
          <w:sz w:val="24"/>
          <w:szCs w:val="24"/>
        </w:rPr>
        <w:t xml:space="preserve"> </w:t>
      </w:r>
    </w:p>
    <w:p w:rsidR="00F106EC" w:rsidRPr="003E4F7D" w:rsidRDefault="00F106EC" w:rsidP="007A1EF9">
      <w:pPr>
        <w:pStyle w:val="ListeParagraf"/>
        <w:autoSpaceDE w:val="0"/>
        <w:autoSpaceDN w:val="0"/>
        <w:adjustRightInd w:val="0"/>
        <w:spacing w:after="0" w:line="240" w:lineRule="auto"/>
        <w:ind w:left="1440" w:hanging="720"/>
        <w:jc w:val="both"/>
        <w:rPr>
          <w:rFonts w:ascii="Times New Roman" w:hAnsi="Times New Roman"/>
          <w:color w:val="000000"/>
          <w:sz w:val="24"/>
          <w:szCs w:val="24"/>
        </w:rPr>
      </w:pPr>
    </w:p>
    <w:p w:rsidR="00F106EC" w:rsidRPr="007A1EF9" w:rsidRDefault="00267DF3" w:rsidP="007A1EF9">
      <w:pPr>
        <w:pStyle w:val="ListeParagraf"/>
        <w:numPr>
          <w:ilvl w:val="0"/>
          <w:numId w:val="8"/>
        </w:numPr>
        <w:autoSpaceDE w:val="0"/>
        <w:autoSpaceDN w:val="0"/>
        <w:adjustRightInd w:val="0"/>
        <w:spacing w:after="0" w:line="240" w:lineRule="auto"/>
        <w:ind w:left="1440" w:hanging="720"/>
        <w:jc w:val="both"/>
        <w:rPr>
          <w:rFonts w:ascii="Times New Roman" w:hAnsi="Times New Roman"/>
          <w:color w:val="000000"/>
          <w:sz w:val="24"/>
          <w:szCs w:val="24"/>
        </w:rPr>
      </w:pPr>
      <w:r w:rsidRPr="003E4F7D">
        <w:rPr>
          <w:rFonts w:ascii="Times New Roman" w:hAnsi="Times New Roman"/>
          <w:color w:val="000000"/>
          <w:sz w:val="24"/>
          <w:szCs w:val="24"/>
        </w:rPr>
        <w:t>Article 7.3 (National Treatment)</w:t>
      </w:r>
      <w:r w:rsidRPr="007A1EF9">
        <w:rPr>
          <w:rFonts w:ascii="Times New Roman" w:hAnsi="Times New Roman"/>
          <w:color w:val="000000"/>
          <w:sz w:val="24"/>
          <w:szCs w:val="24"/>
        </w:rPr>
        <w:t xml:space="preserve"> of Chapter 7 (Cross Border Trade in Services) or Article </w:t>
      </w:r>
      <w:r w:rsidR="0071007E" w:rsidRPr="007A1EF9">
        <w:rPr>
          <w:rFonts w:ascii="Times New Roman" w:hAnsi="Times New Roman"/>
          <w:color w:val="000000"/>
          <w:sz w:val="24"/>
          <w:szCs w:val="24"/>
        </w:rPr>
        <w:t>1</w:t>
      </w:r>
      <w:r w:rsidR="0071007E">
        <w:rPr>
          <w:rFonts w:ascii="Times New Roman" w:hAnsi="Times New Roman" w:hint="eastAsia"/>
          <w:color w:val="000000"/>
          <w:sz w:val="24"/>
          <w:szCs w:val="24"/>
          <w:lang w:eastAsia="ko-KR"/>
        </w:rPr>
        <w:t>2</w:t>
      </w:r>
      <w:r w:rsidRPr="007A1EF9">
        <w:rPr>
          <w:rFonts w:ascii="Times New Roman" w:hAnsi="Times New Roman"/>
          <w:color w:val="000000"/>
          <w:sz w:val="24"/>
          <w:szCs w:val="24"/>
        </w:rPr>
        <w:t>.4 (National Treatment) of Chapter 1</w:t>
      </w:r>
      <w:r w:rsidR="00613EC6">
        <w:rPr>
          <w:rFonts w:ascii="Times New Roman" w:hAnsi="Times New Roman" w:hint="eastAsia"/>
          <w:color w:val="000000"/>
          <w:sz w:val="24"/>
          <w:szCs w:val="24"/>
          <w:lang w:eastAsia="ko-KR"/>
        </w:rPr>
        <w:t>2</w:t>
      </w:r>
      <w:r w:rsidRPr="007A1EF9">
        <w:rPr>
          <w:rFonts w:ascii="Times New Roman" w:hAnsi="Times New Roman"/>
          <w:color w:val="000000"/>
          <w:sz w:val="24"/>
          <w:szCs w:val="24"/>
        </w:rPr>
        <w:t xml:space="preserve"> (Investment</w:t>
      </w:r>
      <w:r w:rsidR="00ED4161">
        <w:rPr>
          <w:rFonts w:ascii="Times New Roman" w:hAnsi="Times New Roman" w:hint="eastAsia"/>
          <w:color w:val="000000"/>
          <w:sz w:val="24"/>
          <w:szCs w:val="24"/>
          <w:lang w:eastAsia="ko-KR"/>
        </w:rPr>
        <w:t>)</w:t>
      </w:r>
      <w:r w:rsidR="00F106EC" w:rsidRPr="007A1EF9">
        <w:rPr>
          <w:rFonts w:ascii="Times New Roman" w:hAnsi="Times New Roman"/>
          <w:color w:val="000000"/>
          <w:sz w:val="24"/>
          <w:szCs w:val="24"/>
        </w:rPr>
        <w:t xml:space="preserve">; </w:t>
      </w:r>
    </w:p>
    <w:p w:rsidR="00F106EC" w:rsidRPr="007A1EF9" w:rsidRDefault="00F106EC" w:rsidP="007A1EF9">
      <w:pPr>
        <w:autoSpaceDE w:val="0"/>
        <w:autoSpaceDN w:val="0"/>
        <w:adjustRightInd w:val="0"/>
        <w:spacing w:after="0" w:line="240" w:lineRule="auto"/>
        <w:ind w:left="1440" w:hanging="720"/>
        <w:jc w:val="both"/>
        <w:rPr>
          <w:rFonts w:ascii="Times New Roman" w:hAnsi="Times New Roman"/>
          <w:color w:val="000000"/>
          <w:sz w:val="24"/>
          <w:szCs w:val="24"/>
        </w:rPr>
      </w:pPr>
    </w:p>
    <w:p w:rsidR="00F106EC" w:rsidRPr="007A1EF9" w:rsidRDefault="00267DF3" w:rsidP="007A1EF9">
      <w:pPr>
        <w:pStyle w:val="ListeParagraf"/>
        <w:numPr>
          <w:ilvl w:val="0"/>
          <w:numId w:val="8"/>
        </w:numPr>
        <w:autoSpaceDE w:val="0"/>
        <w:autoSpaceDN w:val="0"/>
        <w:adjustRightInd w:val="0"/>
        <w:spacing w:after="0" w:line="240" w:lineRule="auto"/>
        <w:ind w:left="1440" w:hanging="720"/>
        <w:jc w:val="both"/>
        <w:rPr>
          <w:rFonts w:ascii="Times New Roman" w:hAnsi="Times New Roman"/>
          <w:color w:val="000000"/>
          <w:sz w:val="24"/>
          <w:szCs w:val="24"/>
        </w:rPr>
      </w:pPr>
      <w:r w:rsidRPr="007A1EF9">
        <w:rPr>
          <w:rFonts w:ascii="Times New Roman" w:hAnsi="Times New Roman"/>
          <w:color w:val="000000"/>
          <w:sz w:val="24"/>
          <w:szCs w:val="24"/>
        </w:rPr>
        <w:t>Article 7.4 (Market Access) of Chapter 7 (Cross Border Trade in Services)</w:t>
      </w:r>
      <w:r w:rsidR="00F106EC" w:rsidRPr="007A1EF9">
        <w:rPr>
          <w:rFonts w:ascii="Times New Roman" w:hAnsi="Times New Roman"/>
          <w:color w:val="000000"/>
          <w:sz w:val="24"/>
          <w:szCs w:val="24"/>
        </w:rPr>
        <w:t xml:space="preserve">; </w:t>
      </w:r>
    </w:p>
    <w:p w:rsidR="00F106EC" w:rsidRPr="007A1EF9" w:rsidRDefault="00F106EC" w:rsidP="007A1EF9">
      <w:pPr>
        <w:autoSpaceDE w:val="0"/>
        <w:autoSpaceDN w:val="0"/>
        <w:adjustRightInd w:val="0"/>
        <w:spacing w:after="0" w:line="240" w:lineRule="auto"/>
        <w:ind w:left="1440" w:hanging="720"/>
        <w:jc w:val="both"/>
        <w:rPr>
          <w:rFonts w:ascii="Times New Roman" w:hAnsi="Times New Roman"/>
          <w:color w:val="000000"/>
          <w:sz w:val="24"/>
          <w:szCs w:val="24"/>
        </w:rPr>
      </w:pPr>
    </w:p>
    <w:p w:rsidR="00F106EC" w:rsidRPr="007A1EF9" w:rsidRDefault="00F106EC" w:rsidP="007A1EF9">
      <w:pPr>
        <w:pStyle w:val="ListeParagraf"/>
        <w:numPr>
          <w:ilvl w:val="0"/>
          <w:numId w:val="8"/>
        </w:numPr>
        <w:autoSpaceDE w:val="0"/>
        <w:autoSpaceDN w:val="0"/>
        <w:adjustRightInd w:val="0"/>
        <w:spacing w:after="0" w:line="240" w:lineRule="auto"/>
        <w:ind w:left="1440" w:hanging="720"/>
        <w:jc w:val="both"/>
        <w:rPr>
          <w:rFonts w:ascii="Times New Roman" w:hAnsi="Times New Roman"/>
          <w:color w:val="000000"/>
          <w:sz w:val="24"/>
          <w:szCs w:val="24"/>
        </w:rPr>
      </w:pPr>
      <w:r w:rsidRPr="007A1EF9">
        <w:rPr>
          <w:rFonts w:ascii="Times New Roman" w:hAnsi="Times New Roman"/>
          <w:color w:val="000000"/>
          <w:sz w:val="24"/>
          <w:szCs w:val="24"/>
        </w:rPr>
        <w:t>Article 1</w:t>
      </w:r>
      <w:r w:rsidR="00613EC6">
        <w:rPr>
          <w:rFonts w:ascii="Times New Roman" w:hAnsi="Times New Roman" w:hint="eastAsia"/>
          <w:color w:val="000000"/>
          <w:sz w:val="24"/>
          <w:szCs w:val="24"/>
          <w:lang w:eastAsia="ko-KR"/>
        </w:rPr>
        <w:t>2</w:t>
      </w:r>
      <w:r w:rsidRPr="007A1EF9">
        <w:rPr>
          <w:rFonts w:ascii="Times New Roman" w:hAnsi="Times New Roman"/>
          <w:color w:val="000000"/>
          <w:sz w:val="24"/>
          <w:szCs w:val="24"/>
        </w:rPr>
        <w:t>.5 (Most-Favoured</w:t>
      </w:r>
      <w:r w:rsidR="00FC69DE" w:rsidRPr="007A1EF9">
        <w:rPr>
          <w:rFonts w:ascii="Times New Roman" w:hAnsi="Times New Roman"/>
          <w:color w:val="000000"/>
          <w:sz w:val="24"/>
          <w:szCs w:val="24"/>
        </w:rPr>
        <w:t>-Nation Treatment) of Chapter 1</w:t>
      </w:r>
      <w:r w:rsidR="00613EC6">
        <w:rPr>
          <w:rFonts w:ascii="Times New Roman" w:hAnsi="Times New Roman" w:hint="eastAsia"/>
          <w:color w:val="000000"/>
          <w:sz w:val="24"/>
          <w:szCs w:val="24"/>
          <w:lang w:eastAsia="ko-KR"/>
        </w:rPr>
        <w:t>2</w:t>
      </w:r>
      <w:r w:rsidRPr="007A1EF9">
        <w:rPr>
          <w:rFonts w:ascii="Times New Roman" w:hAnsi="Times New Roman"/>
          <w:color w:val="000000"/>
          <w:sz w:val="24"/>
          <w:szCs w:val="24"/>
        </w:rPr>
        <w:t xml:space="preserve"> (Investment); </w:t>
      </w:r>
    </w:p>
    <w:p w:rsidR="00F106EC" w:rsidRPr="007A1EF9" w:rsidRDefault="00F106EC" w:rsidP="007A1EF9">
      <w:pPr>
        <w:autoSpaceDE w:val="0"/>
        <w:autoSpaceDN w:val="0"/>
        <w:adjustRightInd w:val="0"/>
        <w:spacing w:after="0" w:line="240" w:lineRule="auto"/>
        <w:ind w:left="1440" w:hanging="720"/>
        <w:jc w:val="both"/>
        <w:rPr>
          <w:rFonts w:ascii="Times New Roman" w:hAnsi="Times New Roman"/>
          <w:color w:val="000000"/>
          <w:sz w:val="24"/>
          <w:szCs w:val="24"/>
        </w:rPr>
      </w:pPr>
    </w:p>
    <w:p w:rsidR="00F106EC" w:rsidRPr="007A1EF9" w:rsidRDefault="00F106EC" w:rsidP="007A1EF9">
      <w:pPr>
        <w:pStyle w:val="ListeParagraf"/>
        <w:numPr>
          <w:ilvl w:val="0"/>
          <w:numId w:val="8"/>
        </w:numPr>
        <w:autoSpaceDE w:val="0"/>
        <w:autoSpaceDN w:val="0"/>
        <w:adjustRightInd w:val="0"/>
        <w:spacing w:after="0" w:line="240" w:lineRule="auto"/>
        <w:ind w:left="1440" w:hanging="720"/>
        <w:jc w:val="both"/>
        <w:rPr>
          <w:rFonts w:ascii="Times New Roman" w:hAnsi="Times New Roman"/>
          <w:color w:val="000000"/>
          <w:sz w:val="24"/>
          <w:szCs w:val="24"/>
        </w:rPr>
      </w:pPr>
      <w:r w:rsidRPr="007A1EF9">
        <w:rPr>
          <w:rFonts w:ascii="Times New Roman" w:hAnsi="Times New Roman"/>
          <w:color w:val="000000"/>
          <w:sz w:val="24"/>
          <w:szCs w:val="24"/>
        </w:rPr>
        <w:t xml:space="preserve">Article </w:t>
      </w:r>
      <w:r w:rsidR="00FC69DE" w:rsidRPr="007A1EF9">
        <w:rPr>
          <w:rFonts w:ascii="Times New Roman" w:hAnsi="Times New Roman"/>
          <w:color w:val="000000"/>
          <w:sz w:val="24"/>
          <w:szCs w:val="24"/>
        </w:rPr>
        <w:t>7</w:t>
      </w:r>
      <w:r w:rsidR="00FD7353" w:rsidRPr="007A1EF9">
        <w:rPr>
          <w:rFonts w:ascii="Times New Roman" w:hAnsi="Times New Roman"/>
          <w:color w:val="000000"/>
          <w:sz w:val="24"/>
          <w:szCs w:val="24"/>
        </w:rPr>
        <w:t>.5</w:t>
      </w:r>
      <w:r w:rsidRPr="007A1EF9">
        <w:rPr>
          <w:rFonts w:ascii="Times New Roman" w:hAnsi="Times New Roman"/>
          <w:color w:val="000000"/>
          <w:sz w:val="24"/>
          <w:szCs w:val="24"/>
        </w:rPr>
        <w:t xml:space="preserve"> (Local Presence) of Chapter </w:t>
      </w:r>
      <w:r w:rsidR="00FC69DE" w:rsidRPr="007A1EF9">
        <w:rPr>
          <w:rFonts w:ascii="Times New Roman" w:hAnsi="Times New Roman"/>
          <w:color w:val="000000"/>
          <w:sz w:val="24"/>
          <w:szCs w:val="24"/>
        </w:rPr>
        <w:t>7</w:t>
      </w:r>
      <w:r w:rsidRPr="007A1EF9">
        <w:rPr>
          <w:rFonts w:ascii="Times New Roman" w:hAnsi="Times New Roman"/>
          <w:color w:val="000000"/>
          <w:sz w:val="24"/>
          <w:szCs w:val="24"/>
        </w:rPr>
        <w:t xml:space="preserve"> (</w:t>
      </w:r>
      <w:r w:rsidR="00FC69DE" w:rsidRPr="007A1EF9">
        <w:rPr>
          <w:rFonts w:ascii="Times New Roman" w:hAnsi="Times New Roman"/>
          <w:color w:val="000000"/>
          <w:sz w:val="24"/>
          <w:szCs w:val="24"/>
        </w:rPr>
        <w:t>Cross Border Trade in Services</w:t>
      </w:r>
      <w:r w:rsidRPr="007A1EF9">
        <w:rPr>
          <w:rFonts w:ascii="Times New Roman" w:hAnsi="Times New Roman"/>
          <w:color w:val="000000"/>
          <w:sz w:val="24"/>
          <w:szCs w:val="24"/>
        </w:rPr>
        <w:t xml:space="preserve">); </w:t>
      </w:r>
    </w:p>
    <w:p w:rsidR="00F106EC" w:rsidRPr="007A1EF9" w:rsidRDefault="00F106EC" w:rsidP="007A1EF9">
      <w:pPr>
        <w:autoSpaceDE w:val="0"/>
        <w:autoSpaceDN w:val="0"/>
        <w:adjustRightInd w:val="0"/>
        <w:spacing w:after="0" w:line="240" w:lineRule="auto"/>
        <w:ind w:left="1440" w:hanging="720"/>
        <w:jc w:val="both"/>
        <w:rPr>
          <w:rFonts w:ascii="Times New Roman" w:hAnsi="Times New Roman"/>
          <w:color w:val="000000"/>
          <w:sz w:val="24"/>
          <w:szCs w:val="24"/>
        </w:rPr>
      </w:pPr>
    </w:p>
    <w:p w:rsidR="00F106EC" w:rsidRPr="007A1EF9" w:rsidRDefault="00FC69DE" w:rsidP="007A1EF9">
      <w:pPr>
        <w:pStyle w:val="ListeParagraf"/>
        <w:numPr>
          <w:ilvl w:val="0"/>
          <w:numId w:val="8"/>
        </w:numPr>
        <w:autoSpaceDE w:val="0"/>
        <w:autoSpaceDN w:val="0"/>
        <w:adjustRightInd w:val="0"/>
        <w:spacing w:after="0" w:line="240" w:lineRule="auto"/>
        <w:ind w:left="1440" w:hanging="720"/>
        <w:jc w:val="both"/>
        <w:rPr>
          <w:rFonts w:ascii="Times New Roman" w:hAnsi="Times New Roman"/>
          <w:color w:val="000000"/>
          <w:sz w:val="24"/>
          <w:szCs w:val="24"/>
        </w:rPr>
      </w:pPr>
      <w:r w:rsidRPr="007A1EF9">
        <w:rPr>
          <w:rFonts w:ascii="Times New Roman" w:hAnsi="Times New Roman"/>
          <w:color w:val="000000"/>
          <w:sz w:val="24"/>
          <w:szCs w:val="24"/>
        </w:rPr>
        <w:t>Article 1</w:t>
      </w:r>
      <w:r w:rsidR="00613EC6">
        <w:rPr>
          <w:rFonts w:ascii="Times New Roman" w:hAnsi="Times New Roman" w:hint="eastAsia"/>
          <w:color w:val="000000"/>
          <w:sz w:val="24"/>
          <w:szCs w:val="24"/>
          <w:lang w:eastAsia="ko-KR"/>
        </w:rPr>
        <w:t>2</w:t>
      </w:r>
      <w:r w:rsidRPr="007A1EF9">
        <w:rPr>
          <w:rFonts w:ascii="Times New Roman" w:hAnsi="Times New Roman"/>
          <w:color w:val="000000"/>
          <w:sz w:val="24"/>
          <w:szCs w:val="24"/>
        </w:rPr>
        <w:t>.7</w:t>
      </w:r>
      <w:r w:rsidR="00F106EC" w:rsidRPr="007A1EF9">
        <w:rPr>
          <w:rFonts w:ascii="Times New Roman" w:hAnsi="Times New Roman"/>
          <w:color w:val="000000"/>
          <w:sz w:val="24"/>
          <w:szCs w:val="24"/>
        </w:rPr>
        <w:t xml:space="preserve"> (Performance Requirements) of Chapter 1</w:t>
      </w:r>
      <w:r w:rsidR="00613EC6">
        <w:rPr>
          <w:rFonts w:ascii="Times New Roman" w:hAnsi="Times New Roman" w:hint="eastAsia"/>
          <w:color w:val="000000"/>
          <w:sz w:val="24"/>
          <w:szCs w:val="24"/>
          <w:lang w:eastAsia="ko-KR"/>
        </w:rPr>
        <w:t>2</w:t>
      </w:r>
      <w:r w:rsidRPr="007A1EF9">
        <w:rPr>
          <w:rFonts w:ascii="Times New Roman" w:hAnsi="Times New Roman"/>
          <w:color w:val="000000"/>
          <w:sz w:val="24"/>
          <w:szCs w:val="24"/>
        </w:rPr>
        <w:t xml:space="preserve"> </w:t>
      </w:r>
      <w:r w:rsidR="00F106EC" w:rsidRPr="007A1EF9">
        <w:rPr>
          <w:rFonts w:ascii="Times New Roman" w:hAnsi="Times New Roman"/>
          <w:color w:val="000000"/>
          <w:sz w:val="24"/>
          <w:szCs w:val="24"/>
        </w:rPr>
        <w:t xml:space="preserve">(Investment); or </w:t>
      </w:r>
    </w:p>
    <w:p w:rsidR="00F106EC" w:rsidRPr="007A1EF9" w:rsidRDefault="00F106EC" w:rsidP="007A1EF9">
      <w:pPr>
        <w:autoSpaceDE w:val="0"/>
        <w:autoSpaceDN w:val="0"/>
        <w:adjustRightInd w:val="0"/>
        <w:spacing w:after="0" w:line="240" w:lineRule="auto"/>
        <w:ind w:left="1440" w:hanging="720"/>
        <w:jc w:val="both"/>
        <w:rPr>
          <w:rFonts w:ascii="Times New Roman" w:hAnsi="Times New Roman"/>
          <w:color w:val="000000"/>
          <w:sz w:val="24"/>
          <w:szCs w:val="24"/>
        </w:rPr>
      </w:pPr>
    </w:p>
    <w:p w:rsidR="00F106EC" w:rsidRPr="007A1EF9" w:rsidRDefault="00F106EC" w:rsidP="007A1EF9">
      <w:pPr>
        <w:pStyle w:val="ListeParagraf"/>
        <w:numPr>
          <w:ilvl w:val="0"/>
          <w:numId w:val="8"/>
        </w:numPr>
        <w:autoSpaceDE w:val="0"/>
        <w:autoSpaceDN w:val="0"/>
        <w:adjustRightInd w:val="0"/>
        <w:spacing w:after="0" w:line="240" w:lineRule="auto"/>
        <w:ind w:left="1440" w:hanging="720"/>
        <w:jc w:val="both"/>
        <w:rPr>
          <w:rFonts w:ascii="Times New Roman" w:hAnsi="Times New Roman"/>
          <w:color w:val="000000"/>
          <w:sz w:val="24"/>
          <w:szCs w:val="24"/>
        </w:rPr>
      </w:pPr>
      <w:r w:rsidRPr="007A1EF9">
        <w:rPr>
          <w:rFonts w:ascii="Times New Roman" w:hAnsi="Times New Roman"/>
          <w:color w:val="000000"/>
          <w:sz w:val="24"/>
          <w:szCs w:val="24"/>
        </w:rPr>
        <w:t xml:space="preserve">Article </w:t>
      </w:r>
      <w:r w:rsidR="00FC69DE" w:rsidRPr="007A1EF9">
        <w:rPr>
          <w:rFonts w:ascii="Times New Roman" w:hAnsi="Times New Roman"/>
          <w:color w:val="000000"/>
          <w:sz w:val="24"/>
          <w:szCs w:val="24"/>
        </w:rPr>
        <w:t>1</w:t>
      </w:r>
      <w:r w:rsidR="00613EC6">
        <w:rPr>
          <w:rFonts w:ascii="Times New Roman" w:hAnsi="Times New Roman" w:hint="eastAsia"/>
          <w:color w:val="000000"/>
          <w:sz w:val="24"/>
          <w:szCs w:val="24"/>
          <w:lang w:eastAsia="ko-KR"/>
        </w:rPr>
        <w:t>2</w:t>
      </w:r>
      <w:r w:rsidR="00FC69DE" w:rsidRPr="007A1EF9">
        <w:rPr>
          <w:rFonts w:ascii="Times New Roman" w:hAnsi="Times New Roman"/>
          <w:color w:val="000000"/>
          <w:sz w:val="24"/>
          <w:szCs w:val="24"/>
        </w:rPr>
        <w:t>.8</w:t>
      </w:r>
      <w:r w:rsidRPr="007A1EF9">
        <w:rPr>
          <w:rFonts w:ascii="Times New Roman" w:hAnsi="Times New Roman"/>
          <w:color w:val="000000"/>
          <w:sz w:val="24"/>
          <w:szCs w:val="24"/>
        </w:rPr>
        <w:t xml:space="preserve"> (Senior Management and Board of Directors) of Chapter 1</w:t>
      </w:r>
      <w:r w:rsidR="00613EC6">
        <w:rPr>
          <w:rFonts w:ascii="Times New Roman" w:hAnsi="Times New Roman" w:hint="eastAsia"/>
          <w:color w:val="000000"/>
          <w:sz w:val="24"/>
          <w:szCs w:val="24"/>
          <w:lang w:eastAsia="ko-KR"/>
        </w:rPr>
        <w:t>2</w:t>
      </w:r>
      <w:r w:rsidRPr="007A1EF9">
        <w:rPr>
          <w:rFonts w:ascii="Times New Roman" w:hAnsi="Times New Roman"/>
          <w:color w:val="000000"/>
          <w:sz w:val="24"/>
          <w:szCs w:val="24"/>
        </w:rPr>
        <w:t xml:space="preserve"> (Investment). </w:t>
      </w:r>
    </w:p>
    <w:p w:rsidR="00F106EC" w:rsidRPr="007A1EF9" w:rsidRDefault="00F106EC" w:rsidP="0055303A">
      <w:pPr>
        <w:pStyle w:val="ListeParagraf"/>
        <w:autoSpaceDE w:val="0"/>
        <w:autoSpaceDN w:val="0"/>
        <w:adjustRightInd w:val="0"/>
        <w:spacing w:after="0" w:line="240" w:lineRule="auto"/>
        <w:ind w:left="0"/>
        <w:jc w:val="both"/>
        <w:rPr>
          <w:rFonts w:ascii="Times New Roman" w:hAnsi="Times New Roman"/>
          <w:color w:val="000000"/>
          <w:sz w:val="24"/>
          <w:szCs w:val="24"/>
        </w:rPr>
      </w:pPr>
    </w:p>
    <w:p w:rsidR="00FC69DE" w:rsidRPr="007A1EF9" w:rsidRDefault="00267DF3" w:rsidP="00300D2E">
      <w:pPr>
        <w:pStyle w:val="ListeParagraf"/>
        <w:numPr>
          <w:ilvl w:val="0"/>
          <w:numId w:val="2"/>
        </w:numPr>
        <w:autoSpaceDE w:val="0"/>
        <w:autoSpaceDN w:val="0"/>
        <w:adjustRightInd w:val="0"/>
        <w:spacing w:after="0" w:line="240" w:lineRule="auto"/>
        <w:ind w:left="720" w:hanging="720"/>
        <w:jc w:val="both"/>
        <w:rPr>
          <w:rFonts w:ascii="Times New Roman" w:hAnsi="Times New Roman"/>
          <w:color w:val="000000"/>
          <w:sz w:val="24"/>
          <w:szCs w:val="24"/>
        </w:rPr>
      </w:pPr>
      <w:r w:rsidRPr="007A1EF9">
        <w:rPr>
          <w:rFonts w:ascii="Times New Roman" w:hAnsi="Times New Roman"/>
          <w:color w:val="000000"/>
          <w:sz w:val="24"/>
          <w:szCs w:val="24"/>
        </w:rPr>
        <w:t xml:space="preserve">The sectors, subsectors or activities to which a reservation applies shall be stated in the </w:t>
      </w:r>
      <w:r w:rsidR="00FC69DE" w:rsidRPr="007A1EF9">
        <w:rPr>
          <w:rFonts w:ascii="Times New Roman" w:hAnsi="Times New Roman"/>
          <w:b/>
          <w:color w:val="000000"/>
          <w:sz w:val="24"/>
          <w:szCs w:val="24"/>
        </w:rPr>
        <w:t>Description of Reservation</w:t>
      </w:r>
      <w:r w:rsidR="00FC69DE" w:rsidRPr="007A1EF9">
        <w:rPr>
          <w:rFonts w:ascii="Times New Roman" w:hAnsi="Times New Roman"/>
          <w:color w:val="000000"/>
          <w:sz w:val="24"/>
          <w:szCs w:val="24"/>
        </w:rPr>
        <w:t xml:space="preserve"> element. In the interpretation of a reservation, all elements of the reservation shall be considered in their totality.</w:t>
      </w:r>
    </w:p>
    <w:p w:rsidR="00FC69DE" w:rsidRPr="007A1EF9" w:rsidRDefault="00FC69DE" w:rsidP="00300D2E">
      <w:pPr>
        <w:pStyle w:val="ListeParagraf"/>
        <w:autoSpaceDE w:val="0"/>
        <w:autoSpaceDN w:val="0"/>
        <w:adjustRightInd w:val="0"/>
        <w:spacing w:after="0" w:line="240" w:lineRule="auto"/>
        <w:ind w:hanging="720"/>
        <w:jc w:val="both"/>
        <w:rPr>
          <w:rFonts w:ascii="Times New Roman" w:hAnsi="Times New Roman"/>
          <w:color w:val="000000"/>
          <w:sz w:val="24"/>
          <w:szCs w:val="24"/>
        </w:rPr>
      </w:pPr>
    </w:p>
    <w:p w:rsidR="0055303A" w:rsidRPr="007A1EF9" w:rsidRDefault="0055303A" w:rsidP="00300D2E">
      <w:pPr>
        <w:pStyle w:val="ListeParagraf"/>
        <w:numPr>
          <w:ilvl w:val="0"/>
          <w:numId w:val="2"/>
        </w:numPr>
        <w:autoSpaceDE w:val="0"/>
        <w:autoSpaceDN w:val="0"/>
        <w:adjustRightInd w:val="0"/>
        <w:spacing w:after="0" w:line="240" w:lineRule="auto"/>
        <w:ind w:left="720" w:hanging="720"/>
        <w:jc w:val="both"/>
        <w:rPr>
          <w:rFonts w:ascii="Times New Roman" w:hAnsi="Times New Roman"/>
          <w:color w:val="000000"/>
          <w:sz w:val="24"/>
          <w:szCs w:val="24"/>
        </w:rPr>
      </w:pPr>
      <w:r w:rsidRPr="007A1EF9">
        <w:rPr>
          <w:rFonts w:ascii="Times New Roman" w:hAnsi="Times New Roman"/>
          <w:color w:val="000000"/>
          <w:sz w:val="24"/>
          <w:szCs w:val="24"/>
          <w:lang w:eastAsia="en-GB"/>
        </w:rPr>
        <w:t>A National Treatment reservation includes a reservation in respect of National Treatment under Chapter 7 (Cross Border Trade in Services) and Chapter 1</w:t>
      </w:r>
      <w:r w:rsidR="00613EC6">
        <w:rPr>
          <w:rFonts w:ascii="Times New Roman" w:hAnsi="Times New Roman" w:hint="eastAsia"/>
          <w:color w:val="000000"/>
          <w:sz w:val="24"/>
          <w:szCs w:val="24"/>
          <w:lang w:eastAsia="ko-KR"/>
        </w:rPr>
        <w:t>2</w:t>
      </w:r>
      <w:r w:rsidRPr="007A1EF9">
        <w:rPr>
          <w:rFonts w:ascii="Times New Roman" w:hAnsi="Times New Roman"/>
          <w:color w:val="000000"/>
          <w:sz w:val="24"/>
          <w:szCs w:val="24"/>
          <w:lang w:eastAsia="en-GB"/>
        </w:rPr>
        <w:t xml:space="preserve"> (Investment) unless the context or circumstances require otherwise.</w:t>
      </w:r>
    </w:p>
    <w:p w:rsidR="00300D2E" w:rsidRPr="007A1EF9" w:rsidRDefault="00300D2E" w:rsidP="00300D2E">
      <w:pPr>
        <w:pStyle w:val="ListeParagraf"/>
        <w:autoSpaceDE w:val="0"/>
        <w:autoSpaceDN w:val="0"/>
        <w:adjustRightInd w:val="0"/>
        <w:spacing w:after="0" w:line="240" w:lineRule="auto"/>
        <w:ind w:hanging="720"/>
        <w:jc w:val="both"/>
        <w:rPr>
          <w:rFonts w:ascii="Times New Roman" w:hAnsi="Times New Roman"/>
          <w:color w:val="000000"/>
          <w:sz w:val="24"/>
          <w:szCs w:val="24"/>
        </w:rPr>
      </w:pPr>
    </w:p>
    <w:p w:rsidR="000F3BB2" w:rsidRPr="007A1EF9" w:rsidRDefault="000F3BB2" w:rsidP="00300D2E">
      <w:pPr>
        <w:pStyle w:val="ListeParagraf"/>
        <w:numPr>
          <w:ilvl w:val="0"/>
          <w:numId w:val="2"/>
        </w:numPr>
        <w:autoSpaceDE w:val="0"/>
        <w:autoSpaceDN w:val="0"/>
        <w:adjustRightInd w:val="0"/>
        <w:spacing w:after="0" w:line="240" w:lineRule="auto"/>
        <w:ind w:left="720" w:hanging="720"/>
        <w:jc w:val="both"/>
        <w:rPr>
          <w:rFonts w:ascii="Times New Roman" w:hAnsi="Times New Roman"/>
          <w:color w:val="000000"/>
          <w:sz w:val="24"/>
          <w:szCs w:val="24"/>
        </w:rPr>
      </w:pPr>
      <w:r w:rsidRPr="007A1EF9">
        <w:rPr>
          <w:rFonts w:ascii="Times New Roman" w:hAnsi="Times New Roman"/>
          <w:sz w:val="24"/>
          <w:szCs w:val="24"/>
        </w:rPr>
        <w:t>With respect to cross-border supply</w:t>
      </w:r>
      <w:r w:rsidR="00ED4161" w:rsidRPr="00ED4161">
        <w:rPr>
          <w:rFonts w:ascii="Times New Roman" w:hAnsi="Times New Roman"/>
          <w:sz w:val="24"/>
          <w:szCs w:val="24"/>
        </w:rPr>
        <w:t xml:space="preserve"> </w:t>
      </w:r>
      <w:r w:rsidR="00ED4161">
        <w:rPr>
          <w:rFonts w:ascii="Times New Roman" w:hAnsi="Times New Roman" w:hint="eastAsia"/>
          <w:sz w:val="24"/>
          <w:szCs w:val="24"/>
          <w:lang w:eastAsia="ko-KR"/>
        </w:rPr>
        <w:t xml:space="preserve">of </w:t>
      </w:r>
      <w:r w:rsidR="00ED4161" w:rsidRPr="007A1EF9">
        <w:rPr>
          <w:rFonts w:ascii="Times New Roman" w:hAnsi="Times New Roman"/>
          <w:sz w:val="24"/>
          <w:szCs w:val="24"/>
        </w:rPr>
        <w:t>service</w:t>
      </w:r>
      <w:r w:rsidRPr="007A1EF9">
        <w:rPr>
          <w:rFonts w:ascii="Times New Roman" w:hAnsi="Times New Roman"/>
          <w:sz w:val="24"/>
          <w:szCs w:val="24"/>
        </w:rPr>
        <w:t>, Local Presence and National Treatment are separate disciplines and a measure that is only inconsistent with Local Presence need not be reserved against National Treatment.</w:t>
      </w:r>
    </w:p>
    <w:p w:rsidR="0055303A" w:rsidRPr="007A1EF9" w:rsidRDefault="0055303A" w:rsidP="00300D2E">
      <w:pPr>
        <w:pStyle w:val="ListeParagraf"/>
        <w:autoSpaceDE w:val="0"/>
        <w:autoSpaceDN w:val="0"/>
        <w:adjustRightInd w:val="0"/>
        <w:spacing w:after="0" w:line="240" w:lineRule="auto"/>
        <w:ind w:hanging="720"/>
        <w:jc w:val="both"/>
        <w:rPr>
          <w:rFonts w:ascii="Times New Roman" w:hAnsi="Times New Roman"/>
          <w:color w:val="000000"/>
          <w:sz w:val="24"/>
          <w:szCs w:val="24"/>
        </w:rPr>
      </w:pPr>
    </w:p>
    <w:p w:rsidR="0055303A" w:rsidRPr="007A1EF9" w:rsidRDefault="00FC69DE" w:rsidP="00300D2E">
      <w:pPr>
        <w:pStyle w:val="ListeParagraf"/>
        <w:numPr>
          <w:ilvl w:val="0"/>
          <w:numId w:val="2"/>
        </w:numPr>
        <w:autoSpaceDE w:val="0"/>
        <w:autoSpaceDN w:val="0"/>
        <w:adjustRightInd w:val="0"/>
        <w:spacing w:after="0" w:line="240" w:lineRule="auto"/>
        <w:ind w:left="720" w:hanging="720"/>
        <w:jc w:val="both"/>
        <w:rPr>
          <w:rFonts w:ascii="Times New Roman" w:hAnsi="Times New Roman"/>
          <w:color w:val="000000"/>
          <w:sz w:val="24"/>
          <w:szCs w:val="24"/>
        </w:rPr>
      </w:pPr>
      <w:r w:rsidRPr="007A1EF9">
        <w:rPr>
          <w:rFonts w:ascii="Times New Roman" w:hAnsi="Times New Roman"/>
          <w:color w:val="000000"/>
          <w:sz w:val="24"/>
          <w:szCs w:val="24"/>
        </w:rPr>
        <w:t>The reservations and commitments relating to</w:t>
      </w:r>
      <w:r w:rsidR="00267DF3" w:rsidRPr="007A1EF9">
        <w:rPr>
          <w:rFonts w:ascii="Times New Roman" w:hAnsi="Times New Roman"/>
          <w:color w:val="000000"/>
          <w:sz w:val="24"/>
          <w:szCs w:val="24"/>
        </w:rPr>
        <w:t xml:space="preserve"> cross</w:t>
      </w:r>
      <w:r w:rsidR="00BE69C0" w:rsidRPr="007A1EF9">
        <w:rPr>
          <w:rFonts w:ascii="Times New Roman" w:hAnsi="Times New Roman"/>
          <w:color w:val="000000"/>
          <w:sz w:val="24"/>
          <w:szCs w:val="24"/>
        </w:rPr>
        <w:t xml:space="preserve"> </w:t>
      </w:r>
      <w:r w:rsidR="00267DF3" w:rsidRPr="007A1EF9">
        <w:rPr>
          <w:rFonts w:ascii="Times New Roman" w:hAnsi="Times New Roman"/>
          <w:color w:val="000000"/>
          <w:sz w:val="24"/>
          <w:szCs w:val="24"/>
        </w:rPr>
        <w:t>border</w:t>
      </w:r>
      <w:r w:rsidRPr="007A1EF9">
        <w:rPr>
          <w:rFonts w:ascii="Times New Roman" w:hAnsi="Times New Roman"/>
          <w:color w:val="000000"/>
          <w:sz w:val="24"/>
          <w:szCs w:val="24"/>
        </w:rPr>
        <w:t xml:space="preserve"> trade in services shall be read </w:t>
      </w:r>
      <w:r w:rsidRPr="007A1EF9">
        <w:rPr>
          <w:rFonts w:ascii="Times New Roman" w:hAnsi="Times New Roman"/>
          <w:color w:val="000000"/>
          <w:sz w:val="24"/>
          <w:szCs w:val="24"/>
          <w:lang w:eastAsia="en-GB"/>
        </w:rPr>
        <w:t>together with the relevant guidelines, stated in GATT documents MTN.GNS/W/164 dated 3 September 1993 and MTN.GNS/W/164 Add. 1 dated 30 November 1993</w:t>
      </w:r>
      <w:r w:rsidR="0055303A" w:rsidRPr="007A1EF9">
        <w:rPr>
          <w:rFonts w:ascii="Times New Roman" w:hAnsi="Times New Roman"/>
          <w:color w:val="000000"/>
          <w:sz w:val="24"/>
          <w:szCs w:val="24"/>
          <w:lang w:eastAsia="en-GB"/>
        </w:rPr>
        <w:t>.</w:t>
      </w:r>
    </w:p>
    <w:p w:rsidR="0055303A" w:rsidRPr="007A1EF9" w:rsidRDefault="0055303A" w:rsidP="0055303A">
      <w:pPr>
        <w:pStyle w:val="ListeParagraf"/>
        <w:autoSpaceDE w:val="0"/>
        <w:autoSpaceDN w:val="0"/>
        <w:adjustRightInd w:val="0"/>
        <w:spacing w:after="0" w:line="240" w:lineRule="auto"/>
        <w:ind w:left="0"/>
        <w:jc w:val="both"/>
        <w:rPr>
          <w:rFonts w:ascii="Times New Roman" w:hAnsi="Times New Roman"/>
          <w:color w:val="000000"/>
          <w:sz w:val="24"/>
          <w:szCs w:val="24"/>
        </w:rPr>
      </w:pPr>
    </w:p>
    <w:p w:rsidR="0055303A" w:rsidRPr="007A1EF9" w:rsidRDefault="0055303A" w:rsidP="0055303A">
      <w:pPr>
        <w:pStyle w:val="ListeParagraf"/>
        <w:numPr>
          <w:ilvl w:val="0"/>
          <w:numId w:val="2"/>
        </w:numPr>
        <w:autoSpaceDE w:val="0"/>
        <w:autoSpaceDN w:val="0"/>
        <w:adjustRightInd w:val="0"/>
        <w:spacing w:after="0" w:line="240" w:lineRule="auto"/>
        <w:ind w:left="0" w:firstLine="0"/>
        <w:jc w:val="both"/>
        <w:rPr>
          <w:rFonts w:ascii="Times New Roman" w:hAnsi="Times New Roman"/>
          <w:color w:val="000000"/>
          <w:sz w:val="24"/>
          <w:szCs w:val="24"/>
        </w:rPr>
      </w:pPr>
      <w:r w:rsidRPr="007A1EF9">
        <w:rPr>
          <w:rFonts w:ascii="Times New Roman" w:hAnsi="Times New Roman"/>
          <w:color w:val="000000"/>
          <w:sz w:val="24"/>
          <w:szCs w:val="24"/>
        </w:rPr>
        <w:t xml:space="preserve">Each Schedule entry sets out the following elements: </w:t>
      </w:r>
    </w:p>
    <w:p w:rsidR="0055303A" w:rsidRPr="007A1EF9" w:rsidRDefault="0055303A" w:rsidP="0055303A">
      <w:pPr>
        <w:pStyle w:val="ListeParagraf"/>
        <w:autoSpaceDE w:val="0"/>
        <w:autoSpaceDN w:val="0"/>
        <w:adjustRightInd w:val="0"/>
        <w:spacing w:after="0" w:line="240" w:lineRule="auto"/>
        <w:ind w:left="0"/>
        <w:jc w:val="both"/>
        <w:rPr>
          <w:rFonts w:ascii="Times New Roman" w:hAnsi="Times New Roman"/>
          <w:color w:val="000000"/>
          <w:sz w:val="24"/>
          <w:szCs w:val="24"/>
        </w:rPr>
      </w:pPr>
    </w:p>
    <w:p w:rsidR="0055303A" w:rsidRPr="007A1EF9" w:rsidRDefault="00FC69DE" w:rsidP="007A1EF9">
      <w:pPr>
        <w:pStyle w:val="ListeParagraf"/>
        <w:numPr>
          <w:ilvl w:val="0"/>
          <w:numId w:val="11"/>
        </w:numPr>
        <w:autoSpaceDE w:val="0"/>
        <w:autoSpaceDN w:val="0"/>
        <w:adjustRightInd w:val="0"/>
        <w:spacing w:after="0" w:line="240" w:lineRule="auto"/>
        <w:ind w:left="1440" w:hanging="720"/>
        <w:jc w:val="both"/>
        <w:rPr>
          <w:rFonts w:ascii="Times New Roman" w:hAnsi="Times New Roman"/>
          <w:color w:val="000000"/>
          <w:sz w:val="24"/>
          <w:szCs w:val="24"/>
        </w:rPr>
      </w:pPr>
      <w:r w:rsidRPr="007A1EF9">
        <w:rPr>
          <w:rFonts w:ascii="Times New Roman" w:hAnsi="Times New Roman"/>
          <w:b/>
          <w:bCs/>
          <w:color w:val="000000"/>
          <w:sz w:val="24"/>
          <w:szCs w:val="24"/>
          <w:lang w:eastAsia="en-GB"/>
        </w:rPr>
        <w:t xml:space="preserve">Sector </w:t>
      </w:r>
      <w:r w:rsidRPr="007A1EF9">
        <w:rPr>
          <w:rFonts w:ascii="Times New Roman" w:hAnsi="Times New Roman"/>
          <w:color w:val="000000"/>
          <w:sz w:val="24"/>
          <w:szCs w:val="24"/>
          <w:lang w:eastAsia="en-GB"/>
        </w:rPr>
        <w:t xml:space="preserve">refers to the general sector for which the entry is made; </w:t>
      </w:r>
    </w:p>
    <w:p w:rsidR="0055303A" w:rsidRPr="007A1EF9" w:rsidRDefault="0055303A" w:rsidP="007A1EF9">
      <w:pPr>
        <w:pStyle w:val="ListeParagraf"/>
        <w:autoSpaceDE w:val="0"/>
        <w:autoSpaceDN w:val="0"/>
        <w:adjustRightInd w:val="0"/>
        <w:spacing w:after="0" w:line="240" w:lineRule="auto"/>
        <w:ind w:left="1440" w:hanging="720"/>
        <w:jc w:val="both"/>
        <w:rPr>
          <w:rFonts w:ascii="Times New Roman" w:hAnsi="Times New Roman"/>
          <w:color w:val="000000"/>
          <w:sz w:val="24"/>
          <w:szCs w:val="24"/>
        </w:rPr>
      </w:pPr>
    </w:p>
    <w:p w:rsidR="0055303A" w:rsidRPr="007A1EF9" w:rsidRDefault="00FC69DE" w:rsidP="007A1EF9">
      <w:pPr>
        <w:pStyle w:val="ListeParagraf"/>
        <w:numPr>
          <w:ilvl w:val="0"/>
          <w:numId w:val="11"/>
        </w:numPr>
        <w:autoSpaceDE w:val="0"/>
        <w:autoSpaceDN w:val="0"/>
        <w:adjustRightInd w:val="0"/>
        <w:spacing w:after="0" w:line="240" w:lineRule="auto"/>
        <w:ind w:left="1440" w:hanging="720"/>
        <w:jc w:val="both"/>
        <w:rPr>
          <w:rFonts w:ascii="Times New Roman" w:hAnsi="Times New Roman"/>
          <w:color w:val="000000"/>
          <w:sz w:val="24"/>
          <w:szCs w:val="24"/>
        </w:rPr>
      </w:pPr>
      <w:r w:rsidRPr="007A1EF9">
        <w:rPr>
          <w:rFonts w:ascii="Times New Roman" w:hAnsi="Times New Roman"/>
          <w:b/>
          <w:bCs/>
          <w:color w:val="000000"/>
          <w:sz w:val="24"/>
          <w:szCs w:val="24"/>
          <w:lang w:eastAsia="en-GB"/>
        </w:rPr>
        <w:t>Sub-Sector</w:t>
      </w:r>
      <w:r w:rsidRPr="007A1EF9">
        <w:rPr>
          <w:rFonts w:ascii="Times New Roman" w:hAnsi="Times New Roman"/>
          <w:color w:val="000000"/>
          <w:sz w:val="24"/>
          <w:szCs w:val="24"/>
          <w:lang w:eastAsia="en-GB"/>
        </w:rPr>
        <w:t xml:space="preserve">, for Singapore, refers to the specific subsector for which the entry is made; </w:t>
      </w:r>
    </w:p>
    <w:p w:rsidR="0055303A" w:rsidRPr="007A1EF9" w:rsidRDefault="0055303A" w:rsidP="007A1EF9">
      <w:pPr>
        <w:pStyle w:val="ListeParagraf"/>
        <w:autoSpaceDE w:val="0"/>
        <w:autoSpaceDN w:val="0"/>
        <w:adjustRightInd w:val="0"/>
        <w:spacing w:after="0" w:line="240" w:lineRule="auto"/>
        <w:ind w:left="1440" w:hanging="720"/>
        <w:jc w:val="both"/>
        <w:rPr>
          <w:rFonts w:ascii="Times New Roman" w:hAnsi="Times New Roman"/>
          <w:color w:val="000000"/>
          <w:sz w:val="24"/>
          <w:szCs w:val="24"/>
        </w:rPr>
      </w:pPr>
    </w:p>
    <w:p w:rsidR="0055303A" w:rsidRPr="007A1EF9" w:rsidRDefault="00FC69DE" w:rsidP="007A1EF9">
      <w:pPr>
        <w:pStyle w:val="ListeParagraf"/>
        <w:numPr>
          <w:ilvl w:val="0"/>
          <w:numId w:val="11"/>
        </w:numPr>
        <w:autoSpaceDE w:val="0"/>
        <w:autoSpaceDN w:val="0"/>
        <w:adjustRightInd w:val="0"/>
        <w:spacing w:after="0" w:line="240" w:lineRule="auto"/>
        <w:ind w:left="1440" w:hanging="720"/>
        <w:jc w:val="both"/>
        <w:rPr>
          <w:rFonts w:ascii="Times New Roman" w:hAnsi="Times New Roman"/>
          <w:color w:val="000000"/>
          <w:sz w:val="24"/>
          <w:szCs w:val="24"/>
        </w:rPr>
      </w:pPr>
      <w:r w:rsidRPr="007A1EF9">
        <w:rPr>
          <w:rFonts w:ascii="Times New Roman" w:hAnsi="Times New Roman"/>
          <w:b/>
          <w:bCs/>
          <w:color w:val="000000"/>
          <w:sz w:val="24"/>
          <w:szCs w:val="24"/>
          <w:lang w:eastAsia="en-GB"/>
        </w:rPr>
        <w:t xml:space="preserve">Industry Classification </w:t>
      </w:r>
      <w:r w:rsidRPr="007A1EF9">
        <w:rPr>
          <w:rFonts w:ascii="Times New Roman" w:hAnsi="Times New Roman"/>
          <w:color w:val="000000"/>
          <w:sz w:val="24"/>
          <w:szCs w:val="24"/>
          <w:lang w:eastAsia="en-GB"/>
        </w:rPr>
        <w:t xml:space="preserve">refers, for Singapore, where applicable, to the activity covered by the non-conforming measure, according to the provisional CPC codes as used in the Provisional Central Product Classification (Statistical Papers Series M No. 77, Department of International Economic and Social Affairs, Statistical Office of the United Nations, New York, 1991); </w:t>
      </w:r>
    </w:p>
    <w:p w:rsidR="0055303A" w:rsidRPr="007A1EF9" w:rsidRDefault="0055303A" w:rsidP="007A1EF9">
      <w:pPr>
        <w:pStyle w:val="ListeParagraf"/>
        <w:autoSpaceDE w:val="0"/>
        <w:autoSpaceDN w:val="0"/>
        <w:adjustRightInd w:val="0"/>
        <w:spacing w:after="0" w:line="240" w:lineRule="auto"/>
        <w:ind w:left="1440" w:hanging="720"/>
        <w:jc w:val="both"/>
        <w:rPr>
          <w:rFonts w:ascii="Times New Roman" w:hAnsi="Times New Roman"/>
          <w:color w:val="000000"/>
          <w:sz w:val="24"/>
          <w:szCs w:val="24"/>
        </w:rPr>
      </w:pPr>
    </w:p>
    <w:p w:rsidR="0055303A" w:rsidRPr="007A1EF9" w:rsidRDefault="00FC69DE" w:rsidP="007A1EF9">
      <w:pPr>
        <w:pStyle w:val="ListeParagraf"/>
        <w:numPr>
          <w:ilvl w:val="0"/>
          <w:numId w:val="11"/>
        </w:numPr>
        <w:autoSpaceDE w:val="0"/>
        <w:autoSpaceDN w:val="0"/>
        <w:adjustRightInd w:val="0"/>
        <w:spacing w:after="0" w:line="240" w:lineRule="auto"/>
        <w:ind w:left="1440" w:hanging="720"/>
        <w:jc w:val="both"/>
        <w:rPr>
          <w:rFonts w:ascii="Times New Roman" w:hAnsi="Times New Roman"/>
          <w:color w:val="000000"/>
          <w:sz w:val="24"/>
          <w:szCs w:val="24"/>
        </w:rPr>
      </w:pPr>
      <w:r w:rsidRPr="007A1EF9">
        <w:rPr>
          <w:rFonts w:ascii="Times New Roman" w:hAnsi="Times New Roman"/>
          <w:b/>
          <w:bCs/>
          <w:color w:val="000000"/>
          <w:sz w:val="24"/>
          <w:szCs w:val="24"/>
          <w:lang w:eastAsia="en-GB"/>
        </w:rPr>
        <w:t xml:space="preserve">Type of Reservation </w:t>
      </w:r>
      <w:r w:rsidRPr="007A1EF9">
        <w:rPr>
          <w:rFonts w:ascii="Times New Roman" w:hAnsi="Times New Roman"/>
          <w:color w:val="000000"/>
          <w:sz w:val="24"/>
          <w:szCs w:val="24"/>
          <w:lang w:eastAsia="en-GB"/>
        </w:rPr>
        <w:t>specifies the obligation(s)</w:t>
      </w:r>
      <w:r w:rsidR="004035F2" w:rsidRPr="007A1EF9">
        <w:rPr>
          <w:rFonts w:ascii="Times New Roman" w:hAnsi="Times New Roman"/>
          <w:color w:val="000000"/>
          <w:sz w:val="24"/>
          <w:szCs w:val="24"/>
          <w:lang w:eastAsia="en-GB"/>
        </w:rPr>
        <w:t xml:space="preserve"> referred to in paragraph 1 that, pursuant to Article </w:t>
      </w:r>
      <w:r w:rsidRPr="007A1EF9">
        <w:rPr>
          <w:rFonts w:ascii="Times New Roman" w:hAnsi="Times New Roman"/>
          <w:color w:val="000000"/>
          <w:sz w:val="24"/>
          <w:szCs w:val="24"/>
          <w:lang w:eastAsia="en-GB"/>
        </w:rPr>
        <w:t xml:space="preserve"> </w:t>
      </w:r>
      <w:r w:rsidR="004035F2" w:rsidRPr="007A1EF9">
        <w:rPr>
          <w:rFonts w:ascii="Times New Roman" w:hAnsi="Times New Roman"/>
          <w:color w:val="000000"/>
          <w:sz w:val="24"/>
          <w:szCs w:val="24"/>
          <w:lang w:eastAsia="en-GB"/>
        </w:rPr>
        <w:t>7.</w:t>
      </w:r>
      <w:r w:rsidR="0052593B">
        <w:rPr>
          <w:rFonts w:ascii="Times New Roman" w:hAnsi="Times New Roman" w:hint="eastAsia"/>
          <w:color w:val="000000"/>
          <w:sz w:val="24"/>
          <w:szCs w:val="24"/>
          <w:lang w:eastAsia="ko-KR"/>
        </w:rPr>
        <w:t>6</w:t>
      </w:r>
      <w:r w:rsidR="004035F2" w:rsidRPr="007A1EF9">
        <w:rPr>
          <w:rFonts w:ascii="Times New Roman" w:hAnsi="Times New Roman"/>
          <w:color w:val="000000"/>
          <w:sz w:val="24"/>
          <w:szCs w:val="24"/>
          <w:lang w:eastAsia="en-GB"/>
        </w:rPr>
        <w:t xml:space="preserve"> (Non-Conforming Measures) of Chapter 7 (Cross Border Trade in Services) and </w:t>
      </w:r>
      <w:r w:rsidR="004035F2" w:rsidRPr="007A1EF9">
        <w:rPr>
          <w:rFonts w:ascii="Times New Roman" w:hAnsi="Times New Roman"/>
          <w:color w:val="000000"/>
          <w:sz w:val="24"/>
          <w:szCs w:val="24"/>
        </w:rPr>
        <w:t xml:space="preserve">Article </w:t>
      </w:r>
      <w:r w:rsidR="0071007E" w:rsidRPr="007A1EF9">
        <w:rPr>
          <w:rFonts w:ascii="Times New Roman" w:hAnsi="Times New Roman"/>
          <w:color w:val="000000"/>
          <w:sz w:val="24"/>
          <w:szCs w:val="24"/>
        </w:rPr>
        <w:t>1</w:t>
      </w:r>
      <w:r w:rsidR="0071007E">
        <w:rPr>
          <w:rFonts w:ascii="Times New Roman" w:hAnsi="Times New Roman" w:hint="eastAsia"/>
          <w:color w:val="000000"/>
          <w:sz w:val="24"/>
          <w:szCs w:val="24"/>
          <w:lang w:eastAsia="ko-KR"/>
        </w:rPr>
        <w:t>2</w:t>
      </w:r>
      <w:r w:rsidR="004035F2" w:rsidRPr="007A1EF9">
        <w:rPr>
          <w:rFonts w:ascii="Times New Roman" w:hAnsi="Times New Roman"/>
          <w:color w:val="000000"/>
          <w:sz w:val="24"/>
          <w:szCs w:val="24"/>
        </w:rPr>
        <w:t>.9 (Non-Conforming Measures) of Chapter 1</w:t>
      </w:r>
      <w:r w:rsidR="00613EC6">
        <w:rPr>
          <w:rFonts w:ascii="Times New Roman" w:hAnsi="Times New Roman" w:hint="eastAsia"/>
          <w:color w:val="000000"/>
          <w:sz w:val="24"/>
          <w:szCs w:val="24"/>
          <w:lang w:eastAsia="ko-KR"/>
        </w:rPr>
        <w:t>2</w:t>
      </w:r>
      <w:r w:rsidR="004035F2" w:rsidRPr="007A1EF9">
        <w:rPr>
          <w:rFonts w:ascii="Times New Roman" w:hAnsi="Times New Roman"/>
          <w:color w:val="000000"/>
          <w:sz w:val="24"/>
          <w:szCs w:val="24"/>
        </w:rPr>
        <w:t xml:space="preserve"> (Investment), do not apply to the sectors, sub-sectors, or activities listed in the entry</w:t>
      </w:r>
      <w:r w:rsidR="004035F2" w:rsidRPr="007A1EF9">
        <w:rPr>
          <w:rFonts w:ascii="Times New Roman" w:hAnsi="Times New Roman"/>
          <w:color w:val="000000"/>
          <w:sz w:val="24"/>
          <w:szCs w:val="24"/>
          <w:lang w:eastAsia="en-GB"/>
        </w:rPr>
        <w:t xml:space="preserve"> </w:t>
      </w:r>
      <w:r w:rsidRPr="007A1EF9">
        <w:rPr>
          <w:rFonts w:ascii="Times New Roman" w:hAnsi="Times New Roman"/>
          <w:color w:val="000000"/>
          <w:sz w:val="24"/>
          <w:szCs w:val="24"/>
          <w:lang w:eastAsia="en-GB"/>
        </w:rPr>
        <w:t xml:space="preserve">for which a reservation is taken; </w:t>
      </w:r>
    </w:p>
    <w:p w:rsidR="00FC69DE" w:rsidRPr="007A1EF9" w:rsidRDefault="00FC69DE" w:rsidP="007A1EF9">
      <w:pPr>
        <w:autoSpaceDE w:val="0"/>
        <w:autoSpaceDN w:val="0"/>
        <w:adjustRightInd w:val="0"/>
        <w:spacing w:after="0" w:line="240" w:lineRule="auto"/>
        <w:ind w:left="1440" w:hanging="720"/>
        <w:jc w:val="both"/>
        <w:rPr>
          <w:rFonts w:ascii="Times New Roman" w:hAnsi="Times New Roman"/>
          <w:color w:val="000000"/>
          <w:sz w:val="24"/>
          <w:szCs w:val="24"/>
          <w:lang w:eastAsia="en-GB"/>
        </w:rPr>
      </w:pPr>
    </w:p>
    <w:p w:rsidR="004035F2" w:rsidRPr="007A1EF9" w:rsidRDefault="00FC69DE" w:rsidP="007A1EF9">
      <w:pPr>
        <w:numPr>
          <w:ilvl w:val="0"/>
          <w:numId w:val="11"/>
        </w:numPr>
        <w:spacing w:after="0"/>
        <w:ind w:left="1440" w:hanging="720"/>
        <w:jc w:val="both"/>
        <w:rPr>
          <w:rFonts w:ascii="Times New Roman" w:hAnsi="Times New Roman"/>
          <w:b/>
          <w:sz w:val="24"/>
          <w:szCs w:val="24"/>
        </w:rPr>
      </w:pPr>
      <w:r w:rsidRPr="007A1EF9">
        <w:rPr>
          <w:rFonts w:ascii="Times New Roman" w:hAnsi="Times New Roman"/>
          <w:b/>
          <w:bCs/>
          <w:color w:val="000000"/>
          <w:sz w:val="24"/>
          <w:szCs w:val="24"/>
          <w:lang w:eastAsia="en-GB"/>
        </w:rPr>
        <w:t>Description of Reservation</w:t>
      </w:r>
      <w:r w:rsidRPr="007A1EF9">
        <w:rPr>
          <w:rFonts w:ascii="Times New Roman" w:hAnsi="Times New Roman"/>
          <w:color w:val="000000"/>
          <w:sz w:val="24"/>
          <w:szCs w:val="24"/>
          <w:lang w:eastAsia="en-GB"/>
        </w:rPr>
        <w:t xml:space="preserve"> sets out the </w:t>
      </w:r>
      <w:r w:rsidR="004035F2" w:rsidRPr="007A1EF9">
        <w:rPr>
          <w:rFonts w:ascii="Times New Roman" w:hAnsi="Times New Roman"/>
          <w:color w:val="000000"/>
          <w:sz w:val="24"/>
          <w:szCs w:val="24"/>
          <w:lang w:eastAsia="en-GB"/>
        </w:rPr>
        <w:t xml:space="preserve">scope of the sector, sub-sector or activities </w:t>
      </w:r>
      <w:r w:rsidRPr="007A1EF9">
        <w:rPr>
          <w:rFonts w:ascii="Times New Roman" w:hAnsi="Times New Roman"/>
          <w:color w:val="000000"/>
          <w:sz w:val="24"/>
          <w:szCs w:val="24"/>
          <w:lang w:eastAsia="en-GB"/>
        </w:rPr>
        <w:t>to which the reservation applies</w:t>
      </w:r>
      <w:r w:rsidR="004035F2" w:rsidRPr="007A1EF9">
        <w:rPr>
          <w:rFonts w:ascii="Times New Roman" w:hAnsi="Times New Roman"/>
          <w:color w:val="000000"/>
          <w:sz w:val="24"/>
          <w:szCs w:val="24"/>
          <w:lang w:eastAsia="en-GB"/>
        </w:rPr>
        <w:t>; and</w:t>
      </w:r>
    </w:p>
    <w:p w:rsidR="007A1EF9" w:rsidRPr="007A1EF9" w:rsidRDefault="007A1EF9" w:rsidP="007A1EF9">
      <w:pPr>
        <w:spacing w:after="0"/>
        <w:ind w:left="1440"/>
        <w:jc w:val="both"/>
        <w:rPr>
          <w:rFonts w:ascii="Times New Roman" w:hAnsi="Times New Roman"/>
          <w:b/>
          <w:sz w:val="24"/>
          <w:szCs w:val="24"/>
        </w:rPr>
      </w:pPr>
    </w:p>
    <w:p w:rsidR="00F106EC" w:rsidRPr="007A1EF9" w:rsidRDefault="004035F2" w:rsidP="007A1EF9">
      <w:pPr>
        <w:numPr>
          <w:ilvl w:val="0"/>
          <w:numId w:val="11"/>
        </w:numPr>
        <w:spacing w:after="0"/>
        <w:ind w:left="1440" w:hanging="720"/>
        <w:jc w:val="both"/>
        <w:rPr>
          <w:rFonts w:ascii="Times New Roman" w:hAnsi="Times New Roman"/>
          <w:b/>
          <w:sz w:val="24"/>
          <w:szCs w:val="24"/>
        </w:rPr>
      </w:pPr>
      <w:r w:rsidRPr="007A1EF9">
        <w:rPr>
          <w:rFonts w:ascii="Times New Roman" w:hAnsi="Times New Roman"/>
          <w:b/>
          <w:bCs/>
          <w:color w:val="000000"/>
          <w:sz w:val="24"/>
          <w:szCs w:val="24"/>
          <w:lang w:eastAsia="en-GB"/>
        </w:rPr>
        <w:t xml:space="preserve">Existing Measures </w:t>
      </w:r>
      <w:r w:rsidRPr="007A1EF9">
        <w:rPr>
          <w:rFonts w:ascii="Times New Roman" w:hAnsi="Times New Roman"/>
          <w:bCs/>
          <w:color w:val="000000"/>
          <w:sz w:val="24"/>
          <w:szCs w:val="24"/>
          <w:lang w:eastAsia="en-GB"/>
        </w:rPr>
        <w:t>identifies, for transparency purposes, existing measures that apply to the sector, sub-sector or activities covered by the entry. The measures stipulated therein are not exhaustive</w:t>
      </w:r>
      <w:r w:rsidR="007A1EF9">
        <w:rPr>
          <w:rFonts w:ascii="Times New Roman" w:hAnsi="Times New Roman" w:hint="eastAsia"/>
          <w:bCs/>
          <w:color w:val="000000"/>
          <w:sz w:val="24"/>
          <w:szCs w:val="24"/>
          <w:lang w:eastAsia="ko-KR"/>
        </w:rPr>
        <w:t>.</w:t>
      </w:r>
    </w:p>
    <w:p w:rsidR="00F106EC" w:rsidRPr="007A1EF9" w:rsidRDefault="00F106EC" w:rsidP="00F106EC">
      <w:pPr>
        <w:spacing w:after="0"/>
        <w:jc w:val="both"/>
        <w:rPr>
          <w:rFonts w:ascii="Times New Roman" w:hAnsi="Times New Roman"/>
          <w:b/>
          <w:sz w:val="24"/>
          <w:szCs w:val="24"/>
        </w:rPr>
      </w:pPr>
    </w:p>
    <w:p w:rsidR="00F106EC" w:rsidRPr="007A1EF9" w:rsidRDefault="00F106EC" w:rsidP="00F106EC">
      <w:pPr>
        <w:spacing w:after="0"/>
        <w:jc w:val="both"/>
        <w:rPr>
          <w:rFonts w:ascii="Times New Roman" w:hAnsi="Times New Roman"/>
          <w:b/>
          <w:sz w:val="24"/>
          <w:szCs w:val="24"/>
        </w:rPr>
      </w:pPr>
    </w:p>
    <w:p w:rsidR="00300D2E" w:rsidRPr="007A1EF9" w:rsidRDefault="00300D2E" w:rsidP="00F106EC">
      <w:pPr>
        <w:spacing w:after="0"/>
        <w:jc w:val="both"/>
        <w:rPr>
          <w:rFonts w:ascii="Times New Roman" w:hAnsi="Times New Roman"/>
          <w:b/>
          <w:sz w:val="24"/>
          <w:szCs w:val="24"/>
        </w:rPr>
        <w:sectPr w:rsidR="00300D2E" w:rsidRPr="007A1EF9" w:rsidSect="0075562F">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pPr>
    </w:p>
    <w:p w:rsidR="00F106EC" w:rsidRPr="007A1EF9" w:rsidRDefault="00F106EC" w:rsidP="00F106EC">
      <w:pPr>
        <w:spacing w:after="0"/>
        <w:jc w:val="both"/>
        <w:rPr>
          <w:rFonts w:ascii="Times New Roman" w:hAnsi="Times New Roman"/>
          <w:b/>
          <w:sz w:val="24"/>
          <w:szCs w:val="24"/>
        </w:rPr>
      </w:pPr>
      <w:r w:rsidRPr="007A1EF9">
        <w:rPr>
          <w:rFonts w:ascii="Times New Roman" w:hAnsi="Times New Roman"/>
          <w:b/>
          <w:sz w:val="24"/>
          <w:szCs w:val="24"/>
        </w:rPr>
        <w:lastRenderedPageBreak/>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57"/>
      </w:tblGrid>
      <w:tr w:rsidR="00FC69DE" w:rsidRPr="007A1EF9" w:rsidTr="003F1166">
        <w:tc>
          <w:tcPr>
            <w:tcW w:w="3085" w:type="dxa"/>
          </w:tcPr>
          <w:p w:rsidR="00F106EC" w:rsidRPr="007A1EF9" w:rsidRDefault="00F106EC" w:rsidP="00F106EC">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Sector</w:t>
            </w:r>
          </w:p>
        </w:tc>
        <w:tc>
          <w:tcPr>
            <w:tcW w:w="6157" w:type="dxa"/>
          </w:tcPr>
          <w:p w:rsidR="0055303A" w:rsidRPr="007A1EF9" w:rsidRDefault="0055303A" w:rsidP="0055303A">
            <w:pPr>
              <w:pStyle w:val="Default"/>
              <w:jc w:val="both"/>
              <w:rPr>
                <w:rFonts w:ascii="Times New Roman" w:hAnsi="Times New Roman" w:cs="Times New Roman"/>
              </w:rPr>
            </w:pPr>
            <w:r w:rsidRPr="007A1EF9">
              <w:rPr>
                <w:rFonts w:ascii="Times New Roman" w:hAnsi="Times New Roman" w:cs="Times New Roman"/>
              </w:rPr>
              <w:t xml:space="preserve">All </w:t>
            </w:r>
          </w:p>
          <w:p w:rsidR="00F106EC" w:rsidRPr="007A1EF9" w:rsidRDefault="00F106EC" w:rsidP="00F106EC">
            <w:pPr>
              <w:spacing w:after="0" w:line="240" w:lineRule="auto"/>
              <w:jc w:val="both"/>
              <w:rPr>
                <w:rFonts w:ascii="Times New Roman" w:eastAsiaTheme="minorHAnsi" w:hAnsi="Times New Roman"/>
                <w:sz w:val="24"/>
                <w:szCs w:val="24"/>
              </w:rPr>
            </w:pPr>
          </w:p>
        </w:tc>
      </w:tr>
      <w:tr w:rsidR="00FC69DE" w:rsidRPr="007A1EF9" w:rsidTr="003F1166">
        <w:tc>
          <w:tcPr>
            <w:tcW w:w="3085" w:type="dxa"/>
          </w:tcPr>
          <w:p w:rsidR="00F106EC" w:rsidRPr="007A1EF9" w:rsidRDefault="00F106EC" w:rsidP="00F106EC">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Sub-Sector</w:t>
            </w:r>
          </w:p>
          <w:p w:rsidR="0055303A" w:rsidRPr="007A1EF9" w:rsidRDefault="0055303A" w:rsidP="00F106EC">
            <w:pPr>
              <w:spacing w:after="0" w:line="240" w:lineRule="auto"/>
              <w:jc w:val="both"/>
              <w:rPr>
                <w:rFonts w:ascii="Times New Roman" w:eastAsiaTheme="minorHAnsi" w:hAnsi="Times New Roman"/>
                <w:b/>
                <w:sz w:val="24"/>
                <w:szCs w:val="24"/>
              </w:rPr>
            </w:pPr>
          </w:p>
        </w:tc>
        <w:tc>
          <w:tcPr>
            <w:tcW w:w="6157" w:type="dxa"/>
          </w:tcPr>
          <w:p w:rsidR="00F106EC" w:rsidRPr="007A1EF9" w:rsidRDefault="0055303A" w:rsidP="00F106EC">
            <w:pPr>
              <w:spacing w:after="0" w:line="240" w:lineRule="auto"/>
              <w:jc w:val="both"/>
              <w:rPr>
                <w:rFonts w:ascii="Times New Roman" w:eastAsiaTheme="minorHAnsi" w:hAnsi="Times New Roman"/>
                <w:sz w:val="24"/>
                <w:szCs w:val="24"/>
              </w:rPr>
            </w:pPr>
            <w:r w:rsidRPr="007A1EF9">
              <w:rPr>
                <w:rFonts w:ascii="Times New Roman" w:eastAsiaTheme="minorHAnsi" w:hAnsi="Times New Roman"/>
                <w:sz w:val="24"/>
                <w:szCs w:val="24"/>
              </w:rPr>
              <w:t>-</w:t>
            </w:r>
          </w:p>
        </w:tc>
      </w:tr>
      <w:tr w:rsidR="00FC69DE" w:rsidRPr="007A1EF9" w:rsidTr="003F1166">
        <w:tc>
          <w:tcPr>
            <w:tcW w:w="3085" w:type="dxa"/>
          </w:tcPr>
          <w:p w:rsidR="00F106EC" w:rsidRPr="007A1EF9" w:rsidRDefault="00F106EC" w:rsidP="00F106EC">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Industry Classification</w:t>
            </w:r>
          </w:p>
          <w:p w:rsidR="0055303A" w:rsidRPr="007A1EF9" w:rsidRDefault="0055303A" w:rsidP="00F106EC">
            <w:pPr>
              <w:spacing w:after="0" w:line="240" w:lineRule="auto"/>
              <w:jc w:val="both"/>
              <w:rPr>
                <w:rFonts w:ascii="Times New Roman" w:eastAsiaTheme="minorHAnsi" w:hAnsi="Times New Roman"/>
                <w:b/>
                <w:sz w:val="24"/>
                <w:szCs w:val="24"/>
              </w:rPr>
            </w:pPr>
          </w:p>
        </w:tc>
        <w:tc>
          <w:tcPr>
            <w:tcW w:w="6157" w:type="dxa"/>
          </w:tcPr>
          <w:p w:rsidR="00F106EC" w:rsidRPr="007A1EF9" w:rsidRDefault="0055303A" w:rsidP="00F106EC">
            <w:pPr>
              <w:spacing w:after="0" w:line="240" w:lineRule="auto"/>
              <w:jc w:val="both"/>
              <w:rPr>
                <w:rFonts w:ascii="Times New Roman" w:eastAsiaTheme="minorHAnsi" w:hAnsi="Times New Roman"/>
                <w:sz w:val="24"/>
                <w:szCs w:val="24"/>
              </w:rPr>
            </w:pPr>
            <w:r w:rsidRPr="007A1EF9">
              <w:rPr>
                <w:rFonts w:ascii="Times New Roman" w:eastAsiaTheme="minorHAnsi" w:hAnsi="Times New Roman"/>
                <w:sz w:val="24"/>
                <w:szCs w:val="24"/>
              </w:rPr>
              <w:t>-</w:t>
            </w:r>
          </w:p>
        </w:tc>
      </w:tr>
      <w:tr w:rsidR="00FC69DE" w:rsidRPr="007A1EF9" w:rsidTr="003F1166">
        <w:tc>
          <w:tcPr>
            <w:tcW w:w="3085" w:type="dxa"/>
          </w:tcPr>
          <w:p w:rsidR="00F106EC" w:rsidRPr="007A1EF9" w:rsidRDefault="001D152D" w:rsidP="00F106EC">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Type of Reservation</w:t>
            </w:r>
          </w:p>
        </w:tc>
        <w:tc>
          <w:tcPr>
            <w:tcW w:w="6157" w:type="dxa"/>
          </w:tcPr>
          <w:p w:rsidR="00A71DFF" w:rsidRPr="007A1EF9" w:rsidRDefault="00A71DFF" w:rsidP="00A71DFF">
            <w:pPr>
              <w:spacing w:after="0" w:line="240" w:lineRule="auto"/>
              <w:jc w:val="both"/>
              <w:rPr>
                <w:rFonts w:ascii="Times New Roman" w:hAnsi="Times New Roman"/>
                <w:sz w:val="24"/>
                <w:szCs w:val="24"/>
              </w:rPr>
            </w:pPr>
            <w:r w:rsidRPr="007A1EF9">
              <w:rPr>
                <w:rFonts w:ascii="Times New Roman" w:hAnsi="Times New Roman"/>
                <w:sz w:val="24"/>
                <w:szCs w:val="24"/>
              </w:rPr>
              <w:t>National Treatment (Article 7.3)</w:t>
            </w:r>
          </w:p>
          <w:p w:rsidR="005E0AEC" w:rsidRPr="007A1EF9" w:rsidRDefault="0055303A" w:rsidP="00804D8D">
            <w:pPr>
              <w:spacing w:after="0" w:line="240" w:lineRule="auto"/>
              <w:jc w:val="both"/>
              <w:rPr>
                <w:rFonts w:ascii="Times New Roman" w:hAnsi="Times New Roman"/>
                <w:sz w:val="24"/>
                <w:szCs w:val="24"/>
              </w:rPr>
            </w:pPr>
            <w:r w:rsidRPr="007A1EF9">
              <w:rPr>
                <w:rFonts w:ascii="Times New Roman" w:hAnsi="Times New Roman"/>
                <w:sz w:val="24"/>
                <w:szCs w:val="24"/>
              </w:rPr>
              <w:t>Market Access (Article 7.4)</w:t>
            </w:r>
          </w:p>
          <w:p w:rsidR="00A71DFF" w:rsidRPr="007A1EF9" w:rsidRDefault="00A71DFF" w:rsidP="00804D8D">
            <w:pPr>
              <w:spacing w:after="0" w:line="240" w:lineRule="auto"/>
              <w:jc w:val="both"/>
              <w:rPr>
                <w:rFonts w:ascii="Times New Roman" w:hAnsi="Times New Roman"/>
                <w:color w:val="000000"/>
                <w:sz w:val="24"/>
                <w:szCs w:val="24"/>
              </w:rPr>
            </w:pPr>
            <w:r w:rsidRPr="007A1EF9">
              <w:rPr>
                <w:rFonts w:ascii="Times New Roman" w:hAnsi="Times New Roman"/>
                <w:color w:val="000000"/>
                <w:sz w:val="24"/>
                <w:szCs w:val="24"/>
              </w:rPr>
              <w:t>Local Presence (Article 7</w:t>
            </w:r>
            <w:r w:rsidR="00FD7353" w:rsidRPr="007A1EF9">
              <w:rPr>
                <w:rFonts w:ascii="Times New Roman" w:hAnsi="Times New Roman"/>
                <w:color w:val="000000"/>
                <w:sz w:val="24"/>
                <w:szCs w:val="24"/>
              </w:rPr>
              <w:t>.5</w:t>
            </w:r>
            <w:r w:rsidRPr="007A1EF9">
              <w:rPr>
                <w:rFonts w:ascii="Times New Roman" w:hAnsi="Times New Roman"/>
                <w:color w:val="000000"/>
                <w:sz w:val="24"/>
                <w:szCs w:val="24"/>
              </w:rPr>
              <w:t>)</w:t>
            </w:r>
          </w:p>
          <w:p w:rsidR="00022DAA" w:rsidRPr="007A1EF9" w:rsidRDefault="00022DAA" w:rsidP="00804D8D">
            <w:pPr>
              <w:spacing w:after="0" w:line="240" w:lineRule="auto"/>
              <w:jc w:val="both"/>
              <w:rPr>
                <w:rFonts w:ascii="Times New Roman" w:hAnsi="Times New Roman"/>
                <w:sz w:val="24"/>
                <w:szCs w:val="24"/>
              </w:rPr>
            </w:pPr>
          </w:p>
          <w:p w:rsidR="0055303A" w:rsidRPr="007A1EF9" w:rsidRDefault="0055303A" w:rsidP="00A71DFF">
            <w:pPr>
              <w:spacing w:after="0" w:line="240" w:lineRule="auto"/>
              <w:jc w:val="both"/>
              <w:rPr>
                <w:rFonts w:ascii="Times New Roman" w:eastAsiaTheme="minorHAnsi" w:hAnsi="Times New Roman"/>
                <w:sz w:val="24"/>
                <w:szCs w:val="24"/>
              </w:rPr>
            </w:pPr>
          </w:p>
        </w:tc>
      </w:tr>
      <w:tr w:rsidR="00FC69DE" w:rsidRPr="007A1EF9" w:rsidTr="003F1166">
        <w:tc>
          <w:tcPr>
            <w:tcW w:w="3085" w:type="dxa"/>
          </w:tcPr>
          <w:p w:rsidR="00F106EC" w:rsidRPr="007A1EF9" w:rsidRDefault="00F106EC" w:rsidP="003F1166">
            <w:pPr>
              <w:spacing w:after="0" w:line="240" w:lineRule="auto"/>
              <w:rPr>
                <w:rFonts w:ascii="Times New Roman" w:eastAsiaTheme="minorHAnsi" w:hAnsi="Times New Roman"/>
                <w:b/>
                <w:sz w:val="24"/>
                <w:szCs w:val="24"/>
              </w:rPr>
            </w:pPr>
            <w:r w:rsidRPr="007A1EF9">
              <w:rPr>
                <w:rFonts w:ascii="Times New Roman" w:eastAsiaTheme="minorHAnsi" w:hAnsi="Times New Roman"/>
                <w:b/>
                <w:sz w:val="24"/>
                <w:szCs w:val="24"/>
              </w:rPr>
              <w:t>Description</w:t>
            </w:r>
            <w:r w:rsidR="003F1166" w:rsidRPr="007A1EF9">
              <w:rPr>
                <w:rFonts w:ascii="Times New Roman" w:eastAsiaTheme="minorHAnsi" w:hAnsi="Times New Roman"/>
                <w:b/>
                <w:sz w:val="24"/>
                <w:szCs w:val="24"/>
              </w:rPr>
              <w:t xml:space="preserve"> of Reservation</w:t>
            </w:r>
          </w:p>
        </w:tc>
        <w:tc>
          <w:tcPr>
            <w:tcW w:w="6157" w:type="dxa"/>
          </w:tcPr>
          <w:p w:rsidR="0055303A" w:rsidRPr="007A1EF9" w:rsidRDefault="00A1399C" w:rsidP="0055303A">
            <w:pPr>
              <w:pStyle w:val="Default"/>
              <w:jc w:val="both"/>
              <w:rPr>
                <w:rFonts w:ascii="Times New Roman" w:hAnsi="Times New Roman" w:cs="Times New Roman"/>
              </w:rPr>
            </w:pPr>
            <w:r w:rsidRPr="007A1EF9">
              <w:rPr>
                <w:rFonts w:ascii="Times New Roman" w:hAnsi="Times New Roman" w:cs="Times New Roman"/>
                <w:u w:val="single"/>
              </w:rPr>
              <w:t xml:space="preserve">Cross Border </w:t>
            </w:r>
            <w:r w:rsidR="0055303A" w:rsidRPr="007A1EF9">
              <w:rPr>
                <w:rFonts w:ascii="Times New Roman" w:hAnsi="Times New Roman" w:cs="Times New Roman"/>
                <w:u w:val="single"/>
              </w:rPr>
              <w:t>Trade in Services</w:t>
            </w:r>
            <w:r w:rsidR="0055303A" w:rsidRPr="007A1EF9">
              <w:rPr>
                <w:rFonts w:ascii="Times New Roman" w:hAnsi="Times New Roman" w:cs="Times New Roman"/>
              </w:rPr>
              <w:t xml:space="preserve">: </w:t>
            </w:r>
          </w:p>
          <w:p w:rsidR="0055303A" w:rsidRPr="007A1EF9" w:rsidRDefault="0055303A" w:rsidP="0055303A">
            <w:pPr>
              <w:pStyle w:val="Default"/>
              <w:jc w:val="both"/>
              <w:rPr>
                <w:rFonts w:ascii="Times New Roman" w:hAnsi="Times New Roman" w:cs="Times New Roman"/>
              </w:rPr>
            </w:pPr>
          </w:p>
          <w:p w:rsidR="001C5531" w:rsidRPr="007A1EF9" w:rsidRDefault="001C5531" w:rsidP="001C5531">
            <w:pPr>
              <w:pStyle w:val="Default"/>
              <w:jc w:val="both"/>
              <w:rPr>
                <w:rFonts w:ascii="Times New Roman" w:hAnsi="Times New Roman" w:cs="Times New Roman"/>
              </w:rPr>
            </w:pPr>
            <w:r w:rsidRPr="007A1EF9">
              <w:rPr>
                <w:rFonts w:ascii="Times New Roman" w:hAnsi="Times New Roman" w:cs="Times New Roman"/>
              </w:rPr>
              <w:t>Singapore reserves the right to adopt or maintain any measure with respect to the supply of a service by the presence of natural persons, or other movement of natural persons, including immigration, entry or temporary stay</w:t>
            </w:r>
            <w:r w:rsidR="009B4AF3" w:rsidRPr="007A1EF9">
              <w:rPr>
                <w:rFonts w:ascii="Times New Roman" w:hAnsi="Times New Roman" w:cs="Times New Roman"/>
              </w:rPr>
              <w:t>, subject to the provisions of Chapter 11 (Temporary Movement of Natural Persons)</w:t>
            </w:r>
            <w:r w:rsidRPr="007A1EF9">
              <w:rPr>
                <w:rFonts w:ascii="Times New Roman" w:hAnsi="Times New Roman" w:cs="Times New Roman"/>
              </w:rPr>
              <w:t xml:space="preserve">. </w:t>
            </w:r>
          </w:p>
          <w:p w:rsidR="0055303A" w:rsidRPr="007A1EF9" w:rsidRDefault="0055303A" w:rsidP="001C5531">
            <w:pPr>
              <w:spacing w:after="0" w:line="240" w:lineRule="auto"/>
              <w:jc w:val="both"/>
              <w:rPr>
                <w:rFonts w:ascii="Times New Roman" w:eastAsiaTheme="minorHAnsi" w:hAnsi="Times New Roman"/>
                <w:sz w:val="24"/>
                <w:szCs w:val="24"/>
              </w:rPr>
            </w:pPr>
          </w:p>
        </w:tc>
      </w:tr>
      <w:tr w:rsidR="001C5531" w:rsidRPr="007A1EF9" w:rsidTr="003F1166">
        <w:tc>
          <w:tcPr>
            <w:tcW w:w="3085" w:type="dxa"/>
          </w:tcPr>
          <w:p w:rsidR="001C5531" w:rsidRPr="007A1EF9" w:rsidRDefault="001C5531" w:rsidP="003F1166">
            <w:pPr>
              <w:spacing w:after="0" w:line="240" w:lineRule="auto"/>
              <w:rPr>
                <w:rFonts w:ascii="Times New Roman" w:eastAsiaTheme="minorHAnsi" w:hAnsi="Times New Roman"/>
                <w:b/>
                <w:sz w:val="24"/>
                <w:szCs w:val="24"/>
              </w:rPr>
            </w:pPr>
            <w:r w:rsidRPr="007A1EF9">
              <w:rPr>
                <w:rFonts w:ascii="Times New Roman" w:eastAsiaTheme="minorHAnsi" w:hAnsi="Times New Roman"/>
                <w:b/>
                <w:sz w:val="24"/>
                <w:szCs w:val="24"/>
              </w:rPr>
              <w:t>Existing Measures</w:t>
            </w:r>
          </w:p>
          <w:p w:rsidR="001C5531" w:rsidRPr="007A1EF9" w:rsidRDefault="001C5531" w:rsidP="003F1166">
            <w:pPr>
              <w:spacing w:after="0" w:line="240" w:lineRule="auto"/>
              <w:rPr>
                <w:rFonts w:ascii="Times New Roman" w:eastAsiaTheme="minorHAnsi" w:hAnsi="Times New Roman"/>
                <w:b/>
                <w:sz w:val="24"/>
                <w:szCs w:val="24"/>
              </w:rPr>
            </w:pPr>
          </w:p>
        </w:tc>
        <w:tc>
          <w:tcPr>
            <w:tcW w:w="6157" w:type="dxa"/>
          </w:tcPr>
          <w:p w:rsidR="001C5531" w:rsidRPr="007A1EF9" w:rsidRDefault="001C5531" w:rsidP="0055303A">
            <w:pPr>
              <w:pStyle w:val="Default"/>
              <w:jc w:val="both"/>
              <w:rPr>
                <w:rFonts w:ascii="Times New Roman" w:hAnsi="Times New Roman" w:cs="Times New Roman"/>
              </w:rPr>
            </w:pPr>
            <w:r w:rsidRPr="007A1EF9">
              <w:rPr>
                <w:rFonts w:ascii="Times New Roman" w:hAnsi="Times New Roman" w:cs="Times New Roman"/>
              </w:rPr>
              <w:t>-</w:t>
            </w:r>
          </w:p>
        </w:tc>
      </w:tr>
    </w:tbl>
    <w:p w:rsidR="00F106EC" w:rsidRPr="007A1EF9" w:rsidRDefault="00F106EC" w:rsidP="00F106EC">
      <w:pPr>
        <w:spacing w:after="0"/>
        <w:jc w:val="both"/>
        <w:rPr>
          <w:rFonts w:ascii="Times New Roman" w:hAnsi="Times New Roman"/>
          <w:b/>
          <w:sz w:val="24"/>
          <w:szCs w:val="24"/>
        </w:rPr>
      </w:pPr>
    </w:p>
    <w:p w:rsidR="002F5B10" w:rsidRDefault="002F5B10" w:rsidP="00F106EC">
      <w:pPr>
        <w:spacing w:after="0"/>
        <w:jc w:val="both"/>
        <w:rPr>
          <w:rFonts w:ascii="Times New Roman" w:hAnsi="Times New Roman"/>
          <w:b/>
          <w:sz w:val="24"/>
          <w:szCs w:val="24"/>
        </w:rPr>
        <w:sectPr w:rsidR="002F5B10" w:rsidSect="0075562F">
          <w:pgSz w:w="11906" w:h="16838"/>
          <w:pgMar w:top="1440" w:right="1440" w:bottom="1440" w:left="1440" w:header="708" w:footer="708" w:gutter="0"/>
          <w:cols w:space="708"/>
          <w:docGrid w:linePitch="360"/>
        </w:sectPr>
      </w:pPr>
    </w:p>
    <w:p w:rsidR="001C5531" w:rsidRPr="007A1EF9" w:rsidRDefault="007557DA" w:rsidP="001C5531">
      <w:pPr>
        <w:spacing w:after="0"/>
        <w:jc w:val="both"/>
        <w:rPr>
          <w:rFonts w:ascii="Times New Roman" w:hAnsi="Times New Roman"/>
          <w:b/>
          <w:sz w:val="24"/>
          <w:szCs w:val="24"/>
        </w:rPr>
      </w:pPr>
      <w:r w:rsidRPr="007A1EF9">
        <w:rPr>
          <w:rFonts w:ascii="Times New Roman" w:hAnsi="Times New Roman"/>
          <w:b/>
          <w:sz w:val="24"/>
          <w:szCs w:val="24"/>
        </w:rPr>
        <w:lastRenderedPageBreak/>
        <w:t>2</w:t>
      </w:r>
      <w:r w:rsidR="001C5531" w:rsidRPr="007A1EF9">
        <w:rPr>
          <w:rFonts w:ascii="Times New Roman" w:hAnsi="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57"/>
      </w:tblGrid>
      <w:tr w:rsidR="001C5531" w:rsidRPr="007A1EF9" w:rsidTr="00991FE9">
        <w:tc>
          <w:tcPr>
            <w:tcW w:w="3085" w:type="dxa"/>
          </w:tcPr>
          <w:p w:rsidR="001C5531" w:rsidRPr="007A1EF9" w:rsidRDefault="001C5531"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Sector</w:t>
            </w:r>
          </w:p>
        </w:tc>
        <w:tc>
          <w:tcPr>
            <w:tcW w:w="6157" w:type="dxa"/>
          </w:tcPr>
          <w:p w:rsidR="001C5531" w:rsidRPr="007A1EF9" w:rsidRDefault="001C5531" w:rsidP="00991FE9">
            <w:pPr>
              <w:pStyle w:val="Default"/>
              <w:jc w:val="both"/>
              <w:rPr>
                <w:rFonts w:ascii="Times New Roman" w:hAnsi="Times New Roman" w:cs="Times New Roman"/>
              </w:rPr>
            </w:pPr>
            <w:r w:rsidRPr="007A1EF9">
              <w:rPr>
                <w:rFonts w:ascii="Times New Roman" w:hAnsi="Times New Roman" w:cs="Times New Roman"/>
              </w:rPr>
              <w:t xml:space="preserve">All </w:t>
            </w:r>
          </w:p>
          <w:p w:rsidR="001C5531" w:rsidRPr="007A1EF9" w:rsidRDefault="001C5531" w:rsidP="00991FE9">
            <w:pPr>
              <w:spacing w:after="0" w:line="240" w:lineRule="auto"/>
              <w:jc w:val="both"/>
              <w:rPr>
                <w:rFonts w:ascii="Times New Roman" w:eastAsiaTheme="minorHAnsi" w:hAnsi="Times New Roman"/>
                <w:sz w:val="24"/>
                <w:szCs w:val="24"/>
              </w:rPr>
            </w:pPr>
          </w:p>
        </w:tc>
      </w:tr>
      <w:tr w:rsidR="001C5531" w:rsidRPr="007A1EF9" w:rsidTr="00991FE9">
        <w:tc>
          <w:tcPr>
            <w:tcW w:w="3085" w:type="dxa"/>
          </w:tcPr>
          <w:p w:rsidR="001C5531" w:rsidRPr="007A1EF9" w:rsidRDefault="001C5531"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Sub-Sector</w:t>
            </w:r>
          </w:p>
          <w:p w:rsidR="001C5531" w:rsidRPr="007A1EF9" w:rsidRDefault="001C5531" w:rsidP="00991FE9">
            <w:pPr>
              <w:spacing w:after="0" w:line="240" w:lineRule="auto"/>
              <w:jc w:val="both"/>
              <w:rPr>
                <w:rFonts w:ascii="Times New Roman" w:eastAsiaTheme="minorHAnsi" w:hAnsi="Times New Roman"/>
                <w:b/>
                <w:sz w:val="24"/>
                <w:szCs w:val="24"/>
              </w:rPr>
            </w:pPr>
          </w:p>
        </w:tc>
        <w:tc>
          <w:tcPr>
            <w:tcW w:w="6157" w:type="dxa"/>
          </w:tcPr>
          <w:p w:rsidR="001C5531" w:rsidRPr="007A1EF9" w:rsidRDefault="001C5531" w:rsidP="00991FE9">
            <w:pPr>
              <w:spacing w:after="0" w:line="240" w:lineRule="auto"/>
              <w:jc w:val="both"/>
              <w:rPr>
                <w:rFonts w:ascii="Times New Roman" w:eastAsiaTheme="minorHAnsi" w:hAnsi="Times New Roman"/>
                <w:sz w:val="24"/>
                <w:szCs w:val="24"/>
              </w:rPr>
            </w:pPr>
            <w:r w:rsidRPr="007A1EF9">
              <w:rPr>
                <w:rFonts w:ascii="Times New Roman" w:eastAsiaTheme="minorHAnsi" w:hAnsi="Times New Roman"/>
                <w:sz w:val="24"/>
                <w:szCs w:val="24"/>
              </w:rPr>
              <w:t>-</w:t>
            </w:r>
          </w:p>
        </w:tc>
      </w:tr>
      <w:tr w:rsidR="001C5531" w:rsidRPr="007A1EF9" w:rsidTr="00991FE9">
        <w:tc>
          <w:tcPr>
            <w:tcW w:w="3085" w:type="dxa"/>
          </w:tcPr>
          <w:p w:rsidR="001C5531" w:rsidRPr="007A1EF9" w:rsidRDefault="001C5531"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Industry Classification</w:t>
            </w:r>
          </w:p>
          <w:p w:rsidR="001C5531" w:rsidRPr="007A1EF9" w:rsidRDefault="001C5531" w:rsidP="00991FE9">
            <w:pPr>
              <w:spacing w:after="0" w:line="240" w:lineRule="auto"/>
              <w:jc w:val="both"/>
              <w:rPr>
                <w:rFonts w:ascii="Times New Roman" w:eastAsiaTheme="minorHAnsi" w:hAnsi="Times New Roman"/>
                <w:b/>
                <w:sz w:val="24"/>
                <w:szCs w:val="24"/>
              </w:rPr>
            </w:pPr>
          </w:p>
        </w:tc>
        <w:tc>
          <w:tcPr>
            <w:tcW w:w="6157" w:type="dxa"/>
          </w:tcPr>
          <w:p w:rsidR="001C5531" w:rsidRPr="007A1EF9" w:rsidRDefault="001C5531" w:rsidP="00991FE9">
            <w:pPr>
              <w:spacing w:after="0" w:line="240" w:lineRule="auto"/>
              <w:jc w:val="both"/>
              <w:rPr>
                <w:rFonts w:ascii="Times New Roman" w:eastAsiaTheme="minorHAnsi" w:hAnsi="Times New Roman"/>
                <w:sz w:val="24"/>
                <w:szCs w:val="24"/>
              </w:rPr>
            </w:pPr>
            <w:r w:rsidRPr="007A1EF9">
              <w:rPr>
                <w:rFonts w:ascii="Times New Roman" w:eastAsiaTheme="minorHAnsi" w:hAnsi="Times New Roman"/>
                <w:sz w:val="24"/>
                <w:szCs w:val="24"/>
              </w:rPr>
              <w:t>-</w:t>
            </w:r>
          </w:p>
        </w:tc>
      </w:tr>
      <w:tr w:rsidR="001C5531" w:rsidRPr="007A1EF9" w:rsidTr="00991FE9">
        <w:tc>
          <w:tcPr>
            <w:tcW w:w="3085" w:type="dxa"/>
          </w:tcPr>
          <w:p w:rsidR="001C5531" w:rsidRPr="007A1EF9" w:rsidRDefault="001D152D"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Type of Reservation</w:t>
            </w:r>
          </w:p>
        </w:tc>
        <w:tc>
          <w:tcPr>
            <w:tcW w:w="6157" w:type="dxa"/>
          </w:tcPr>
          <w:p w:rsidR="00537044" w:rsidRPr="007A1EF9" w:rsidRDefault="00537044" w:rsidP="00537044">
            <w:pPr>
              <w:pStyle w:val="NormalWeb"/>
              <w:spacing w:before="0" w:beforeAutospacing="0" w:after="0" w:afterAutospacing="0"/>
              <w:jc w:val="both"/>
              <w:rPr>
                <w:color w:val="000000"/>
              </w:rPr>
            </w:pPr>
            <w:r w:rsidRPr="007A1EF9">
              <w:rPr>
                <w:color w:val="000000"/>
              </w:rPr>
              <w:t>National Treatment (Article 7.3 and Article 1</w:t>
            </w:r>
            <w:r w:rsidR="00613EC6">
              <w:rPr>
                <w:rFonts w:eastAsia="Malgun Gothic" w:hint="eastAsia"/>
                <w:color w:val="000000"/>
                <w:lang w:eastAsia="ko-KR"/>
              </w:rPr>
              <w:t>2</w:t>
            </w:r>
            <w:r w:rsidRPr="007A1EF9">
              <w:rPr>
                <w:color w:val="000000"/>
              </w:rPr>
              <w:t>.4)</w:t>
            </w:r>
          </w:p>
          <w:p w:rsidR="001C5531" w:rsidRPr="007A1EF9" w:rsidRDefault="001C5531" w:rsidP="00991FE9">
            <w:pPr>
              <w:pStyle w:val="Default"/>
              <w:jc w:val="both"/>
              <w:rPr>
                <w:rFonts w:ascii="Times New Roman" w:hAnsi="Times New Roman" w:cs="Times New Roman"/>
              </w:rPr>
            </w:pPr>
            <w:r w:rsidRPr="007A1EF9">
              <w:rPr>
                <w:rFonts w:ascii="Times New Roman" w:hAnsi="Times New Roman" w:cs="Times New Roman"/>
              </w:rPr>
              <w:t>Market Access (Article 7.4)</w:t>
            </w:r>
          </w:p>
          <w:p w:rsidR="001C5531" w:rsidRPr="007A1EF9" w:rsidRDefault="001C5531" w:rsidP="00991FE9">
            <w:pPr>
              <w:pStyle w:val="Default"/>
              <w:jc w:val="both"/>
              <w:rPr>
                <w:rFonts w:ascii="Times New Roman" w:hAnsi="Times New Roman" w:cs="Times New Roman"/>
              </w:rPr>
            </w:pPr>
            <w:r w:rsidRPr="007A1EF9">
              <w:rPr>
                <w:rFonts w:ascii="Times New Roman" w:hAnsi="Times New Roman" w:cs="Times New Roman"/>
              </w:rPr>
              <w:t>Most Favoured Nation (Article 1</w:t>
            </w:r>
            <w:r w:rsidR="00613EC6">
              <w:rPr>
                <w:rFonts w:ascii="Times New Roman" w:hAnsi="Times New Roman" w:cs="Times New Roman" w:hint="eastAsia"/>
                <w:lang w:eastAsia="ko-KR"/>
              </w:rPr>
              <w:t>2</w:t>
            </w:r>
            <w:r w:rsidRPr="007A1EF9">
              <w:rPr>
                <w:rFonts w:ascii="Times New Roman" w:hAnsi="Times New Roman" w:cs="Times New Roman"/>
              </w:rPr>
              <w:t>.5)</w:t>
            </w:r>
          </w:p>
          <w:p w:rsidR="00537044" w:rsidRPr="007A1EF9" w:rsidRDefault="00537044" w:rsidP="00537044">
            <w:pPr>
              <w:pStyle w:val="Default"/>
              <w:jc w:val="both"/>
              <w:rPr>
                <w:rFonts w:ascii="Times New Roman" w:hAnsi="Times New Roman" w:cs="Times New Roman"/>
              </w:rPr>
            </w:pPr>
            <w:r w:rsidRPr="007A1EF9">
              <w:rPr>
                <w:rFonts w:ascii="Times New Roman" w:hAnsi="Times New Roman" w:cs="Times New Roman"/>
              </w:rPr>
              <w:t>Local Presence (Article 7</w:t>
            </w:r>
            <w:r w:rsidR="00FD7353" w:rsidRPr="007A1EF9">
              <w:rPr>
                <w:rFonts w:ascii="Times New Roman" w:hAnsi="Times New Roman" w:cs="Times New Roman"/>
              </w:rPr>
              <w:t>.5</w:t>
            </w:r>
            <w:r w:rsidRPr="007A1EF9">
              <w:rPr>
                <w:rFonts w:ascii="Times New Roman" w:hAnsi="Times New Roman" w:cs="Times New Roman"/>
              </w:rPr>
              <w:t>)</w:t>
            </w:r>
          </w:p>
          <w:p w:rsidR="001C5531" w:rsidRPr="007A1EF9" w:rsidRDefault="001C5531" w:rsidP="00991FE9">
            <w:pPr>
              <w:spacing w:after="0" w:line="240" w:lineRule="auto"/>
              <w:jc w:val="both"/>
              <w:rPr>
                <w:rFonts w:ascii="Times New Roman" w:hAnsi="Times New Roman"/>
                <w:sz w:val="24"/>
                <w:szCs w:val="24"/>
              </w:rPr>
            </w:pPr>
            <w:r w:rsidRPr="007A1EF9">
              <w:rPr>
                <w:rFonts w:ascii="Times New Roman" w:hAnsi="Times New Roman"/>
                <w:sz w:val="24"/>
                <w:szCs w:val="24"/>
              </w:rPr>
              <w:t>Performance Requirements (Article 1</w:t>
            </w:r>
            <w:r w:rsidR="00613EC6">
              <w:rPr>
                <w:rFonts w:ascii="Times New Roman" w:hAnsi="Times New Roman" w:hint="eastAsia"/>
                <w:sz w:val="24"/>
                <w:szCs w:val="24"/>
                <w:lang w:eastAsia="ko-KR"/>
              </w:rPr>
              <w:t>2</w:t>
            </w:r>
            <w:r w:rsidRPr="007A1EF9">
              <w:rPr>
                <w:rFonts w:ascii="Times New Roman" w:hAnsi="Times New Roman"/>
                <w:sz w:val="24"/>
                <w:szCs w:val="24"/>
              </w:rPr>
              <w:t>.7)</w:t>
            </w:r>
          </w:p>
          <w:p w:rsidR="001C5531" w:rsidRPr="007A1EF9" w:rsidRDefault="001C5531" w:rsidP="00991FE9">
            <w:pPr>
              <w:spacing w:after="0" w:line="240" w:lineRule="auto"/>
              <w:jc w:val="both"/>
              <w:rPr>
                <w:rFonts w:ascii="Times New Roman" w:hAnsi="Times New Roman"/>
                <w:sz w:val="24"/>
                <w:szCs w:val="24"/>
              </w:rPr>
            </w:pPr>
            <w:r w:rsidRPr="007A1EF9">
              <w:rPr>
                <w:rFonts w:ascii="Times New Roman" w:hAnsi="Times New Roman"/>
                <w:sz w:val="24"/>
                <w:szCs w:val="24"/>
              </w:rPr>
              <w:t>Senior Management and Board of Directors (Article 1</w:t>
            </w:r>
            <w:r w:rsidR="00613EC6">
              <w:rPr>
                <w:rFonts w:ascii="Times New Roman" w:hAnsi="Times New Roman" w:hint="eastAsia"/>
                <w:sz w:val="24"/>
                <w:szCs w:val="24"/>
                <w:lang w:eastAsia="ko-KR"/>
              </w:rPr>
              <w:t>2</w:t>
            </w:r>
            <w:r w:rsidRPr="007A1EF9">
              <w:rPr>
                <w:rFonts w:ascii="Times New Roman" w:hAnsi="Times New Roman"/>
                <w:sz w:val="24"/>
                <w:szCs w:val="24"/>
              </w:rPr>
              <w:t>.8)</w:t>
            </w:r>
          </w:p>
          <w:p w:rsidR="001C5531" w:rsidRPr="007A1EF9" w:rsidRDefault="001C5531" w:rsidP="00991FE9">
            <w:pPr>
              <w:spacing w:after="0" w:line="240" w:lineRule="auto"/>
              <w:jc w:val="both"/>
              <w:rPr>
                <w:rFonts w:ascii="Times New Roman" w:eastAsiaTheme="minorHAnsi" w:hAnsi="Times New Roman"/>
                <w:sz w:val="24"/>
                <w:szCs w:val="24"/>
              </w:rPr>
            </w:pPr>
          </w:p>
        </w:tc>
      </w:tr>
      <w:tr w:rsidR="001C5531" w:rsidRPr="007A1EF9" w:rsidTr="00991FE9">
        <w:tc>
          <w:tcPr>
            <w:tcW w:w="3085" w:type="dxa"/>
          </w:tcPr>
          <w:p w:rsidR="001C5531" w:rsidRPr="007A1EF9" w:rsidRDefault="001C5531" w:rsidP="00991FE9">
            <w:pPr>
              <w:spacing w:after="0" w:line="240" w:lineRule="auto"/>
              <w:rPr>
                <w:rFonts w:ascii="Times New Roman" w:eastAsiaTheme="minorHAnsi" w:hAnsi="Times New Roman"/>
                <w:b/>
                <w:sz w:val="24"/>
                <w:szCs w:val="24"/>
              </w:rPr>
            </w:pPr>
            <w:r w:rsidRPr="007A1EF9">
              <w:rPr>
                <w:rFonts w:ascii="Times New Roman" w:eastAsiaTheme="minorHAnsi" w:hAnsi="Times New Roman"/>
                <w:b/>
                <w:sz w:val="24"/>
                <w:szCs w:val="24"/>
              </w:rPr>
              <w:t>Description of Reservation</w:t>
            </w:r>
          </w:p>
        </w:tc>
        <w:tc>
          <w:tcPr>
            <w:tcW w:w="6157" w:type="dxa"/>
          </w:tcPr>
          <w:p w:rsidR="001C5531" w:rsidRPr="007A1EF9" w:rsidRDefault="00A1399C" w:rsidP="00991FE9">
            <w:pPr>
              <w:pStyle w:val="Default"/>
              <w:jc w:val="both"/>
              <w:rPr>
                <w:rFonts w:ascii="Times New Roman" w:hAnsi="Times New Roman" w:cs="Times New Roman"/>
              </w:rPr>
            </w:pPr>
            <w:r w:rsidRPr="007A1EF9">
              <w:rPr>
                <w:rFonts w:ascii="Times New Roman" w:hAnsi="Times New Roman" w:cs="Times New Roman"/>
                <w:u w:val="single"/>
              </w:rPr>
              <w:t xml:space="preserve">Cross Border </w:t>
            </w:r>
            <w:r w:rsidR="001C5531" w:rsidRPr="007A1EF9">
              <w:rPr>
                <w:rFonts w:ascii="Times New Roman" w:hAnsi="Times New Roman" w:cs="Times New Roman"/>
                <w:u w:val="single"/>
              </w:rPr>
              <w:t>Trade in Services and Investment</w:t>
            </w:r>
            <w:r w:rsidR="001C5531" w:rsidRPr="007A1EF9">
              <w:rPr>
                <w:rFonts w:ascii="Times New Roman" w:hAnsi="Times New Roman" w:cs="Times New Roman"/>
              </w:rPr>
              <w:t xml:space="preserve">: </w:t>
            </w:r>
          </w:p>
          <w:p w:rsidR="001C5531" w:rsidRPr="007A1EF9" w:rsidRDefault="001C5531" w:rsidP="00991FE9">
            <w:pPr>
              <w:pStyle w:val="Default"/>
              <w:jc w:val="both"/>
              <w:rPr>
                <w:rFonts w:ascii="Times New Roman" w:hAnsi="Times New Roman" w:cs="Times New Roman"/>
              </w:rPr>
            </w:pPr>
          </w:p>
          <w:p w:rsidR="001C5531" w:rsidRPr="007A1EF9" w:rsidRDefault="001C5531" w:rsidP="001C5531">
            <w:pPr>
              <w:pStyle w:val="Default"/>
              <w:jc w:val="both"/>
              <w:rPr>
                <w:rFonts w:ascii="Times New Roman" w:hAnsi="Times New Roman" w:cs="Times New Roman"/>
              </w:rPr>
            </w:pPr>
            <w:r w:rsidRPr="007A1EF9">
              <w:rPr>
                <w:rFonts w:ascii="Times New Roman" w:hAnsi="Times New Roman" w:cs="Times New Roman"/>
              </w:rPr>
              <w:t xml:space="preserve">Singapore reserves the right to maintain or adopt any measure affecting the supply of health services by government-owned or controlled healthcare institutions, such as hospitals and polyclinics, including investments in these institutions, hospitals and polyclinics, social security and public training. </w:t>
            </w:r>
          </w:p>
          <w:p w:rsidR="001C5531" w:rsidRPr="007A1EF9" w:rsidRDefault="001C5531" w:rsidP="00991FE9">
            <w:pPr>
              <w:spacing w:after="0" w:line="240" w:lineRule="auto"/>
              <w:jc w:val="both"/>
              <w:rPr>
                <w:rFonts w:ascii="Times New Roman" w:eastAsiaTheme="minorHAnsi" w:hAnsi="Times New Roman"/>
                <w:sz w:val="24"/>
                <w:szCs w:val="24"/>
              </w:rPr>
            </w:pPr>
          </w:p>
        </w:tc>
      </w:tr>
      <w:tr w:rsidR="001C5531" w:rsidRPr="007A1EF9" w:rsidTr="00991FE9">
        <w:tc>
          <w:tcPr>
            <w:tcW w:w="3085" w:type="dxa"/>
          </w:tcPr>
          <w:p w:rsidR="001C5531" w:rsidRPr="007A1EF9" w:rsidRDefault="001C5531" w:rsidP="00991FE9">
            <w:pPr>
              <w:spacing w:after="0" w:line="240" w:lineRule="auto"/>
              <w:rPr>
                <w:rFonts w:ascii="Times New Roman" w:eastAsiaTheme="minorHAnsi" w:hAnsi="Times New Roman"/>
                <w:b/>
                <w:sz w:val="24"/>
                <w:szCs w:val="24"/>
              </w:rPr>
            </w:pPr>
            <w:r w:rsidRPr="007A1EF9">
              <w:rPr>
                <w:rFonts w:ascii="Times New Roman" w:eastAsiaTheme="minorHAnsi" w:hAnsi="Times New Roman"/>
                <w:b/>
                <w:sz w:val="24"/>
                <w:szCs w:val="24"/>
              </w:rPr>
              <w:t>Existing Measures</w:t>
            </w:r>
          </w:p>
          <w:p w:rsidR="001C5531" w:rsidRPr="007A1EF9" w:rsidRDefault="001C5531" w:rsidP="00991FE9">
            <w:pPr>
              <w:spacing w:after="0" w:line="240" w:lineRule="auto"/>
              <w:rPr>
                <w:rFonts w:ascii="Times New Roman" w:eastAsiaTheme="minorHAnsi" w:hAnsi="Times New Roman"/>
                <w:b/>
                <w:sz w:val="24"/>
                <w:szCs w:val="24"/>
              </w:rPr>
            </w:pPr>
          </w:p>
        </w:tc>
        <w:tc>
          <w:tcPr>
            <w:tcW w:w="6157" w:type="dxa"/>
          </w:tcPr>
          <w:p w:rsidR="001C5531" w:rsidRPr="007A1EF9" w:rsidRDefault="001C5531" w:rsidP="00991FE9">
            <w:pPr>
              <w:pStyle w:val="Default"/>
              <w:jc w:val="both"/>
              <w:rPr>
                <w:rFonts w:ascii="Times New Roman" w:hAnsi="Times New Roman" w:cs="Times New Roman"/>
              </w:rPr>
            </w:pPr>
            <w:r w:rsidRPr="007A1EF9">
              <w:rPr>
                <w:rFonts w:ascii="Times New Roman" w:hAnsi="Times New Roman" w:cs="Times New Roman"/>
              </w:rPr>
              <w:t>-</w:t>
            </w:r>
          </w:p>
        </w:tc>
      </w:tr>
    </w:tbl>
    <w:p w:rsidR="00474047" w:rsidRPr="007A1EF9" w:rsidRDefault="00474047" w:rsidP="001C5531">
      <w:pPr>
        <w:spacing w:after="0"/>
        <w:rPr>
          <w:rFonts w:ascii="Times New Roman" w:hAnsi="Times New Roman"/>
          <w:b/>
          <w:sz w:val="24"/>
          <w:szCs w:val="24"/>
        </w:rPr>
      </w:pPr>
    </w:p>
    <w:p w:rsidR="002F5B10" w:rsidRDefault="002F5B10" w:rsidP="001C5531">
      <w:pPr>
        <w:spacing w:after="0"/>
        <w:rPr>
          <w:rFonts w:ascii="Times New Roman" w:hAnsi="Times New Roman"/>
          <w:b/>
          <w:sz w:val="24"/>
          <w:szCs w:val="24"/>
        </w:rPr>
        <w:sectPr w:rsidR="002F5B10" w:rsidSect="0075562F">
          <w:pgSz w:w="11906" w:h="16838"/>
          <w:pgMar w:top="1440" w:right="1440" w:bottom="1440" w:left="1440" w:header="708" w:footer="708" w:gutter="0"/>
          <w:cols w:space="708"/>
          <w:docGrid w:linePitch="360"/>
        </w:sectPr>
      </w:pPr>
    </w:p>
    <w:p w:rsidR="001C5531" w:rsidRPr="007A1EF9" w:rsidRDefault="007557DA" w:rsidP="001C5531">
      <w:pPr>
        <w:spacing w:after="0"/>
        <w:jc w:val="both"/>
        <w:rPr>
          <w:rFonts w:ascii="Times New Roman" w:hAnsi="Times New Roman"/>
          <w:b/>
          <w:sz w:val="24"/>
          <w:szCs w:val="24"/>
        </w:rPr>
      </w:pPr>
      <w:r w:rsidRPr="007A1EF9">
        <w:rPr>
          <w:rFonts w:ascii="Times New Roman" w:hAnsi="Times New Roman"/>
          <w:b/>
          <w:sz w:val="24"/>
          <w:szCs w:val="24"/>
        </w:rPr>
        <w:lastRenderedPageBreak/>
        <w:t>3</w:t>
      </w:r>
      <w:r w:rsidR="001C5531" w:rsidRPr="007A1EF9">
        <w:rPr>
          <w:rFonts w:ascii="Times New Roman" w:hAnsi="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57"/>
      </w:tblGrid>
      <w:tr w:rsidR="001C5531" w:rsidRPr="007A1EF9" w:rsidTr="00991FE9">
        <w:tc>
          <w:tcPr>
            <w:tcW w:w="3085" w:type="dxa"/>
          </w:tcPr>
          <w:p w:rsidR="001C5531" w:rsidRPr="007A1EF9" w:rsidRDefault="001C5531"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Sector</w:t>
            </w:r>
          </w:p>
        </w:tc>
        <w:tc>
          <w:tcPr>
            <w:tcW w:w="6157" w:type="dxa"/>
          </w:tcPr>
          <w:p w:rsidR="001C5531" w:rsidRPr="007A1EF9" w:rsidRDefault="001C5531" w:rsidP="00991FE9">
            <w:pPr>
              <w:pStyle w:val="Default"/>
              <w:jc w:val="both"/>
              <w:rPr>
                <w:rFonts w:ascii="Times New Roman" w:hAnsi="Times New Roman" w:cs="Times New Roman"/>
              </w:rPr>
            </w:pPr>
            <w:r w:rsidRPr="007A1EF9">
              <w:rPr>
                <w:rFonts w:ascii="Times New Roman" w:hAnsi="Times New Roman" w:cs="Times New Roman"/>
              </w:rPr>
              <w:t xml:space="preserve">All </w:t>
            </w:r>
          </w:p>
          <w:p w:rsidR="001C5531" w:rsidRPr="007A1EF9" w:rsidRDefault="001C5531" w:rsidP="00991FE9">
            <w:pPr>
              <w:spacing w:after="0" w:line="240" w:lineRule="auto"/>
              <w:jc w:val="both"/>
              <w:rPr>
                <w:rFonts w:ascii="Times New Roman" w:eastAsiaTheme="minorHAnsi" w:hAnsi="Times New Roman"/>
                <w:sz w:val="24"/>
                <w:szCs w:val="24"/>
              </w:rPr>
            </w:pPr>
          </w:p>
        </w:tc>
      </w:tr>
      <w:tr w:rsidR="001C5531" w:rsidRPr="007A1EF9" w:rsidTr="00991FE9">
        <w:tc>
          <w:tcPr>
            <w:tcW w:w="3085" w:type="dxa"/>
          </w:tcPr>
          <w:p w:rsidR="001C5531" w:rsidRPr="007A1EF9" w:rsidRDefault="001C5531"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Sub-Sector</w:t>
            </w:r>
          </w:p>
          <w:p w:rsidR="001C5531" w:rsidRPr="007A1EF9" w:rsidRDefault="001C5531" w:rsidP="00991FE9">
            <w:pPr>
              <w:spacing w:after="0" w:line="240" w:lineRule="auto"/>
              <w:jc w:val="both"/>
              <w:rPr>
                <w:rFonts w:ascii="Times New Roman" w:eastAsiaTheme="minorHAnsi" w:hAnsi="Times New Roman"/>
                <w:b/>
                <w:sz w:val="24"/>
                <w:szCs w:val="24"/>
              </w:rPr>
            </w:pPr>
          </w:p>
        </w:tc>
        <w:tc>
          <w:tcPr>
            <w:tcW w:w="6157" w:type="dxa"/>
          </w:tcPr>
          <w:p w:rsidR="001C5531" w:rsidRPr="007A1EF9" w:rsidRDefault="001C5531" w:rsidP="00991FE9">
            <w:pPr>
              <w:spacing w:after="0" w:line="240" w:lineRule="auto"/>
              <w:jc w:val="both"/>
              <w:rPr>
                <w:rFonts w:ascii="Times New Roman" w:eastAsiaTheme="minorHAnsi" w:hAnsi="Times New Roman"/>
                <w:sz w:val="24"/>
                <w:szCs w:val="24"/>
              </w:rPr>
            </w:pPr>
            <w:r w:rsidRPr="007A1EF9">
              <w:rPr>
                <w:rFonts w:ascii="Times New Roman" w:eastAsiaTheme="minorHAnsi" w:hAnsi="Times New Roman"/>
                <w:sz w:val="24"/>
                <w:szCs w:val="24"/>
              </w:rPr>
              <w:t>-</w:t>
            </w:r>
          </w:p>
        </w:tc>
      </w:tr>
      <w:tr w:rsidR="001C5531" w:rsidRPr="007A1EF9" w:rsidTr="00991FE9">
        <w:tc>
          <w:tcPr>
            <w:tcW w:w="3085" w:type="dxa"/>
          </w:tcPr>
          <w:p w:rsidR="001C5531" w:rsidRPr="007A1EF9" w:rsidRDefault="001C5531"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Industry Classification</w:t>
            </w:r>
          </w:p>
          <w:p w:rsidR="001C5531" w:rsidRPr="007A1EF9" w:rsidRDefault="001C5531" w:rsidP="00991FE9">
            <w:pPr>
              <w:spacing w:after="0" w:line="240" w:lineRule="auto"/>
              <w:jc w:val="both"/>
              <w:rPr>
                <w:rFonts w:ascii="Times New Roman" w:eastAsiaTheme="minorHAnsi" w:hAnsi="Times New Roman"/>
                <w:b/>
                <w:sz w:val="24"/>
                <w:szCs w:val="24"/>
              </w:rPr>
            </w:pPr>
          </w:p>
        </w:tc>
        <w:tc>
          <w:tcPr>
            <w:tcW w:w="6157" w:type="dxa"/>
          </w:tcPr>
          <w:p w:rsidR="001C5531" w:rsidRPr="007A1EF9" w:rsidRDefault="001C5531" w:rsidP="00991FE9">
            <w:pPr>
              <w:spacing w:after="0" w:line="240" w:lineRule="auto"/>
              <w:jc w:val="both"/>
              <w:rPr>
                <w:rFonts w:ascii="Times New Roman" w:eastAsiaTheme="minorHAnsi" w:hAnsi="Times New Roman"/>
                <w:sz w:val="24"/>
                <w:szCs w:val="24"/>
              </w:rPr>
            </w:pPr>
            <w:r w:rsidRPr="007A1EF9">
              <w:rPr>
                <w:rFonts w:ascii="Times New Roman" w:eastAsiaTheme="minorHAnsi" w:hAnsi="Times New Roman"/>
                <w:sz w:val="24"/>
                <w:szCs w:val="24"/>
              </w:rPr>
              <w:t>-</w:t>
            </w:r>
          </w:p>
        </w:tc>
      </w:tr>
      <w:tr w:rsidR="001C5531" w:rsidRPr="007A1EF9" w:rsidTr="00991FE9">
        <w:tc>
          <w:tcPr>
            <w:tcW w:w="3085" w:type="dxa"/>
          </w:tcPr>
          <w:p w:rsidR="001C5531" w:rsidRPr="007A1EF9" w:rsidRDefault="001D152D"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Type of Reservation</w:t>
            </w:r>
          </w:p>
        </w:tc>
        <w:tc>
          <w:tcPr>
            <w:tcW w:w="6157" w:type="dxa"/>
          </w:tcPr>
          <w:p w:rsidR="00537044" w:rsidRPr="007A1EF9" w:rsidRDefault="00537044" w:rsidP="00537044">
            <w:pPr>
              <w:pStyle w:val="NormalWeb"/>
              <w:spacing w:before="0" w:beforeAutospacing="0" w:after="0" w:afterAutospacing="0"/>
              <w:jc w:val="both"/>
              <w:rPr>
                <w:color w:val="000000"/>
              </w:rPr>
            </w:pPr>
            <w:r w:rsidRPr="007A1EF9">
              <w:rPr>
                <w:color w:val="000000"/>
              </w:rPr>
              <w:t>National Treatment (Article 7.3 and Article 1</w:t>
            </w:r>
            <w:r w:rsidR="00613EC6">
              <w:rPr>
                <w:rFonts w:eastAsia="Malgun Gothic" w:hint="eastAsia"/>
                <w:color w:val="000000"/>
                <w:lang w:eastAsia="ko-KR"/>
              </w:rPr>
              <w:t>2</w:t>
            </w:r>
            <w:r w:rsidRPr="007A1EF9">
              <w:rPr>
                <w:color w:val="000000"/>
              </w:rPr>
              <w:t>.4)</w:t>
            </w:r>
          </w:p>
          <w:p w:rsidR="001C5531" w:rsidRPr="007A1EF9" w:rsidRDefault="001C5531" w:rsidP="00991FE9">
            <w:pPr>
              <w:pStyle w:val="Default"/>
              <w:jc w:val="both"/>
              <w:rPr>
                <w:rFonts w:ascii="Times New Roman" w:hAnsi="Times New Roman" w:cs="Times New Roman"/>
              </w:rPr>
            </w:pPr>
            <w:r w:rsidRPr="007A1EF9">
              <w:rPr>
                <w:rFonts w:ascii="Times New Roman" w:hAnsi="Times New Roman" w:cs="Times New Roman"/>
              </w:rPr>
              <w:t>Market Access (Article 7.4)</w:t>
            </w:r>
          </w:p>
          <w:p w:rsidR="001C5531" w:rsidRPr="007A1EF9" w:rsidRDefault="001C5531" w:rsidP="00991FE9">
            <w:pPr>
              <w:pStyle w:val="Default"/>
              <w:jc w:val="both"/>
              <w:rPr>
                <w:rFonts w:ascii="Times New Roman" w:hAnsi="Times New Roman" w:cs="Times New Roman"/>
              </w:rPr>
            </w:pPr>
            <w:r w:rsidRPr="007A1EF9">
              <w:rPr>
                <w:rFonts w:ascii="Times New Roman" w:hAnsi="Times New Roman" w:cs="Times New Roman"/>
              </w:rPr>
              <w:t>Most Favoured Nation (Article 1</w:t>
            </w:r>
            <w:r w:rsidR="00613EC6">
              <w:rPr>
                <w:rFonts w:ascii="Times New Roman" w:hAnsi="Times New Roman" w:cs="Times New Roman" w:hint="eastAsia"/>
                <w:lang w:eastAsia="ko-KR"/>
              </w:rPr>
              <w:t>2</w:t>
            </w:r>
            <w:r w:rsidRPr="007A1EF9">
              <w:rPr>
                <w:rFonts w:ascii="Times New Roman" w:hAnsi="Times New Roman" w:cs="Times New Roman"/>
              </w:rPr>
              <w:t>.5)</w:t>
            </w:r>
          </w:p>
          <w:p w:rsidR="00537044" w:rsidRPr="007A1EF9" w:rsidRDefault="00537044" w:rsidP="00537044">
            <w:pPr>
              <w:pStyle w:val="Default"/>
              <w:jc w:val="both"/>
              <w:rPr>
                <w:rFonts w:ascii="Times New Roman" w:hAnsi="Times New Roman" w:cs="Times New Roman"/>
              </w:rPr>
            </w:pPr>
            <w:r w:rsidRPr="007A1EF9">
              <w:rPr>
                <w:rFonts w:ascii="Times New Roman" w:hAnsi="Times New Roman" w:cs="Times New Roman"/>
              </w:rPr>
              <w:t>Local Presence (Article 7</w:t>
            </w:r>
            <w:r w:rsidR="00FD7353" w:rsidRPr="007A1EF9">
              <w:rPr>
                <w:rFonts w:ascii="Times New Roman" w:hAnsi="Times New Roman" w:cs="Times New Roman"/>
              </w:rPr>
              <w:t>.5</w:t>
            </w:r>
            <w:r w:rsidRPr="007A1EF9">
              <w:rPr>
                <w:rFonts w:ascii="Times New Roman" w:hAnsi="Times New Roman" w:cs="Times New Roman"/>
              </w:rPr>
              <w:t>)</w:t>
            </w:r>
          </w:p>
          <w:p w:rsidR="001C5531" w:rsidRPr="007A1EF9" w:rsidRDefault="001C5531" w:rsidP="00991FE9">
            <w:pPr>
              <w:spacing w:after="0" w:line="240" w:lineRule="auto"/>
              <w:jc w:val="both"/>
              <w:rPr>
                <w:rFonts w:ascii="Times New Roman" w:hAnsi="Times New Roman"/>
                <w:sz w:val="24"/>
                <w:szCs w:val="24"/>
              </w:rPr>
            </w:pPr>
            <w:r w:rsidRPr="007A1EF9">
              <w:rPr>
                <w:rFonts w:ascii="Times New Roman" w:hAnsi="Times New Roman"/>
                <w:sz w:val="24"/>
                <w:szCs w:val="24"/>
              </w:rPr>
              <w:t>Performance Requirements (Article 1</w:t>
            </w:r>
            <w:r w:rsidR="00613EC6">
              <w:rPr>
                <w:rFonts w:ascii="Times New Roman" w:hAnsi="Times New Roman" w:hint="eastAsia"/>
                <w:sz w:val="24"/>
                <w:szCs w:val="24"/>
                <w:lang w:eastAsia="ko-KR"/>
              </w:rPr>
              <w:t>2</w:t>
            </w:r>
            <w:r w:rsidRPr="007A1EF9">
              <w:rPr>
                <w:rFonts w:ascii="Times New Roman" w:hAnsi="Times New Roman"/>
                <w:sz w:val="24"/>
                <w:szCs w:val="24"/>
              </w:rPr>
              <w:t>.7)</w:t>
            </w:r>
          </w:p>
          <w:p w:rsidR="001C5531" w:rsidRPr="007A1EF9" w:rsidRDefault="001C5531" w:rsidP="00991FE9">
            <w:pPr>
              <w:spacing w:after="0" w:line="240" w:lineRule="auto"/>
              <w:jc w:val="both"/>
              <w:rPr>
                <w:rFonts w:ascii="Times New Roman" w:hAnsi="Times New Roman"/>
                <w:sz w:val="24"/>
                <w:szCs w:val="24"/>
              </w:rPr>
            </w:pPr>
            <w:r w:rsidRPr="007A1EF9">
              <w:rPr>
                <w:rFonts w:ascii="Times New Roman" w:hAnsi="Times New Roman"/>
                <w:sz w:val="24"/>
                <w:szCs w:val="24"/>
              </w:rPr>
              <w:t>Senior Management and Board of Directors (Article 1</w:t>
            </w:r>
            <w:r w:rsidR="00613EC6">
              <w:rPr>
                <w:rFonts w:ascii="Times New Roman" w:hAnsi="Times New Roman" w:hint="eastAsia"/>
                <w:sz w:val="24"/>
                <w:szCs w:val="24"/>
                <w:lang w:eastAsia="ko-KR"/>
              </w:rPr>
              <w:t>2</w:t>
            </w:r>
            <w:r w:rsidRPr="007A1EF9">
              <w:rPr>
                <w:rFonts w:ascii="Times New Roman" w:hAnsi="Times New Roman"/>
                <w:sz w:val="24"/>
                <w:szCs w:val="24"/>
              </w:rPr>
              <w:t>.8)</w:t>
            </w:r>
          </w:p>
          <w:p w:rsidR="001C5531" w:rsidRPr="007A1EF9" w:rsidRDefault="001C5531" w:rsidP="00991FE9">
            <w:pPr>
              <w:spacing w:after="0" w:line="240" w:lineRule="auto"/>
              <w:jc w:val="both"/>
              <w:rPr>
                <w:rFonts w:ascii="Times New Roman" w:eastAsiaTheme="minorHAnsi" w:hAnsi="Times New Roman"/>
                <w:sz w:val="24"/>
                <w:szCs w:val="24"/>
                <w:highlight w:val="yellow"/>
              </w:rPr>
            </w:pPr>
          </w:p>
        </w:tc>
      </w:tr>
      <w:tr w:rsidR="001C5531" w:rsidRPr="007A1EF9" w:rsidTr="00991FE9">
        <w:tc>
          <w:tcPr>
            <w:tcW w:w="3085" w:type="dxa"/>
          </w:tcPr>
          <w:p w:rsidR="001C5531" w:rsidRPr="007A1EF9" w:rsidRDefault="001C5531" w:rsidP="00991FE9">
            <w:pPr>
              <w:spacing w:after="0" w:line="240" w:lineRule="auto"/>
              <w:rPr>
                <w:rFonts w:ascii="Times New Roman" w:eastAsiaTheme="minorHAnsi" w:hAnsi="Times New Roman"/>
                <w:b/>
                <w:sz w:val="24"/>
                <w:szCs w:val="24"/>
              </w:rPr>
            </w:pPr>
            <w:r w:rsidRPr="007A1EF9">
              <w:rPr>
                <w:rFonts w:ascii="Times New Roman" w:eastAsiaTheme="minorHAnsi" w:hAnsi="Times New Roman"/>
                <w:b/>
                <w:sz w:val="24"/>
                <w:szCs w:val="24"/>
              </w:rPr>
              <w:t>Description of Reservation</w:t>
            </w:r>
          </w:p>
        </w:tc>
        <w:tc>
          <w:tcPr>
            <w:tcW w:w="6157" w:type="dxa"/>
          </w:tcPr>
          <w:p w:rsidR="001C5531" w:rsidRPr="007A1EF9" w:rsidRDefault="00A1399C" w:rsidP="00991FE9">
            <w:pPr>
              <w:pStyle w:val="Default"/>
              <w:jc w:val="both"/>
              <w:rPr>
                <w:rFonts w:ascii="Times New Roman" w:hAnsi="Times New Roman" w:cs="Times New Roman"/>
              </w:rPr>
            </w:pPr>
            <w:r w:rsidRPr="007A1EF9">
              <w:rPr>
                <w:rFonts w:ascii="Times New Roman" w:hAnsi="Times New Roman" w:cs="Times New Roman"/>
                <w:u w:val="single"/>
              </w:rPr>
              <w:t xml:space="preserve">Cross Border </w:t>
            </w:r>
            <w:r w:rsidR="001C5531" w:rsidRPr="007A1EF9">
              <w:rPr>
                <w:rFonts w:ascii="Times New Roman" w:hAnsi="Times New Roman" w:cs="Times New Roman"/>
                <w:u w:val="single"/>
              </w:rPr>
              <w:t>Trade in Services and Investment</w:t>
            </w:r>
            <w:r w:rsidR="001C5531" w:rsidRPr="007A1EF9">
              <w:rPr>
                <w:rFonts w:ascii="Times New Roman" w:hAnsi="Times New Roman" w:cs="Times New Roman"/>
              </w:rPr>
              <w:t xml:space="preserve">: </w:t>
            </w:r>
          </w:p>
          <w:p w:rsidR="001C5531" w:rsidRPr="007A1EF9" w:rsidRDefault="001C5531" w:rsidP="00991FE9">
            <w:pPr>
              <w:pStyle w:val="Default"/>
              <w:jc w:val="both"/>
              <w:rPr>
                <w:rFonts w:ascii="Times New Roman" w:hAnsi="Times New Roman" w:cs="Times New Roman"/>
              </w:rPr>
            </w:pPr>
          </w:p>
          <w:p w:rsidR="001C5531" w:rsidRPr="007A1EF9" w:rsidRDefault="001C5531" w:rsidP="001C5531">
            <w:pPr>
              <w:pStyle w:val="Default"/>
              <w:jc w:val="both"/>
              <w:rPr>
                <w:rFonts w:ascii="Times New Roman" w:hAnsi="Times New Roman" w:cs="Times New Roman"/>
              </w:rPr>
            </w:pPr>
            <w:r w:rsidRPr="007A1EF9">
              <w:rPr>
                <w:rFonts w:ascii="Times New Roman" w:hAnsi="Times New Roman" w:cs="Times New Roman"/>
              </w:rPr>
              <w:t xml:space="preserve">Singapore reserves the right to maintain or adopt any measure affecting the supply of social services, social security, public training, public law enforcement, ambulance services, correctional services and fire-fighting services. </w:t>
            </w:r>
          </w:p>
          <w:p w:rsidR="001C5531" w:rsidRPr="007A1EF9" w:rsidRDefault="001C5531" w:rsidP="00991FE9">
            <w:pPr>
              <w:spacing w:after="0" w:line="240" w:lineRule="auto"/>
              <w:jc w:val="both"/>
              <w:rPr>
                <w:rFonts w:ascii="Times New Roman" w:eastAsiaTheme="minorHAnsi" w:hAnsi="Times New Roman"/>
                <w:sz w:val="24"/>
                <w:szCs w:val="24"/>
              </w:rPr>
            </w:pPr>
          </w:p>
        </w:tc>
      </w:tr>
      <w:tr w:rsidR="001C5531" w:rsidRPr="007A1EF9" w:rsidTr="00991FE9">
        <w:tc>
          <w:tcPr>
            <w:tcW w:w="3085" w:type="dxa"/>
          </w:tcPr>
          <w:p w:rsidR="001C5531" w:rsidRPr="007A1EF9" w:rsidRDefault="001C5531" w:rsidP="00991FE9">
            <w:pPr>
              <w:spacing w:after="0" w:line="240" w:lineRule="auto"/>
              <w:rPr>
                <w:rFonts w:ascii="Times New Roman" w:eastAsiaTheme="minorHAnsi" w:hAnsi="Times New Roman"/>
                <w:b/>
                <w:sz w:val="24"/>
                <w:szCs w:val="24"/>
              </w:rPr>
            </w:pPr>
            <w:r w:rsidRPr="007A1EF9">
              <w:rPr>
                <w:rFonts w:ascii="Times New Roman" w:eastAsiaTheme="minorHAnsi" w:hAnsi="Times New Roman"/>
                <w:b/>
                <w:sz w:val="24"/>
                <w:szCs w:val="24"/>
              </w:rPr>
              <w:t>Existing Measures</w:t>
            </w:r>
          </w:p>
          <w:p w:rsidR="001C5531" w:rsidRPr="007A1EF9" w:rsidRDefault="001C5531" w:rsidP="00991FE9">
            <w:pPr>
              <w:spacing w:after="0" w:line="240" w:lineRule="auto"/>
              <w:rPr>
                <w:rFonts w:ascii="Times New Roman" w:eastAsiaTheme="minorHAnsi" w:hAnsi="Times New Roman"/>
                <w:b/>
                <w:sz w:val="24"/>
                <w:szCs w:val="24"/>
              </w:rPr>
            </w:pPr>
          </w:p>
        </w:tc>
        <w:tc>
          <w:tcPr>
            <w:tcW w:w="6157" w:type="dxa"/>
          </w:tcPr>
          <w:p w:rsidR="001C5531" w:rsidRPr="007A1EF9" w:rsidRDefault="001C5531" w:rsidP="00991FE9">
            <w:pPr>
              <w:pStyle w:val="Default"/>
              <w:jc w:val="both"/>
              <w:rPr>
                <w:rFonts w:ascii="Times New Roman" w:hAnsi="Times New Roman" w:cs="Times New Roman"/>
              </w:rPr>
            </w:pPr>
            <w:r w:rsidRPr="007A1EF9">
              <w:rPr>
                <w:rFonts w:ascii="Times New Roman" w:hAnsi="Times New Roman" w:cs="Times New Roman"/>
              </w:rPr>
              <w:t>-</w:t>
            </w:r>
          </w:p>
        </w:tc>
      </w:tr>
    </w:tbl>
    <w:p w:rsidR="001C5531" w:rsidRPr="007A1EF9" w:rsidRDefault="001C5531" w:rsidP="001C5531">
      <w:pPr>
        <w:spacing w:after="0"/>
        <w:rPr>
          <w:rFonts w:ascii="Times New Roman" w:hAnsi="Times New Roman"/>
          <w:b/>
          <w:sz w:val="24"/>
          <w:szCs w:val="24"/>
        </w:rPr>
      </w:pPr>
    </w:p>
    <w:p w:rsidR="002054CA" w:rsidRPr="007A1EF9" w:rsidRDefault="002054CA" w:rsidP="001C5531">
      <w:pPr>
        <w:spacing w:after="0"/>
        <w:rPr>
          <w:rFonts w:ascii="Times New Roman" w:hAnsi="Times New Roman"/>
          <w:b/>
          <w:sz w:val="24"/>
          <w:szCs w:val="24"/>
        </w:rPr>
      </w:pPr>
    </w:p>
    <w:p w:rsidR="002F5B10" w:rsidRDefault="002F5B10" w:rsidP="001C5531">
      <w:pPr>
        <w:spacing w:after="0"/>
        <w:rPr>
          <w:rFonts w:ascii="Times New Roman" w:hAnsi="Times New Roman"/>
          <w:b/>
          <w:sz w:val="24"/>
          <w:szCs w:val="24"/>
        </w:rPr>
        <w:sectPr w:rsidR="002F5B10" w:rsidSect="0075562F">
          <w:pgSz w:w="11906" w:h="16838"/>
          <w:pgMar w:top="1440" w:right="1440" w:bottom="1440" w:left="1440" w:header="708" w:footer="708" w:gutter="0"/>
          <w:cols w:space="708"/>
          <w:docGrid w:linePitch="360"/>
        </w:sectPr>
      </w:pPr>
    </w:p>
    <w:p w:rsidR="002054CA" w:rsidRPr="007A1EF9" w:rsidRDefault="00600834" w:rsidP="002054CA">
      <w:pPr>
        <w:spacing w:after="0"/>
        <w:jc w:val="both"/>
        <w:rPr>
          <w:rFonts w:ascii="Times New Roman" w:hAnsi="Times New Roman"/>
          <w:b/>
          <w:sz w:val="24"/>
          <w:szCs w:val="24"/>
        </w:rPr>
      </w:pPr>
      <w:r w:rsidRPr="007A1EF9">
        <w:rPr>
          <w:rFonts w:ascii="Times New Roman" w:hAnsi="Times New Roman"/>
          <w:b/>
          <w:sz w:val="24"/>
          <w:szCs w:val="24"/>
        </w:rPr>
        <w:lastRenderedPageBreak/>
        <w:t>4</w:t>
      </w:r>
      <w:r w:rsidR="002054CA" w:rsidRPr="007A1EF9">
        <w:rPr>
          <w:rFonts w:ascii="Times New Roman" w:hAnsi="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57"/>
      </w:tblGrid>
      <w:tr w:rsidR="002054CA" w:rsidRPr="007A1EF9" w:rsidTr="00991FE9">
        <w:tc>
          <w:tcPr>
            <w:tcW w:w="3085" w:type="dxa"/>
          </w:tcPr>
          <w:p w:rsidR="002054CA" w:rsidRPr="007A1EF9" w:rsidRDefault="002054CA"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Sector</w:t>
            </w:r>
          </w:p>
        </w:tc>
        <w:tc>
          <w:tcPr>
            <w:tcW w:w="6157" w:type="dxa"/>
          </w:tcPr>
          <w:p w:rsidR="002054CA" w:rsidRPr="007A1EF9" w:rsidRDefault="002054CA" w:rsidP="00991FE9">
            <w:pPr>
              <w:pStyle w:val="Default"/>
              <w:jc w:val="both"/>
              <w:rPr>
                <w:rFonts w:ascii="Times New Roman" w:hAnsi="Times New Roman" w:cs="Times New Roman"/>
              </w:rPr>
            </w:pPr>
            <w:r w:rsidRPr="007A1EF9">
              <w:rPr>
                <w:rFonts w:ascii="Times New Roman" w:hAnsi="Times New Roman" w:cs="Times New Roman"/>
              </w:rPr>
              <w:t>All</w:t>
            </w:r>
          </w:p>
          <w:p w:rsidR="002054CA" w:rsidRPr="007A1EF9" w:rsidRDefault="002054CA" w:rsidP="00991FE9">
            <w:pPr>
              <w:spacing w:after="0" w:line="240" w:lineRule="auto"/>
              <w:jc w:val="both"/>
              <w:rPr>
                <w:rFonts w:ascii="Times New Roman" w:eastAsiaTheme="minorHAnsi" w:hAnsi="Times New Roman"/>
                <w:sz w:val="24"/>
                <w:szCs w:val="24"/>
              </w:rPr>
            </w:pPr>
          </w:p>
        </w:tc>
      </w:tr>
      <w:tr w:rsidR="002054CA" w:rsidRPr="007A1EF9" w:rsidTr="00991FE9">
        <w:tc>
          <w:tcPr>
            <w:tcW w:w="3085" w:type="dxa"/>
          </w:tcPr>
          <w:p w:rsidR="002054CA" w:rsidRPr="007A1EF9" w:rsidRDefault="002054CA"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Sub-Sector</w:t>
            </w:r>
          </w:p>
          <w:p w:rsidR="002054CA" w:rsidRPr="007A1EF9" w:rsidRDefault="002054CA" w:rsidP="00991FE9">
            <w:pPr>
              <w:spacing w:after="0" w:line="240" w:lineRule="auto"/>
              <w:jc w:val="both"/>
              <w:rPr>
                <w:rFonts w:ascii="Times New Roman" w:eastAsiaTheme="minorHAnsi" w:hAnsi="Times New Roman"/>
                <w:b/>
                <w:sz w:val="24"/>
                <w:szCs w:val="24"/>
              </w:rPr>
            </w:pPr>
          </w:p>
        </w:tc>
        <w:tc>
          <w:tcPr>
            <w:tcW w:w="6157" w:type="dxa"/>
          </w:tcPr>
          <w:p w:rsidR="002054CA" w:rsidRPr="007A1EF9" w:rsidRDefault="002054CA" w:rsidP="00991FE9">
            <w:pPr>
              <w:spacing w:after="0" w:line="240" w:lineRule="auto"/>
              <w:jc w:val="both"/>
              <w:rPr>
                <w:rFonts w:ascii="Times New Roman" w:eastAsiaTheme="minorHAnsi" w:hAnsi="Times New Roman"/>
                <w:sz w:val="24"/>
                <w:szCs w:val="24"/>
              </w:rPr>
            </w:pPr>
            <w:r w:rsidRPr="007A1EF9">
              <w:rPr>
                <w:rFonts w:ascii="Times New Roman" w:eastAsiaTheme="minorHAnsi" w:hAnsi="Times New Roman"/>
                <w:sz w:val="24"/>
                <w:szCs w:val="24"/>
              </w:rPr>
              <w:t>-</w:t>
            </w:r>
          </w:p>
        </w:tc>
      </w:tr>
      <w:tr w:rsidR="002054CA" w:rsidRPr="007A1EF9" w:rsidTr="00991FE9">
        <w:tc>
          <w:tcPr>
            <w:tcW w:w="3085" w:type="dxa"/>
          </w:tcPr>
          <w:p w:rsidR="002054CA" w:rsidRPr="007A1EF9" w:rsidRDefault="002054CA"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Industry Classification</w:t>
            </w:r>
          </w:p>
          <w:p w:rsidR="002054CA" w:rsidRPr="007A1EF9" w:rsidRDefault="002054CA" w:rsidP="00991FE9">
            <w:pPr>
              <w:spacing w:after="0" w:line="240" w:lineRule="auto"/>
              <w:jc w:val="both"/>
              <w:rPr>
                <w:rFonts w:ascii="Times New Roman" w:eastAsiaTheme="minorHAnsi" w:hAnsi="Times New Roman"/>
                <w:b/>
                <w:sz w:val="24"/>
                <w:szCs w:val="24"/>
              </w:rPr>
            </w:pPr>
          </w:p>
        </w:tc>
        <w:tc>
          <w:tcPr>
            <w:tcW w:w="6157" w:type="dxa"/>
          </w:tcPr>
          <w:p w:rsidR="002054CA" w:rsidRPr="007A1EF9" w:rsidRDefault="002054CA" w:rsidP="00991FE9">
            <w:pPr>
              <w:spacing w:after="0" w:line="240" w:lineRule="auto"/>
              <w:jc w:val="both"/>
              <w:rPr>
                <w:rFonts w:ascii="Times New Roman" w:eastAsiaTheme="minorHAnsi" w:hAnsi="Times New Roman"/>
                <w:sz w:val="24"/>
                <w:szCs w:val="24"/>
              </w:rPr>
            </w:pPr>
            <w:r w:rsidRPr="007A1EF9">
              <w:rPr>
                <w:rFonts w:ascii="Times New Roman" w:eastAsiaTheme="minorHAnsi" w:hAnsi="Times New Roman"/>
                <w:sz w:val="24"/>
                <w:szCs w:val="24"/>
              </w:rPr>
              <w:t>-</w:t>
            </w:r>
          </w:p>
        </w:tc>
      </w:tr>
      <w:tr w:rsidR="002054CA" w:rsidRPr="007A1EF9" w:rsidTr="00991FE9">
        <w:tc>
          <w:tcPr>
            <w:tcW w:w="3085" w:type="dxa"/>
          </w:tcPr>
          <w:p w:rsidR="002054CA" w:rsidRPr="007A1EF9" w:rsidRDefault="001D152D"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Type of Reservation</w:t>
            </w:r>
          </w:p>
        </w:tc>
        <w:tc>
          <w:tcPr>
            <w:tcW w:w="6157" w:type="dxa"/>
          </w:tcPr>
          <w:p w:rsidR="0030275A" w:rsidRPr="007A1EF9" w:rsidRDefault="0030275A" w:rsidP="0030275A">
            <w:pPr>
              <w:pStyle w:val="NormalWeb"/>
              <w:spacing w:before="0" w:beforeAutospacing="0" w:after="0" w:afterAutospacing="0"/>
              <w:jc w:val="both"/>
              <w:rPr>
                <w:color w:val="000000"/>
              </w:rPr>
            </w:pPr>
            <w:r w:rsidRPr="007A1EF9">
              <w:rPr>
                <w:color w:val="000000"/>
              </w:rPr>
              <w:t>National Treatment (Article 7.3 and Article 1</w:t>
            </w:r>
            <w:r w:rsidR="00613EC6">
              <w:rPr>
                <w:rFonts w:eastAsia="Malgun Gothic" w:hint="eastAsia"/>
                <w:color w:val="000000"/>
                <w:lang w:eastAsia="ko-KR"/>
              </w:rPr>
              <w:t>2</w:t>
            </w:r>
            <w:r w:rsidRPr="007A1EF9">
              <w:rPr>
                <w:color w:val="000000"/>
              </w:rPr>
              <w:t>.4)</w:t>
            </w:r>
          </w:p>
          <w:p w:rsidR="002054CA" w:rsidRPr="007A1EF9" w:rsidRDefault="002054CA" w:rsidP="00991FE9">
            <w:pPr>
              <w:pStyle w:val="Default"/>
              <w:jc w:val="both"/>
              <w:rPr>
                <w:rFonts w:ascii="Times New Roman" w:hAnsi="Times New Roman" w:cs="Times New Roman"/>
              </w:rPr>
            </w:pPr>
            <w:r w:rsidRPr="007A1EF9">
              <w:rPr>
                <w:rFonts w:ascii="Times New Roman" w:hAnsi="Times New Roman" w:cs="Times New Roman"/>
              </w:rPr>
              <w:t>Market Access (Article 7.4)</w:t>
            </w:r>
          </w:p>
          <w:p w:rsidR="002054CA" w:rsidRPr="007A1EF9" w:rsidRDefault="002054CA" w:rsidP="00991FE9">
            <w:pPr>
              <w:pStyle w:val="Default"/>
              <w:jc w:val="both"/>
              <w:rPr>
                <w:rFonts w:ascii="Times New Roman" w:hAnsi="Times New Roman" w:cs="Times New Roman"/>
              </w:rPr>
            </w:pPr>
            <w:r w:rsidRPr="007A1EF9">
              <w:rPr>
                <w:rFonts w:ascii="Times New Roman" w:hAnsi="Times New Roman" w:cs="Times New Roman"/>
              </w:rPr>
              <w:t>Most Favoured Nation (Article 1</w:t>
            </w:r>
            <w:r w:rsidR="00613EC6">
              <w:rPr>
                <w:rFonts w:ascii="Times New Roman" w:hAnsi="Times New Roman" w:cs="Times New Roman" w:hint="eastAsia"/>
                <w:lang w:eastAsia="ko-KR"/>
              </w:rPr>
              <w:t>2</w:t>
            </w:r>
            <w:r w:rsidRPr="007A1EF9">
              <w:rPr>
                <w:rFonts w:ascii="Times New Roman" w:hAnsi="Times New Roman" w:cs="Times New Roman"/>
              </w:rPr>
              <w:t>.5)</w:t>
            </w:r>
          </w:p>
          <w:p w:rsidR="0030275A" w:rsidRPr="007A1EF9" w:rsidRDefault="0030275A" w:rsidP="0030275A">
            <w:pPr>
              <w:pStyle w:val="Default"/>
              <w:jc w:val="both"/>
              <w:rPr>
                <w:rFonts w:ascii="Times New Roman" w:hAnsi="Times New Roman" w:cs="Times New Roman"/>
              </w:rPr>
            </w:pPr>
            <w:r w:rsidRPr="007A1EF9">
              <w:rPr>
                <w:rFonts w:ascii="Times New Roman" w:hAnsi="Times New Roman" w:cs="Times New Roman"/>
              </w:rPr>
              <w:t>Local Presence (Article 7</w:t>
            </w:r>
            <w:r w:rsidR="00FD7353" w:rsidRPr="007A1EF9">
              <w:rPr>
                <w:rFonts w:ascii="Times New Roman" w:hAnsi="Times New Roman" w:cs="Times New Roman"/>
              </w:rPr>
              <w:t>.5</w:t>
            </w:r>
            <w:r w:rsidRPr="007A1EF9">
              <w:rPr>
                <w:rFonts w:ascii="Times New Roman" w:hAnsi="Times New Roman" w:cs="Times New Roman"/>
              </w:rPr>
              <w:t>)</w:t>
            </w:r>
          </w:p>
          <w:p w:rsidR="002054CA" w:rsidRPr="007A1EF9" w:rsidRDefault="002054CA" w:rsidP="00991FE9">
            <w:pPr>
              <w:spacing w:after="0" w:line="240" w:lineRule="auto"/>
              <w:jc w:val="both"/>
              <w:rPr>
                <w:rFonts w:ascii="Times New Roman" w:hAnsi="Times New Roman"/>
                <w:sz w:val="24"/>
                <w:szCs w:val="24"/>
              </w:rPr>
            </w:pPr>
            <w:r w:rsidRPr="007A1EF9">
              <w:rPr>
                <w:rFonts w:ascii="Times New Roman" w:hAnsi="Times New Roman"/>
                <w:sz w:val="24"/>
                <w:szCs w:val="24"/>
              </w:rPr>
              <w:t>Performance Requirements (Article 1</w:t>
            </w:r>
            <w:r w:rsidR="00613EC6">
              <w:rPr>
                <w:rFonts w:ascii="Times New Roman" w:hAnsi="Times New Roman" w:hint="eastAsia"/>
                <w:sz w:val="24"/>
                <w:szCs w:val="24"/>
                <w:lang w:eastAsia="ko-KR"/>
              </w:rPr>
              <w:t>2</w:t>
            </w:r>
            <w:r w:rsidRPr="007A1EF9">
              <w:rPr>
                <w:rFonts w:ascii="Times New Roman" w:hAnsi="Times New Roman"/>
                <w:sz w:val="24"/>
                <w:szCs w:val="24"/>
              </w:rPr>
              <w:t>.7)</w:t>
            </w:r>
          </w:p>
          <w:p w:rsidR="002054CA" w:rsidRPr="007A1EF9" w:rsidRDefault="002054CA" w:rsidP="00991FE9">
            <w:pPr>
              <w:spacing w:after="0" w:line="240" w:lineRule="auto"/>
              <w:jc w:val="both"/>
              <w:rPr>
                <w:rFonts w:ascii="Times New Roman" w:hAnsi="Times New Roman"/>
                <w:sz w:val="24"/>
                <w:szCs w:val="24"/>
              </w:rPr>
            </w:pPr>
            <w:r w:rsidRPr="007A1EF9">
              <w:rPr>
                <w:rFonts w:ascii="Times New Roman" w:hAnsi="Times New Roman"/>
                <w:sz w:val="24"/>
                <w:szCs w:val="24"/>
              </w:rPr>
              <w:t>Senior Management and Board of Directors (Article 1</w:t>
            </w:r>
            <w:r w:rsidR="00613EC6">
              <w:rPr>
                <w:rFonts w:ascii="Times New Roman" w:hAnsi="Times New Roman" w:hint="eastAsia"/>
                <w:sz w:val="24"/>
                <w:szCs w:val="24"/>
                <w:lang w:eastAsia="ko-KR"/>
              </w:rPr>
              <w:t>2</w:t>
            </w:r>
            <w:r w:rsidRPr="007A1EF9">
              <w:rPr>
                <w:rFonts w:ascii="Times New Roman" w:hAnsi="Times New Roman"/>
                <w:sz w:val="24"/>
                <w:szCs w:val="24"/>
              </w:rPr>
              <w:t>.8)</w:t>
            </w:r>
          </w:p>
          <w:p w:rsidR="002054CA" w:rsidRPr="007A1EF9" w:rsidRDefault="002054CA" w:rsidP="00991FE9">
            <w:pPr>
              <w:spacing w:after="0" w:line="240" w:lineRule="auto"/>
              <w:jc w:val="both"/>
              <w:rPr>
                <w:rFonts w:ascii="Times New Roman" w:eastAsiaTheme="minorHAnsi" w:hAnsi="Times New Roman"/>
                <w:sz w:val="24"/>
                <w:szCs w:val="24"/>
              </w:rPr>
            </w:pPr>
          </w:p>
        </w:tc>
      </w:tr>
      <w:tr w:rsidR="002054CA" w:rsidRPr="007A1EF9" w:rsidTr="00991FE9">
        <w:tc>
          <w:tcPr>
            <w:tcW w:w="3085" w:type="dxa"/>
          </w:tcPr>
          <w:p w:rsidR="002054CA" w:rsidRPr="007A1EF9" w:rsidRDefault="002054CA" w:rsidP="00991FE9">
            <w:pPr>
              <w:spacing w:after="0" w:line="240" w:lineRule="auto"/>
              <w:rPr>
                <w:rFonts w:ascii="Times New Roman" w:eastAsiaTheme="minorHAnsi" w:hAnsi="Times New Roman"/>
                <w:b/>
                <w:sz w:val="24"/>
                <w:szCs w:val="24"/>
              </w:rPr>
            </w:pPr>
            <w:r w:rsidRPr="007A1EF9">
              <w:rPr>
                <w:rFonts w:ascii="Times New Roman" w:eastAsiaTheme="minorHAnsi" w:hAnsi="Times New Roman"/>
                <w:b/>
                <w:sz w:val="24"/>
                <w:szCs w:val="24"/>
              </w:rPr>
              <w:t>Description of Reservation</w:t>
            </w:r>
          </w:p>
        </w:tc>
        <w:tc>
          <w:tcPr>
            <w:tcW w:w="6157" w:type="dxa"/>
          </w:tcPr>
          <w:p w:rsidR="002054CA" w:rsidRPr="007A1EF9" w:rsidRDefault="00A1399C" w:rsidP="00991FE9">
            <w:pPr>
              <w:pStyle w:val="Default"/>
              <w:jc w:val="both"/>
              <w:rPr>
                <w:rFonts w:ascii="Times New Roman" w:hAnsi="Times New Roman" w:cs="Times New Roman"/>
              </w:rPr>
            </w:pPr>
            <w:r w:rsidRPr="007A1EF9">
              <w:rPr>
                <w:rFonts w:ascii="Times New Roman" w:hAnsi="Times New Roman" w:cs="Times New Roman"/>
                <w:u w:val="single"/>
              </w:rPr>
              <w:t xml:space="preserve">Cross Border </w:t>
            </w:r>
            <w:r w:rsidR="002054CA" w:rsidRPr="007A1EF9">
              <w:rPr>
                <w:rFonts w:ascii="Times New Roman" w:hAnsi="Times New Roman" w:cs="Times New Roman"/>
                <w:u w:val="single"/>
              </w:rPr>
              <w:t>Trade in Services and Investment</w:t>
            </w:r>
            <w:r w:rsidR="002054CA" w:rsidRPr="007A1EF9">
              <w:rPr>
                <w:rFonts w:ascii="Times New Roman" w:hAnsi="Times New Roman" w:cs="Times New Roman"/>
              </w:rPr>
              <w:t xml:space="preserve">: </w:t>
            </w:r>
          </w:p>
          <w:p w:rsidR="002054CA" w:rsidRPr="007A1EF9" w:rsidRDefault="002054CA" w:rsidP="00991FE9">
            <w:pPr>
              <w:pStyle w:val="Default"/>
              <w:jc w:val="both"/>
              <w:rPr>
                <w:rFonts w:ascii="Times New Roman" w:hAnsi="Times New Roman" w:cs="Times New Roman"/>
              </w:rPr>
            </w:pPr>
          </w:p>
          <w:p w:rsidR="002054CA" w:rsidRPr="007A1EF9" w:rsidRDefault="002054CA" w:rsidP="002054CA">
            <w:pPr>
              <w:pStyle w:val="Default"/>
              <w:jc w:val="both"/>
              <w:rPr>
                <w:rFonts w:ascii="Times New Roman" w:hAnsi="Times New Roman" w:cs="Times New Roman"/>
              </w:rPr>
            </w:pPr>
            <w:r w:rsidRPr="007A1EF9">
              <w:rPr>
                <w:rFonts w:ascii="Times New Roman" w:hAnsi="Times New Roman" w:cs="Times New Roman"/>
              </w:rPr>
              <w:t xml:space="preserve">Singapore reserves the right to maintain or adopt any measure affecting, including but not limited to, the alienation and divestment of real estate owned by the State. </w:t>
            </w:r>
          </w:p>
          <w:p w:rsidR="002054CA" w:rsidRPr="007A1EF9" w:rsidRDefault="002054CA" w:rsidP="00991FE9">
            <w:pPr>
              <w:spacing w:after="0" w:line="240" w:lineRule="auto"/>
              <w:jc w:val="both"/>
              <w:rPr>
                <w:rFonts w:ascii="Times New Roman" w:eastAsiaTheme="minorHAnsi" w:hAnsi="Times New Roman"/>
                <w:sz w:val="24"/>
                <w:szCs w:val="24"/>
              </w:rPr>
            </w:pPr>
          </w:p>
        </w:tc>
      </w:tr>
      <w:tr w:rsidR="002054CA" w:rsidRPr="007A1EF9" w:rsidTr="00991FE9">
        <w:tc>
          <w:tcPr>
            <w:tcW w:w="3085" w:type="dxa"/>
          </w:tcPr>
          <w:p w:rsidR="002054CA" w:rsidRPr="007A1EF9" w:rsidRDefault="002054CA" w:rsidP="00991FE9">
            <w:pPr>
              <w:spacing w:after="0" w:line="240" w:lineRule="auto"/>
              <w:rPr>
                <w:rFonts w:ascii="Times New Roman" w:eastAsiaTheme="minorHAnsi" w:hAnsi="Times New Roman"/>
                <w:b/>
                <w:sz w:val="24"/>
                <w:szCs w:val="24"/>
              </w:rPr>
            </w:pPr>
            <w:r w:rsidRPr="007A1EF9">
              <w:rPr>
                <w:rFonts w:ascii="Times New Roman" w:eastAsiaTheme="minorHAnsi" w:hAnsi="Times New Roman"/>
                <w:b/>
                <w:sz w:val="24"/>
                <w:szCs w:val="24"/>
              </w:rPr>
              <w:t>Existing Measures</w:t>
            </w:r>
          </w:p>
          <w:p w:rsidR="002054CA" w:rsidRPr="007A1EF9" w:rsidRDefault="002054CA" w:rsidP="00991FE9">
            <w:pPr>
              <w:spacing w:after="0" w:line="240" w:lineRule="auto"/>
              <w:rPr>
                <w:rFonts w:ascii="Times New Roman" w:eastAsiaTheme="minorHAnsi" w:hAnsi="Times New Roman"/>
                <w:b/>
                <w:sz w:val="24"/>
                <w:szCs w:val="24"/>
              </w:rPr>
            </w:pPr>
          </w:p>
        </w:tc>
        <w:tc>
          <w:tcPr>
            <w:tcW w:w="6157" w:type="dxa"/>
          </w:tcPr>
          <w:p w:rsidR="002054CA" w:rsidRPr="007A1EF9" w:rsidRDefault="002054CA" w:rsidP="002054CA">
            <w:pPr>
              <w:pStyle w:val="Default"/>
              <w:jc w:val="both"/>
              <w:rPr>
                <w:rFonts w:ascii="Times New Roman" w:hAnsi="Times New Roman" w:cs="Times New Roman"/>
              </w:rPr>
            </w:pPr>
            <w:r w:rsidRPr="007A1EF9">
              <w:rPr>
                <w:rFonts w:ascii="Times New Roman" w:hAnsi="Times New Roman" w:cs="Times New Roman"/>
              </w:rPr>
              <w:t>State Lands Act, Cap. 314, 1996 Revised Edition</w:t>
            </w:r>
          </w:p>
          <w:p w:rsidR="002054CA" w:rsidRPr="007A1EF9" w:rsidRDefault="002054CA" w:rsidP="00991FE9">
            <w:pPr>
              <w:pStyle w:val="Default"/>
              <w:jc w:val="both"/>
              <w:rPr>
                <w:rFonts w:ascii="Times New Roman" w:hAnsi="Times New Roman" w:cs="Times New Roman"/>
              </w:rPr>
            </w:pPr>
          </w:p>
        </w:tc>
      </w:tr>
    </w:tbl>
    <w:p w:rsidR="002054CA" w:rsidRPr="007A1EF9" w:rsidRDefault="002054CA" w:rsidP="001C5531">
      <w:pPr>
        <w:spacing w:after="0"/>
        <w:rPr>
          <w:rFonts w:ascii="Times New Roman" w:hAnsi="Times New Roman"/>
          <w:b/>
          <w:sz w:val="24"/>
          <w:szCs w:val="24"/>
        </w:rPr>
      </w:pPr>
    </w:p>
    <w:p w:rsidR="002054CA" w:rsidRPr="007A1EF9" w:rsidRDefault="002054CA" w:rsidP="001C5531">
      <w:pPr>
        <w:spacing w:after="0"/>
        <w:rPr>
          <w:rFonts w:ascii="Times New Roman" w:hAnsi="Times New Roman"/>
          <w:b/>
          <w:sz w:val="24"/>
          <w:szCs w:val="24"/>
        </w:rPr>
      </w:pPr>
    </w:p>
    <w:p w:rsidR="002F5B10" w:rsidRDefault="002F5B10" w:rsidP="001C5531">
      <w:pPr>
        <w:spacing w:after="0"/>
        <w:rPr>
          <w:rFonts w:ascii="Times New Roman" w:hAnsi="Times New Roman"/>
          <w:b/>
          <w:sz w:val="24"/>
          <w:szCs w:val="24"/>
        </w:rPr>
        <w:sectPr w:rsidR="002F5B10" w:rsidSect="0075562F">
          <w:pgSz w:w="11906" w:h="16838"/>
          <w:pgMar w:top="1440" w:right="1440" w:bottom="1440" w:left="1440" w:header="708" w:footer="708" w:gutter="0"/>
          <w:cols w:space="708"/>
          <w:docGrid w:linePitch="360"/>
        </w:sectPr>
      </w:pPr>
    </w:p>
    <w:p w:rsidR="002054CA" w:rsidRPr="007A1EF9" w:rsidRDefault="00600834" w:rsidP="002054CA">
      <w:pPr>
        <w:spacing w:after="0"/>
        <w:jc w:val="both"/>
        <w:rPr>
          <w:rFonts w:ascii="Times New Roman" w:hAnsi="Times New Roman"/>
          <w:b/>
          <w:sz w:val="24"/>
          <w:szCs w:val="24"/>
        </w:rPr>
      </w:pPr>
      <w:r w:rsidRPr="007A1EF9">
        <w:rPr>
          <w:rFonts w:ascii="Times New Roman" w:hAnsi="Times New Roman"/>
          <w:b/>
          <w:sz w:val="24"/>
          <w:szCs w:val="24"/>
        </w:rPr>
        <w:lastRenderedPageBreak/>
        <w:t>5</w:t>
      </w:r>
      <w:r w:rsidR="002054CA" w:rsidRPr="007A1EF9">
        <w:rPr>
          <w:rFonts w:ascii="Times New Roman" w:hAnsi="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57"/>
      </w:tblGrid>
      <w:tr w:rsidR="002054CA" w:rsidRPr="007A1EF9" w:rsidTr="00991FE9">
        <w:tc>
          <w:tcPr>
            <w:tcW w:w="3085" w:type="dxa"/>
          </w:tcPr>
          <w:p w:rsidR="002054CA" w:rsidRPr="007A1EF9" w:rsidRDefault="002054CA"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Sector</w:t>
            </w:r>
          </w:p>
        </w:tc>
        <w:tc>
          <w:tcPr>
            <w:tcW w:w="6157" w:type="dxa"/>
          </w:tcPr>
          <w:p w:rsidR="002054CA" w:rsidRPr="007A1EF9" w:rsidRDefault="002054CA" w:rsidP="00991FE9">
            <w:pPr>
              <w:pStyle w:val="Default"/>
              <w:jc w:val="both"/>
              <w:rPr>
                <w:rFonts w:ascii="Times New Roman" w:hAnsi="Times New Roman" w:cs="Times New Roman"/>
              </w:rPr>
            </w:pPr>
            <w:r w:rsidRPr="007A1EF9">
              <w:rPr>
                <w:rFonts w:ascii="Times New Roman" w:hAnsi="Times New Roman" w:cs="Times New Roman"/>
              </w:rPr>
              <w:t>All</w:t>
            </w:r>
          </w:p>
          <w:p w:rsidR="002054CA" w:rsidRPr="007A1EF9" w:rsidRDefault="002054CA" w:rsidP="00991FE9">
            <w:pPr>
              <w:spacing w:after="0" w:line="240" w:lineRule="auto"/>
              <w:jc w:val="both"/>
              <w:rPr>
                <w:rFonts w:ascii="Times New Roman" w:eastAsiaTheme="minorHAnsi" w:hAnsi="Times New Roman"/>
                <w:sz w:val="24"/>
                <w:szCs w:val="24"/>
              </w:rPr>
            </w:pPr>
          </w:p>
        </w:tc>
      </w:tr>
      <w:tr w:rsidR="002054CA" w:rsidRPr="007A1EF9" w:rsidTr="00991FE9">
        <w:tc>
          <w:tcPr>
            <w:tcW w:w="3085" w:type="dxa"/>
          </w:tcPr>
          <w:p w:rsidR="002054CA" w:rsidRPr="007A1EF9" w:rsidRDefault="002054CA"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Sub-Sector</w:t>
            </w:r>
          </w:p>
          <w:p w:rsidR="002054CA" w:rsidRPr="007A1EF9" w:rsidRDefault="002054CA" w:rsidP="00991FE9">
            <w:pPr>
              <w:spacing w:after="0" w:line="240" w:lineRule="auto"/>
              <w:jc w:val="both"/>
              <w:rPr>
                <w:rFonts w:ascii="Times New Roman" w:eastAsiaTheme="minorHAnsi" w:hAnsi="Times New Roman"/>
                <w:b/>
                <w:sz w:val="24"/>
                <w:szCs w:val="24"/>
              </w:rPr>
            </w:pPr>
          </w:p>
        </w:tc>
        <w:tc>
          <w:tcPr>
            <w:tcW w:w="6157" w:type="dxa"/>
          </w:tcPr>
          <w:p w:rsidR="002054CA" w:rsidRPr="007A1EF9" w:rsidRDefault="002054CA" w:rsidP="00991FE9">
            <w:pPr>
              <w:spacing w:after="0" w:line="240" w:lineRule="auto"/>
              <w:jc w:val="both"/>
              <w:rPr>
                <w:rFonts w:ascii="Times New Roman" w:eastAsiaTheme="minorHAnsi" w:hAnsi="Times New Roman"/>
                <w:sz w:val="24"/>
                <w:szCs w:val="24"/>
              </w:rPr>
            </w:pPr>
            <w:r w:rsidRPr="007A1EF9">
              <w:rPr>
                <w:rFonts w:ascii="Times New Roman" w:eastAsiaTheme="minorHAnsi" w:hAnsi="Times New Roman"/>
                <w:sz w:val="24"/>
                <w:szCs w:val="24"/>
              </w:rPr>
              <w:t>-</w:t>
            </w:r>
          </w:p>
        </w:tc>
      </w:tr>
      <w:tr w:rsidR="002054CA" w:rsidRPr="007A1EF9" w:rsidTr="00991FE9">
        <w:tc>
          <w:tcPr>
            <w:tcW w:w="3085" w:type="dxa"/>
          </w:tcPr>
          <w:p w:rsidR="002054CA" w:rsidRPr="007A1EF9" w:rsidRDefault="002054CA"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Industry Classification</w:t>
            </w:r>
          </w:p>
          <w:p w:rsidR="002054CA" w:rsidRPr="007A1EF9" w:rsidRDefault="002054CA" w:rsidP="00991FE9">
            <w:pPr>
              <w:spacing w:after="0" w:line="240" w:lineRule="auto"/>
              <w:jc w:val="both"/>
              <w:rPr>
                <w:rFonts w:ascii="Times New Roman" w:eastAsiaTheme="minorHAnsi" w:hAnsi="Times New Roman"/>
                <w:b/>
                <w:sz w:val="24"/>
                <w:szCs w:val="24"/>
              </w:rPr>
            </w:pPr>
          </w:p>
        </w:tc>
        <w:tc>
          <w:tcPr>
            <w:tcW w:w="6157" w:type="dxa"/>
          </w:tcPr>
          <w:p w:rsidR="002054CA" w:rsidRPr="007A1EF9" w:rsidRDefault="002054CA" w:rsidP="00991FE9">
            <w:pPr>
              <w:spacing w:after="0" w:line="240" w:lineRule="auto"/>
              <w:jc w:val="both"/>
              <w:rPr>
                <w:rFonts w:ascii="Times New Roman" w:eastAsiaTheme="minorHAnsi" w:hAnsi="Times New Roman"/>
                <w:sz w:val="24"/>
                <w:szCs w:val="24"/>
              </w:rPr>
            </w:pPr>
            <w:r w:rsidRPr="007A1EF9">
              <w:rPr>
                <w:rFonts w:ascii="Times New Roman" w:eastAsiaTheme="minorHAnsi" w:hAnsi="Times New Roman"/>
                <w:sz w:val="24"/>
                <w:szCs w:val="24"/>
              </w:rPr>
              <w:t>-</w:t>
            </w:r>
          </w:p>
        </w:tc>
      </w:tr>
      <w:tr w:rsidR="002054CA" w:rsidRPr="007A1EF9" w:rsidTr="00991FE9">
        <w:tc>
          <w:tcPr>
            <w:tcW w:w="3085" w:type="dxa"/>
          </w:tcPr>
          <w:p w:rsidR="002054CA" w:rsidRPr="007A1EF9" w:rsidRDefault="001D152D"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Type of Reservation</w:t>
            </w:r>
          </w:p>
        </w:tc>
        <w:tc>
          <w:tcPr>
            <w:tcW w:w="6157" w:type="dxa"/>
          </w:tcPr>
          <w:p w:rsidR="0030275A" w:rsidRPr="007A1EF9" w:rsidRDefault="0030275A" w:rsidP="0030275A">
            <w:pPr>
              <w:pStyle w:val="NormalWeb"/>
              <w:spacing w:before="0" w:beforeAutospacing="0" w:after="0" w:afterAutospacing="0"/>
              <w:jc w:val="both"/>
              <w:rPr>
                <w:color w:val="000000"/>
              </w:rPr>
            </w:pPr>
            <w:r w:rsidRPr="007A1EF9">
              <w:rPr>
                <w:color w:val="000000"/>
              </w:rPr>
              <w:t>National Treatment (Article 7.3 and Article 1</w:t>
            </w:r>
            <w:r w:rsidR="00613EC6">
              <w:rPr>
                <w:rFonts w:eastAsia="Malgun Gothic" w:hint="eastAsia"/>
                <w:color w:val="000000"/>
                <w:lang w:eastAsia="ko-KR"/>
              </w:rPr>
              <w:t>2</w:t>
            </w:r>
            <w:r w:rsidRPr="007A1EF9">
              <w:rPr>
                <w:color w:val="000000"/>
              </w:rPr>
              <w:t>.4)</w:t>
            </w:r>
          </w:p>
          <w:p w:rsidR="002054CA" w:rsidRPr="007A1EF9" w:rsidRDefault="002054CA" w:rsidP="00991FE9">
            <w:pPr>
              <w:pStyle w:val="Default"/>
              <w:jc w:val="both"/>
              <w:rPr>
                <w:rFonts w:ascii="Times New Roman" w:hAnsi="Times New Roman" w:cs="Times New Roman"/>
              </w:rPr>
            </w:pPr>
            <w:r w:rsidRPr="007A1EF9">
              <w:rPr>
                <w:rFonts w:ascii="Times New Roman" w:hAnsi="Times New Roman" w:cs="Times New Roman"/>
              </w:rPr>
              <w:t>Market Access (Article 7.4)</w:t>
            </w:r>
          </w:p>
          <w:p w:rsidR="002054CA" w:rsidRPr="007A1EF9" w:rsidRDefault="002054CA" w:rsidP="00991FE9">
            <w:pPr>
              <w:pStyle w:val="Default"/>
              <w:jc w:val="both"/>
              <w:rPr>
                <w:rFonts w:ascii="Times New Roman" w:hAnsi="Times New Roman" w:cs="Times New Roman"/>
              </w:rPr>
            </w:pPr>
            <w:r w:rsidRPr="007A1EF9">
              <w:rPr>
                <w:rFonts w:ascii="Times New Roman" w:hAnsi="Times New Roman" w:cs="Times New Roman"/>
              </w:rPr>
              <w:t>Most Favoured Nation (Article 1</w:t>
            </w:r>
            <w:r w:rsidR="00613EC6">
              <w:rPr>
                <w:rFonts w:ascii="Times New Roman" w:hAnsi="Times New Roman" w:cs="Times New Roman" w:hint="eastAsia"/>
                <w:lang w:eastAsia="ko-KR"/>
              </w:rPr>
              <w:t>2</w:t>
            </w:r>
            <w:r w:rsidRPr="007A1EF9">
              <w:rPr>
                <w:rFonts w:ascii="Times New Roman" w:hAnsi="Times New Roman" w:cs="Times New Roman"/>
              </w:rPr>
              <w:t>.5)</w:t>
            </w:r>
          </w:p>
          <w:p w:rsidR="0030275A" w:rsidRPr="007A1EF9" w:rsidRDefault="0030275A" w:rsidP="0030275A">
            <w:pPr>
              <w:pStyle w:val="Default"/>
              <w:jc w:val="both"/>
              <w:rPr>
                <w:rFonts w:ascii="Times New Roman" w:hAnsi="Times New Roman" w:cs="Times New Roman"/>
              </w:rPr>
            </w:pPr>
            <w:r w:rsidRPr="007A1EF9">
              <w:rPr>
                <w:rFonts w:ascii="Times New Roman" w:hAnsi="Times New Roman" w:cs="Times New Roman"/>
              </w:rPr>
              <w:t>Local Presence (Article 7</w:t>
            </w:r>
            <w:r w:rsidR="00FD7353" w:rsidRPr="007A1EF9">
              <w:rPr>
                <w:rFonts w:ascii="Times New Roman" w:hAnsi="Times New Roman" w:cs="Times New Roman"/>
              </w:rPr>
              <w:t>.5</w:t>
            </w:r>
            <w:r w:rsidRPr="007A1EF9">
              <w:rPr>
                <w:rFonts w:ascii="Times New Roman" w:hAnsi="Times New Roman" w:cs="Times New Roman"/>
              </w:rPr>
              <w:t>)</w:t>
            </w:r>
          </w:p>
          <w:p w:rsidR="002054CA" w:rsidRPr="007A1EF9" w:rsidRDefault="002054CA" w:rsidP="00991FE9">
            <w:pPr>
              <w:spacing w:after="0" w:line="240" w:lineRule="auto"/>
              <w:jc w:val="both"/>
              <w:rPr>
                <w:rFonts w:ascii="Times New Roman" w:hAnsi="Times New Roman"/>
                <w:sz w:val="24"/>
                <w:szCs w:val="24"/>
              </w:rPr>
            </w:pPr>
            <w:r w:rsidRPr="007A1EF9">
              <w:rPr>
                <w:rFonts w:ascii="Times New Roman" w:hAnsi="Times New Roman"/>
                <w:sz w:val="24"/>
                <w:szCs w:val="24"/>
              </w:rPr>
              <w:t>Performance Requirements (Article 1</w:t>
            </w:r>
            <w:r w:rsidR="00613EC6">
              <w:rPr>
                <w:rFonts w:ascii="Times New Roman" w:hAnsi="Times New Roman" w:hint="eastAsia"/>
                <w:sz w:val="24"/>
                <w:szCs w:val="24"/>
                <w:lang w:eastAsia="ko-KR"/>
              </w:rPr>
              <w:t>2</w:t>
            </w:r>
            <w:r w:rsidRPr="007A1EF9">
              <w:rPr>
                <w:rFonts w:ascii="Times New Roman" w:hAnsi="Times New Roman"/>
                <w:sz w:val="24"/>
                <w:szCs w:val="24"/>
              </w:rPr>
              <w:t>.7)</w:t>
            </w:r>
          </w:p>
          <w:p w:rsidR="002054CA" w:rsidRPr="007A1EF9" w:rsidRDefault="002054CA" w:rsidP="00991FE9">
            <w:pPr>
              <w:spacing w:after="0" w:line="240" w:lineRule="auto"/>
              <w:jc w:val="both"/>
              <w:rPr>
                <w:rFonts w:ascii="Times New Roman" w:hAnsi="Times New Roman"/>
                <w:sz w:val="24"/>
                <w:szCs w:val="24"/>
              </w:rPr>
            </w:pPr>
            <w:r w:rsidRPr="007A1EF9">
              <w:rPr>
                <w:rFonts w:ascii="Times New Roman" w:hAnsi="Times New Roman"/>
                <w:sz w:val="24"/>
                <w:szCs w:val="24"/>
              </w:rPr>
              <w:t>Senior Management and Board of Directors (Article 1</w:t>
            </w:r>
            <w:r w:rsidR="00613EC6">
              <w:rPr>
                <w:rFonts w:ascii="Times New Roman" w:hAnsi="Times New Roman" w:hint="eastAsia"/>
                <w:sz w:val="24"/>
                <w:szCs w:val="24"/>
                <w:lang w:eastAsia="ko-KR"/>
              </w:rPr>
              <w:t>2</w:t>
            </w:r>
            <w:r w:rsidRPr="007A1EF9">
              <w:rPr>
                <w:rFonts w:ascii="Times New Roman" w:hAnsi="Times New Roman"/>
                <w:sz w:val="24"/>
                <w:szCs w:val="24"/>
              </w:rPr>
              <w:t>.8)</w:t>
            </w:r>
          </w:p>
          <w:p w:rsidR="002054CA" w:rsidRPr="007A1EF9" w:rsidRDefault="002054CA" w:rsidP="00991FE9">
            <w:pPr>
              <w:spacing w:after="0" w:line="240" w:lineRule="auto"/>
              <w:jc w:val="both"/>
              <w:rPr>
                <w:rFonts w:ascii="Times New Roman" w:eastAsiaTheme="minorHAnsi" w:hAnsi="Times New Roman"/>
                <w:sz w:val="24"/>
                <w:szCs w:val="24"/>
              </w:rPr>
            </w:pPr>
          </w:p>
        </w:tc>
      </w:tr>
      <w:tr w:rsidR="002054CA" w:rsidRPr="007A1EF9" w:rsidTr="00991FE9">
        <w:tc>
          <w:tcPr>
            <w:tcW w:w="3085" w:type="dxa"/>
          </w:tcPr>
          <w:p w:rsidR="002054CA" w:rsidRPr="007A1EF9" w:rsidRDefault="002054CA" w:rsidP="00991FE9">
            <w:pPr>
              <w:spacing w:after="0" w:line="240" w:lineRule="auto"/>
              <w:rPr>
                <w:rFonts w:ascii="Times New Roman" w:eastAsiaTheme="minorHAnsi" w:hAnsi="Times New Roman"/>
                <w:b/>
                <w:sz w:val="24"/>
                <w:szCs w:val="24"/>
              </w:rPr>
            </w:pPr>
            <w:r w:rsidRPr="007A1EF9">
              <w:rPr>
                <w:rFonts w:ascii="Times New Roman" w:eastAsiaTheme="minorHAnsi" w:hAnsi="Times New Roman"/>
                <w:b/>
                <w:sz w:val="24"/>
                <w:szCs w:val="24"/>
              </w:rPr>
              <w:t>Description of Reservation</w:t>
            </w:r>
          </w:p>
        </w:tc>
        <w:tc>
          <w:tcPr>
            <w:tcW w:w="6157" w:type="dxa"/>
          </w:tcPr>
          <w:p w:rsidR="002054CA" w:rsidRPr="007A1EF9" w:rsidRDefault="00A1399C" w:rsidP="00991FE9">
            <w:pPr>
              <w:pStyle w:val="Default"/>
              <w:jc w:val="both"/>
              <w:rPr>
                <w:rFonts w:ascii="Times New Roman" w:hAnsi="Times New Roman" w:cs="Times New Roman"/>
              </w:rPr>
            </w:pPr>
            <w:r w:rsidRPr="007A1EF9">
              <w:rPr>
                <w:rFonts w:ascii="Times New Roman" w:hAnsi="Times New Roman" w:cs="Times New Roman"/>
                <w:u w:val="single"/>
              </w:rPr>
              <w:t xml:space="preserve">Cross Border </w:t>
            </w:r>
            <w:r w:rsidR="002054CA" w:rsidRPr="007A1EF9">
              <w:rPr>
                <w:rFonts w:ascii="Times New Roman" w:hAnsi="Times New Roman" w:cs="Times New Roman"/>
                <w:u w:val="single"/>
              </w:rPr>
              <w:t>Trade in Services and Investment</w:t>
            </w:r>
            <w:r w:rsidR="002054CA" w:rsidRPr="007A1EF9">
              <w:rPr>
                <w:rFonts w:ascii="Times New Roman" w:hAnsi="Times New Roman" w:cs="Times New Roman"/>
              </w:rPr>
              <w:t xml:space="preserve">: </w:t>
            </w:r>
          </w:p>
          <w:p w:rsidR="002054CA" w:rsidRPr="007A1EF9" w:rsidRDefault="002054CA" w:rsidP="00991FE9">
            <w:pPr>
              <w:pStyle w:val="Default"/>
              <w:jc w:val="both"/>
              <w:rPr>
                <w:rFonts w:ascii="Times New Roman" w:hAnsi="Times New Roman" w:cs="Times New Roman"/>
              </w:rPr>
            </w:pPr>
          </w:p>
          <w:p w:rsidR="002054CA" w:rsidRPr="007A1EF9" w:rsidRDefault="002054CA" w:rsidP="002054CA">
            <w:pPr>
              <w:pStyle w:val="Default"/>
              <w:jc w:val="both"/>
              <w:rPr>
                <w:rFonts w:ascii="Times New Roman" w:hAnsi="Times New Roman" w:cs="Times New Roman"/>
              </w:rPr>
            </w:pPr>
            <w:r w:rsidRPr="007A1EF9">
              <w:rPr>
                <w:rFonts w:ascii="Times New Roman" w:hAnsi="Times New Roman" w:cs="Times New Roman"/>
              </w:rPr>
              <w:t xml:space="preserve">Singapore reserves the right to maintain or adopt any measure affecting: </w:t>
            </w:r>
          </w:p>
          <w:p w:rsidR="002054CA" w:rsidRPr="007A1EF9" w:rsidRDefault="002054CA" w:rsidP="002054CA">
            <w:pPr>
              <w:pStyle w:val="Default"/>
              <w:jc w:val="both"/>
              <w:rPr>
                <w:rFonts w:ascii="Times New Roman" w:hAnsi="Times New Roman" w:cs="Times New Roman"/>
              </w:rPr>
            </w:pPr>
          </w:p>
          <w:p w:rsidR="002054CA" w:rsidRPr="007A1EF9" w:rsidRDefault="002054CA" w:rsidP="007956DB">
            <w:pPr>
              <w:pStyle w:val="Default"/>
              <w:numPr>
                <w:ilvl w:val="1"/>
                <w:numId w:val="40"/>
              </w:numPr>
              <w:ind w:hanging="720"/>
              <w:jc w:val="both"/>
              <w:rPr>
                <w:rFonts w:ascii="Times New Roman" w:hAnsi="Times New Roman" w:cs="Times New Roman"/>
              </w:rPr>
            </w:pPr>
            <w:r w:rsidRPr="007A1EF9">
              <w:rPr>
                <w:rFonts w:ascii="Times New Roman" w:hAnsi="Times New Roman" w:cs="Times New Roman"/>
              </w:rPr>
              <w:t xml:space="preserve">the full or partial devolvement to the private sector of services provided in the exercise of governmental authority; </w:t>
            </w:r>
          </w:p>
          <w:p w:rsidR="002054CA" w:rsidRPr="007A1EF9" w:rsidRDefault="002054CA" w:rsidP="007956DB">
            <w:pPr>
              <w:pStyle w:val="Default"/>
              <w:ind w:left="1440" w:hanging="720"/>
              <w:jc w:val="both"/>
              <w:rPr>
                <w:rFonts w:ascii="Times New Roman" w:hAnsi="Times New Roman" w:cs="Times New Roman"/>
              </w:rPr>
            </w:pPr>
          </w:p>
          <w:p w:rsidR="002054CA" w:rsidRPr="007A1EF9" w:rsidRDefault="002054CA" w:rsidP="007956DB">
            <w:pPr>
              <w:pStyle w:val="Default"/>
              <w:numPr>
                <w:ilvl w:val="1"/>
                <w:numId w:val="40"/>
              </w:numPr>
              <w:ind w:hanging="720"/>
              <w:jc w:val="both"/>
              <w:rPr>
                <w:rFonts w:ascii="Times New Roman" w:hAnsi="Times New Roman" w:cs="Times New Roman"/>
              </w:rPr>
            </w:pPr>
            <w:r w:rsidRPr="007A1EF9">
              <w:rPr>
                <w:rFonts w:ascii="Times New Roman" w:hAnsi="Times New Roman" w:cs="Times New Roman"/>
              </w:rPr>
              <w:t xml:space="preserve">the divestment of its equity interests in, and/or the assets of, an enterprise that is wholly owned by the Singapore government; and </w:t>
            </w:r>
          </w:p>
          <w:p w:rsidR="002054CA" w:rsidRPr="007A1EF9" w:rsidRDefault="002054CA" w:rsidP="007956DB">
            <w:pPr>
              <w:pStyle w:val="Default"/>
              <w:ind w:left="1440" w:hanging="720"/>
              <w:jc w:val="both"/>
              <w:rPr>
                <w:rFonts w:ascii="Times New Roman" w:hAnsi="Times New Roman" w:cs="Times New Roman"/>
              </w:rPr>
            </w:pPr>
          </w:p>
          <w:p w:rsidR="002054CA" w:rsidRPr="007A1EF9" w:rsidRDefault="002054CA" w:rsidP="007956DB">
            <w:pPr>
              <w:pStyle w:val="Default"/>
              <w:numPr>
                <w:ilvl w:val="1"/>
                <w:numId w:val="40"/>
              </w:numPr>
              <w:ind w:hanging="720"/>
              <w:jc w:val="both"/>
              <w:rPr>
                <w:rFonts w:ascii="Times New Roman" w:hAnsi="Times New Roman" w:cs="Times New Roman"/>
              </w:rPr>
            </w:pPr>
            <w:proofErr w:type="gramStart"/>
            <w:r w:rsidRPr="007A1EF9">
              <w:rPr>
                <w:rFonts w:ascii="Times New Roman" w:hAnsi="Times New Roman" w:cs="Times New Roman"/>
              </w:rPr>
              <w:t>the</w:t>
            </w:r>
            <w:proofErr w:type="gramEnd"/>
            <w:r w:rsidRPr="007A1EF9">
              <w:rPr>
                <w:rFonts w:ascii="Times New Roman" w:hAnsi="Times New Roman" w:cs="Times New Roman"/>
              </w:rPr>
              <w:t xml:space="preserve"> divestment of its equity interests in, and/or the assets of, an enterprise that is partially owned by the Singapore government. </w:t>
            </w:r>
          </w:p>
          <w:p w:rsidR="002054CA" w:rsidRPr="007A1EF9" w:rsidRDefault="002054CA" w:rsidP="00991FE9">
            <w:pPr>
              <w:spacing w:after="0" w:line="240" w:lineRule="auto"/>
              <w:jc w:val="both"/>
              <w:rPr>
                <w:rFonts w:ascii="Times New Roman" w:eastAsiaTheme="minorHAnsi" w:hAnsi="Times New Roman"/>
                <w:sz w:val="24"/>
                <w:szCs w:val="24"/>
              </w:rPr>
            </w:pPr>
          </w:p>
        </w:tc>
      </w:tr>
      <w:tr w:rsidR="002054CA" w:rsidRPr="007A1EF9" w:rsidTr="00991FE9">
        <w:tc>
          <w:tcPr>
            <w:tcW w:w="3085" w:type="dxa"/>
          </w:tcPr>
          <w:p w:rsidR="002054CA" w:rsidRPr="007A1EF9" w:rsidRDefault="002054CA" w:rsidP="00991FE9">
            <w:pPr>
              <w:spacing w:after="0" w:line="240" w:lineRule="auto"/>
              <w:rPr>
                <w:rFonts w:ascii="Times New Roman" w:eastAsiaTheme="minorHAnsi" w:hAnsi="Times New Roman"/>
                <w:b/>
                <w:sz w:val="24"/>
                <w:szCs w:val="24"/>
              </w:rPr>
            </w:pPr>
            <w:r w:rsidRPr="007A1EF9">
              <w:rPr>
                <w:rFonts w:ascii="Times New Roman" w:eastAsiaTheme="minorHAnsi" w:hAnsi="Times New Roman"/>
                <w:b/>
                <w:sz w:val="24"/>
                <w:szCs w:val="24"/>
              </w:rPr>
              <w:t>Existing Measures</w:t>
            </w:r>
          </w:p>
          <w:p w:rsidR="002054CA" w:rsidRPr="007A1EF9" w:rsidRDefault="002054CA" w:rsidP="00991FE9">
            <w:pPr>
              <w:spacing w:after="0" w:line="240" w:lineRule="auto"/>
              <w:rPr>
                <w:rFonts w:ascii="Times New Roman" w:eastAsiaTheme="minorHAnsi" w:hAnsi="Times New Roman"/>
                <w:b/>
                <w:sz w:val="24"/>
                <w:szCs w:val="24"/>
              </w:rPr>
            </w:pPr>
          </w:p>
        </w:tc>
        <w:tc>
          <w:tcPr>
            <w:tcW w:w="6157" w:type="dxa"/>
          </w:tcPr>
          <w:p w:rsidR="002054CA" w:rsidRPr="007A1EF9" w:rsidRDefault="002054CA" w:rsidP="00991FE9">
            <w:pPr>
              <w:pStyle w:val="Default"/>
              <w:jc w:val="both"/>
              <w:rPr>
                <w:rFonts w:ascii="Times New Roman" w:hAnsi="Times New Roman" w:cs="Times New Roman"/>
              </w:rPr>
            </w:pPr>
            <w:r w:rsidRPr="007A1EF9">
              <w:rPr>
                <w:rFonts w:ascii="Times New Roman" w:hAnsi="Times New Roman" w:cs="Times New Roman"/>
              </w:rPr>
              <w:t>-</w:t>
            </w:r>
          </w:p>
          <w:p w:rsidR="002054CA" w:rsidRPr="007A1EF9" w:rsidRDefault="002054CA" w:rsidP="00991FE9">
            <w:pPr>
              <w:pStyle w:val="Default"/>
              <w:jc w:val="both"/>
              <w:rPr>
                <w:rFonts w:ascii="Times New Roman" w:hAnsi="Times New Roman" w:cs="Times New Roman"/>
              </w:rPr>
            </w:pPr>
          </w:p>
        </w:tc>
      </w:tr>
    </w:tbl>
    <w:p w:rsidR="002F5B10" w:rsidRDefault="002F5B10" w:rsidP="001C5531">
      <w:pPr>
        <w:spacing w:after="0"/>
        <w:rPr>
          <w:rFonts w:ascii="Times New Roman" w:hAnsi="Times New Roman"/>
          <w:b/>
          <w:sz w:val="24"/>
          <w:szCs w:val="24"/>
        </w:rPr>
        <w:sectPr w:rsidR="002F5B10" w:rsidSect="0075562F">
          <w:pgSz w:w="11906" w:h="16838"/>
          <w:pgMar w:top="1440" w:right="1440" w:bottom="1440" w:left="1440" w:header="708" w:footer="708" w:gutter="0"/>
          <w:cols w:space="708"/>
          <w:docGrid w:linePitch="360"/>
        </w:sectPr>
      </w:pPr>
    </w:p>
    <w:p w:rsidR="00804D8D" w:rsidRPr="007A1EF9" w:rsidRDefault="00600834" w:rsidP="001C5531">
      <w:pPr>
        <w:spacing w:after="0"/>
        <w:rPr>
          <w:rFonts w:ascii="Times New Roman" w:hAnsi="Times New Roman"/>
          <w:b/>
          <w:sz w:val="24"/>
          <w:szCs w:val="24"/>
        </w:rPr>
      </w:pPr>
      <w:r w:rsidRPr="007A1EF9">
        <w:rPr>
          <w:rFonts w:ascii="Times New Roman" w:hAnsi="Times New Roman"/>
          <w:b/>
          <w:sz w:val="24"/>
          <w:szCs w:val="24"/>
        </w:rPr>
        <w:lastRenderedPageBreak/>
        <w:t>6</w:t>
      </w:r>
      <w:r w:rsidR="00804D8D" w:rsidRPr="007A1EF9">
        <w:rPr>
          <w:rFonts w:ascii="Times New Roman" w:hAnsi="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57"/>
      </w:tblGrid>
      <w:tr w:rsidR="00804D8D" w:rsidRPr="007A1EF9" w:rsidTr="00C82DD0">
        <w:tc>
          <w:tcPr>
            <w:tcW w:w="3085" w:type="dxa"/>
          </w:tcPr>
          <w:p w:rsidR="00804D8D" w:rsidRPr="007A1EF9" w:rsidRDefault="00804D8D" w:rsidP="00C82DD0">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Sector</w:t>
            </w:r>
          </w:p>
        </w:tc>
        <w:tc>
          <w:tcPr>
            <w:tcW w:w="6157" w:type="dxa"/>
          </w:tcPr>
          <w:p w:rsidR="00804D8D" w:rsidRPr="007A1EF9" w:rsidRDefault="00804D8D" w:rsidP="00C82DD0">
            <w:pPr>
              <w:pStyle w:val="Default"/>
              <w:jc w:val="both"/>
              <w:rPr>
                <w:rFonts w:ascii="Times New Roman" w:hAnsi="Times New Roman" w:cs="Times New Roman"/>
              </w:rPr>
            </w:pPr>
            <w:r w:rsidRPr="007A1EF9">
              <w:rPr>
                <w:rFonts w:ascii="Times New Roman" w:hAnsi="Times New Roman" w:cs="Times New Roman"/>
              </w:rPr>
              <w:t>All</w:t>
            </w:r>
          </w:p>
          <w:p w:rsidR="00804D8D" w:rsidRPr="007A1EF9" w:rsidRDefault="00804D8D" w:rsidP="00C82DD0">
            <w:pPr>
              <w:pStyle w:val="Default"/>
              <w:jc w:val="both"/>
              <w:rPr>
                <w:rFonts w:ascii="Times New Roman" w:eastAsiaTheme="minorHAnsi" w:hAnsi="Times New Roman" w:cs="Times New Roman"/>
              </w:rPr>
            </w:pPr>
          </w:p>
        </w:tc>
      </w:tr>
      <w:tr w:rsidR="00804D8D" w:rsidRPr="007A1EF9" w:rsidTr="00C82DD0">
        <w:tc>
          <w:tcPr>
            <w:tcW w:w="3085" w:type="dxa"/>
          </w:tcPr>
          <w:p w:rsidR="00804D8D" w:rsidRPr="007A1EF9" w:rsidRDefault="00804D8D" w:rsidP="00C82DD0">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Sub-Sector</w:t>
            </w:r>
          </w:p>
          <w:p w:rsidR="00804D8D" w:rsidRPr="007A1EF9" w:rsidRDefault="00804D8D" w:rsidP="00C82DD0">
            <w:pPr>
              <w:spacing w:after="0" w:line="240" w:lineRule="auto"/>
              <w:jc w:val="both"/>
              <w:rPr>
                <w:rFonts w:ascii="Times New Roman" w:eastAsiaTheme="minorHAnsi" w:hAnsi="Times New Roman"/>
                <w:b/>
                <w:sz w:val="24"/>
                <w:szCs w:val="24"/>
              </w:rPr>
            </w:pPr>
          </w:p>
        </w:tc>
        <w:tc>
          <w:tcPr>
            <w:tcW w:w="6157" w:type="dxa"/>
          </w:tcPr>
          <w:p w:rsidR="00804D8D" w:rsidRPr="007A1EF9" w:rsidRDefault="00804D8D" w:rsidP="00C82DD0">
            <w:pPr>
              <w:spacing w:after="0" w:line="240" w:lineRule="auto"/>
              <w:jc w:val="both"/>
              <w:rPr>
                <w:rFonts w:ascii="Times New Roman" w:eastAsiaTheme="minorHAnsi" w:hAnsi="Times New Roman"/>
                <w:sz w:val="24"/>
                <w:szCs w:val="24"/>
              </w:rPr>
            </w:pPr>
          </w:p>
        </w:tc>
      </w:tr>
      <w:tr w:rsidR="00804D8D" w:rsidRPr="007A1EF9" w:rsidTr="00C82DD0">
        <w:tc>
          <w:tcPr>
            <w:tcW w:w="3085" w:type="dxa"/>
          </w:tcPr>
          <w:p w:rsidR="00804D8D" w:rsidRPr="007A1EF9" w:rsidRDefault="00804D8D" w:rsidP="00C82DD0">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Industry Classification</w:t>
            </w:r>
          </w:p>
          <w:p w:rsidR="00804D8D" w:rsidRPr="007A1EF9" w:rsidRDefault="00804D8D" w:rsidP="00C82DD0">
            <w:pPr>
              <w:spacing w:after="0" w:line="240" w:lineRule="auto"/>
              <w:jc w:val="both"/>
              <w:rPr>
                <w:rFonts w:ascii="Times New Roman" w:eastAsiaTheme="minorHAnsi" w:hAnsi="Times New Roman"/>
                <w:b/>
                <w:sz w:val="24"/>
                <w:szCs w:val="24"/>
              </w:rPr>
            </w:pPr>
          </w:p>
        </w:tc>
        <w:tc>
          <w:tcPr>
            <w:tcW w:w="6157" w:type="dxa"/>
          </w:tcPr>
          <w:p w:rsidR="00804D8D" w:rsidRPr="007A1EF9" w:rsidRDefault="00804D8D" w:rsidP="00C82DD0">
            <w:pPr>
              <w:spacing w:after="0" w:line="240" w:lineRule="auto"/>
              <w:jc w:val="both"/>
              <w:rPr>
                <w:rFonts w:ascii="Times New Roman" w:eastAsiaTheme="minorHAnsi" w:hAnsi="Times New Roman"/>
                <w:sz w:val="24"/>
                <w:szCs w:val="24"/>
              </w:rPr>
            </w:pPr>
          </w:p>
        </w:tc>
      </w:tr>
      <w:tr w:rsidR="00804D8D" w:rsidRPr="007A1EF9" w:rsidTr="00C82DD0">
        <w:tc>
          <w:tcPr>
            <w:tcW w:w="3085" w:type="dxa"/>
          </w:tcPr>
          <w:p w:rsidR="00804D8D" w:rsidRPr="007A1EF9" w:rsidRDefault="00804D8D" w:rsidP="00C82DD0">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Type of Reservation</w:t>
            </w:r>
          </w:p>
        </w:tc>
        <w:tc>
          <w:tcPr>
            <w:tcW w:w="6157" w:type="dxa"/>
          </w:tcPr>
          <w:p w:rsidR="00804D8D" w:rsidRPr="007A1EF9" w:rsidRDefault="00804D8D" w:rsidP="00C82DD0">
            <w:pPr>
              <w:pStyle w:val="NormalWeb"/>
              <w:spacing w:before="0" w:beforeAutospacing="0" w:after="0" w:afterAutospacing="0"/>
              <w:jc w:val="both"/>
              <w:rPr>
                <w:color w:val="000000"/>
              </w:rPr>
            </w:pPr>
            <w:r w:rsidRPr="007A1EF9">
              <w:rPr>
                <w:color w:val="000000"/>
              </w:rPr>
              <w:t>National Treatment (Article 7.3 and Article 1</w:t>
            </w:r>
            <w:r w:rsidR="00613EC6">
              <w:rPr>
                <w:rFonts w:eastAsia="Malgun Gothic" w:hint="eastAsia"/>
                <w:color w:val="000000"/>
                <w:lang w:eastAsia="ko-KR"/>
              </w:rPr>
              <w:t>2</w:t>
            </w:r>
            <w:r w:rsidRPr="007A1EF9">
              <w:rPr>
                <w:color w:val="000000"/>
              </w:rPr>
              <w:t>.4)</w:t>
            </w:r>
          </w:p>
          <w:p w:rsidR="00804D8D" w:rsidRPr="007A1EF9" w:rsidRDefault="00804D8D" w:rsidP="00C82DD0">
            <w:pPr>
              <w:pStyle w:val="Default"/>
              <w:jc w:val="both"/>
              <w:rPr>
                <w:rFonts w:ascii="Times New Roman" w:hAnsi="Times New Roman" w:cs="Times New Roman"/>
              </w:rPr>
            </w:pPr>
            <w:r w:rsidRPr="007A1EF9">
              <w:rPr>
                <w:rFonts w:ascii="Times New Roman" w:hAnsi="Times New Roman" w:cs="Times New Roman"/>
              </w:rPr>
              <w:t>Local Presence (Article 7</w:t>
            </w:r>
            <w:r w:rsidR="00FD7353" w:rsidRPr="007A1EF9">
              <w:rPr>
                <w:rFonts w:ascii="Times New Roman" w:hAnsi="Times New Roman" w:cs="Times New Roman"/>
              </w:rPr>
              <w:t>.5</w:t>
            </w:r>
            <w:r w:rsidRPr="007A1EF9">
              <w:rPr>
                <w:rFonts w:ascii="Times New Roman" w:hAnsi="Times New Roman" w:cs="Times New Roman"/>
              </w:rPr>
              <w:t>)</w:t>
            </w:r>
          </w:p>
          <w:p w:rsidR="00804D8D" w:rsidRPr="007A1EF9" w:rsidRDefault="00804D8D" w:rsidP="00C82DD0">
            <w:pPr>
              <w:pStyle w:val="Default"/>
              <w:jc w:val="both"/>
              <w:rPr>
                <w:rFonts w:ascii="Times New Roman" w:hAnsi="Times New Roman" w:cs="Times New Roman"/>
              </w:rPr>
            </w:pPr>
            <w:r w:rsidRPr="007A1EF9">
              <w:rPr>
                <w:rFonts w:ascii="Times New Roman" w:hAnsi="Times New Roman" w:cs="Times New Roman"/>
              </w:rPr>
              <w:t>Market Access (Article 7.4)</w:t>
            </w:r>
          </w:p>
          <w:p w:rsidR="00804D8D" w:rsidRPr="007A1EF9" w:rsidRDefault="00804D8D" w:rsidP="00C82DD0">
            <w:pPr>
              <w:pStyle w:val="Default"/>
              <w:jc w:val="both"/>
              <w:rPr>
                <w:rFonts w:ascii="Times New Roman" w:hAnsi="Times New Roman" w:cs="Times New Roman"/>
              </w:rPr>
            </w:pPr>
            <w:r w:rsidRPr="007A1EF9">
              <w:rPr>
                <w:rFonts w:ascii="Times New Roman" w:hAnsi="Times New Roman" w:cs="Times New Roman"/>
              </w:rPr>
              <w:t>Most Favoured Nation (Article 1</w:t>
            </w:r>
            <w:r w:rsidR="00613EC6">
              <w:rPr>
                <w:rFonts w:ascii="Times New Roman" w:hAnsi="Times New Roman" w:cs="Times New Roman" w:hint="eastAsia"/>
                <w:lang w:eastAsia="ko-KR"/>
              </w:rPr>
              <w:t>2</w:t>
            </w:r>
            <w:r w:rsidRPr="007A1EF9">
              <w:rPr>
                <w:rFonts w:ascii="Times New Roman" w:hAnsi="Times New Roman" w:cs="Times New Roman"/>
              </w:rPr>
              <w:t>.5)</w:t>
            </w:r>
          </w:p>
          <w:p w:rsidR="00804D8D" w:rsidRPr="007A1EF9" w:rsidRDefault="00804D8D" w:rsidP="00C82DD0">
            <w:pPr>
              <w:spacing w:after="0" w:line="240" w:lineRule="auto"/>
              <w:jc w:val="both"/>
              <w:rPr>
                <w:rFonts w:ascii="Times New Roman" w:hAnsi="Times New Roman"/>
                <w:sz w:val="24"/>
                <w:szCs w:val="24"/>
              </w:rPr>
            </w:pPr>
            <w:r w:rsidRPr="007A1EF9">
              <w:rPr>
                <w:rFonts w:ascii="Times New Roman" w:hAnsi="Times New Roman"/>
                <w:sz w:val="24"/>
                <w:szCs w:val="24"/>
              </w:rPr>
              <w:t>Performance Requirements (Article 1</w:t>
            </w:r>
            <w:r w:rsidR="00613EC6">
              <w:rPr>
                <w:rFonts w:ascii="Times New Roman" w:hAnsi="Times New Roman" w:hint="eastAsia"/>
                <w:sz w:val="24"/>
                <w:szCs w:val="24"/>
                <w:lang w:eastAsia="ko-KR"/>
              </w:rPr>
              <w:t>2</w:t>
            </w:r>
            <w:r w:rsidRPr="007A1EF9">
              <w:rPr>
                <w:rFonts w:ascii="Times New Roman" w:hAnsi="Times New Roman"/>
                <w:sz w:val="24"/>
                <w:szCs w:val="24"/>
              </w:rPr>
              <w:t>.7)</w:t>
            </w:r>
          </w:p>
          <w:p w:rsidR="00804D8D" w:rsidRPr="007A1EF9" w:rsidRDefault="00804D8D" w:rsidP="00C82DD0">
            <w:pPr>
              <w:spacing w:after="0" w:line="240" w:lineRule="auto"/>
              <w:jc w:val="both"/>
              <w:rPr>
                <w:rFonts w:ascii="Times New Roman" w:hAnsi="Times New Roman"/>
                <w:sz w:val="24"/>
                <w:szCs w:val="24"/>
              </w:rPr>
            </w:pPr>
            <w:r w:rsidRPr="007A1EF9">
              <w:rPr>
                <w:rFonts w:ascii="Times New Roman" w:hAnsi="Times New Roman"/>
                <w:sz w:val="24"/>
                <w:szCs w:val="24"/>
              </w:rPr>
              <w:t>Senior Management and Board of Directors (Article 1</w:t>
            </w:r>
            <w:r w:rsidR="00613EC6">
              <w:rPr>
                <w:rFonts w:ascii="Times New Roman" w:hAnsi="Times New Roman" w:hint="eastAsia"/>
                <w:sz w:val="24"/>
                <w:szCs w:val="24"/>
                <w:lang w:eastAsia="ko-KR"/>
              </w:rPr>
              <w:t>2</w:t>
            </w:r>
            <w:r w:rsidRPr="007A1EF9">
              <w:rPr>
                <w:rFonts w:ascii="Times New Roman" w:hAnsi="Times New Roman"/>
                <w:sz w:val="24"/>
                <w:szCs w:val="24"/>
              </w:rPr>
              <w:t>.8)</w:t>
            </w:r>
          </w:p>
          <w:p w:rsidR="00804D8D" w:rsidRPr="007A1EF9" w:rsidRDefault="00804D8D" w:rsidP="00C82DD0">
            <w:pPr>
              <w:spacing w:after="0" w:line="240" w:lineRule="auto"/>
              <w:jc w:val="both"/>
              <w:rPr>
                <w:rFonts w:ascii="Times New Roman" w:eastAsiaTheme="minorHAnsi" w:hAnsi="Times New Roman"/>
                <w:sz w:val="24"/>
                <w:szCs w:val="24"/>
              </w:rPr>
            </w:pPr>
          </w:p>
        </w:tc>
      </w:tr>
      <w:tr w:rsidR="00804D8D" w:rsidRPr="007A1EF9" w:rsidTr="00C82DD0">
        <w:tc>
          <w:tcPr>
            <w:tcW w:w="3085" w:type="dxa"/>
          </w:tcPr>
          <w:p w:rsidR="00804D8D" w:rsidRPr="007A1EF9" w:rsidRDefault="00804D8D" w:rsidP="00C82DD0">
            <w:pPr>
              <w:spacing w:after="0" w:line="240" w:lineRule="auto"/>
              <w:rPr>
                <w:rFonts w:ascii="Times New Roman" w:eastAsiaTheme="minorHAnsi" w:hAnsi="Times New Roman"/>
                <w:b/>
                <w:sz w:val="24"/>
                <w:szCs w:val="24"/>
              </w:rPr>
            </w:pPr>
            <w:r w:rsidRPr="007A1EF9">
              <w:rPr>
                <w:rFonts w:ascii="Times New Roman" w:eastAsiaTheme="minorHAnsi" w:hAnsi="Times New Roman"/>
                <w:b/>
                <w:sz w:val="24"/>
                <w:szCs w:val="24"/>
              </w:rPr>
              <w:t>Description of Reservation</w:t>
            </w:r>
          </w:p>
        </w:tc>
        <w:tc>
          <w:tcPr>
            <w:tcW w:w="6157" w:type="dxa"/>
          </w:tcPr>
          <w:p w:rsidR="00D13C5E" w:rsidRPr="007A1EF9" w:rsidRDefault="00D13C5E" w:rsidP="00D13C5E">
            <w:pPr>
              <w:pStyle w:val="Default"/>
              <w:jc w:val="both"/>
              <w:rPr>
                <w:rFonts w:ascii="Times New Roman" w:hAnsi="Times New Roman" w:cs="Times New Roman"/>
                <w:color w:val="auto"/>
                <w:u w:val="single"/>
              </w:rPr>
            </w:pPr>
            <w:r w:rsidRPr="007A1EF9">
              <w:rPr>
                <w:rFonts w:ascii="Times New Roman" w:hAnsi="Times New Roman" w:cs="Times New Roman"/>
                <w:color w:val="auto"/>
                <w:u w:val="single"/>
              </w:rPr>
              <w:t xml:space="preserve">Cross-Border Trade in Services and Investment: </w:t>
            </w:r>
          </w:p>
          <w:p w:rsidR="00D13C5E" w:rsidRPr="007A1EF9" w:rsidRDefault="00D13C5E" w:rsidP="00D13C5E">
            <w:pPr>
              <w:pStyle w:val="Default"/>
              <w:jc w:val="both"/>
              <w:rPr>
                <w:rFonts w:ascii="Times New Roman" w:hAnsi="Times New Roman" w:cs="Times New Roman"/>
                <w:color w:val="auto"/>
              </w:rPr>
            </w:pPr>
          </w:p>
          <w:p w:rsidR="00D13C5E" w:rsidRPr="007A1EF9" w:rsidRDefault="00D13C5E" w:rsidP="00D13C5E">
            <w:pPr>
              <w:pStyle w:val="Default"/>
              <w:jc w:val="both"/>
              <w:rPr>
                <w:rFonts w:ascii="Times New Roman" w:hAnsi="Times New Roman" w:cs="Times New Roman"/>
                <w:color w:val="auto"/>
              </w:rPr>
            </w:pPr>
            <w:r w:rsidRPr="007A1EF9">
              <w:rPr>
                <w:rFonts w:ascii="Times New Roman" w:hAnsi="Times New Roman" w:cs="Times New Roman"/>
                <w:color w:val="auto"/>
              </w:rPr>
              <w:t>Singapore reserves the right to maintain or adopt any measure affecting</w:t>
            </w:r>
            <w:r w:rsidRPr="007A1EF9">
              <w:rPr>
                <w:rFonts w:ascii="Times New Roman" w:hAnsi="Times New Roman" w:cs="Times New Roman"/>
                <w:color w:val="FF0000"/>
              </w:rPr>
              <w:t xml:space="preserve"> </w:t>
            </w:r>
            <w:r w:rsidRPr="007A1EF9">
              <w:rPr>
                <w:rFonts w:ascii="Times New Roman" w:hAnsi="Times New Roman" w:cs="Times New Roman"/>
                <w:color w:val="auto"/>
              </w:rPr>
              <w:t>real estate. This includes, but is not limited to, measures affecting the ownership, sale, purchase, development</w:t>
            </w:r>
            <w:r w:rsidRPr="007A1EF9">
              <w:rPr>
                <w:rFonts w:ascii="Times New Roman" w:hAnsi="Times New Roman" w:cs="Times New Roman"/>
                <w:color w:val="FF0000"/>
              </w:rPr>
              <w:t xml:space="preserve"> </w:t>
            </w:r>
            <w:r w:rsidRPr="007A1EF9">
              <w:rPr>
                <w:rFonts w:ascii="Times New Roman" w:hAnsi="Times New Roman" w:cs="Times New Roman"/>
                <w:color w:val="auto"/>
              </w:rPr>
              <w:t>and management of</w:t>
            </w:r>
            <w:r w:rsidRPr="007A1EF9">
              <w:rPr>
                <w:rFonts w:ascii="Times New Roman" w:hAnsi="Times New Roman" w:cs="Times New Roman"/>
                <w:color w:val="FF0000"/>
              </w:rPr>
              <w:t xml:space="preserve"> </w:t>
            </w:r>
            <w:r w:rsidRPr="007A1EF9">
              <w:rPr>
                <w:rFonts w:ascii="Times New Roman" w:hAnsi="Times New Roman" w:cs="Times New Roman"/>
                <w:color w:val="auto"/>
              </w:rPr>
              <w:t xml:space="preserve">real estate. </w:t>
            </w:r>
          </w:p>
          <w:p w:rsidR="00D13C5E" w:rsidRPr="007A1EF9" w:rsidRDefault="00D13C5E" w:rsidP="00D13C5E">
            <w:pPr>
              <w:pStyle w:val="Default"/>
              <w:jc w:val="both"/>
              <w:rPr>
                <w:rFonts w:ascii="Times New Roman" w:hAnsi="Times New Roman" w:cs="Times New Roman"/>
                <w:color w:val="auto"/>
                <w:lang w:eastAsia="ko-KR"/>
              </w:rPr>
            </w:pPr>
          </w:p>
          <w:p w:rsidR="00D13C5E" w:rsidRPr="00F408EE" w:rsidRDefault="00D13C5E" w:rsidP="00F408EE">
            <w:pPr>
              <w:pStyle w:val="Default"/>
              <w:jc w:val="both"/>
              <w:rPr>
                <w:rFonts w:ascii="Times New Roman" w:hAnsi="Times New Roman" w:cs="Times New Roman"/>
                <w:color w:val="auto"/>
              </w:rPr>
            </w:pPr>
            <w:r w:rsidRPr="00F408EE">
              <w:rPr>
                <w:rFonts w:ascii="Times New Roman" w:hAnsi="Times New Roman" w:cs="Times New Roman"/>
                <w:color w:val="auto"/>
              </w:rPr>
              <w:t xml:space="preserve">This reservation does not apply to real estate consultancy services, real estate agency services, real estate auction services, real estate valuation services, and renting or leasing services involving owned or leased non-residential property. </w:t>
            </w:r>
          </w:p>
          <w:p w:rsidR="00804D8D" w:rsidRPr="007A1EF9" w:rsidRDefault="00804D8D" w:rsidP="00C82DD0">
            <w:pPr>
              <w:spacing w:after="0" w:line="240" w:lineRule="auto"/>
              <w:jc w:val="both"/>
              <w:rPr>
                <w:rFonts w:ascii="Times New Roman" w:eastAsiaTheme="minorHAnsi" w:hAnsi="Times New Roman"/>
                <w:sz w:val="24"/>
                <w:szCs w:val="24"/>
              </w:rPr>
            </w:pPr>
          </w:p>
        </w:tc>
      </w:tr>
      <w:tr w:rsidR="00804D8D" w:rsidRPr="007A1EF9" w:rsidTr="00C82DD0">
        <w:tc>
          <w:tcPr>
            <w:tcW w:w="3085" w:type="dxa"/>
          </w:tcPr>
          <w:p w:rsidR="00804D8D" w:rsidRPr="007A1EF9" w:rsidRDefault="00804D8D" w:rsidP="00C82DD0">
            <w:pPr>
              <w:spacing w:after="0" w:line="240" w:lineRule="auto"/>
              <w:rPr>
                <w:rFonts w:ascii="Times New Roman" w:eastAsiaTheme="minorHAnsi" w:hAnsi="Times New Roman"/>
                <w:b/>
                <w:sz w:val="24"/>
                <w:szCs w:val="24"/>
              </w:rPr>
            </w:pPr>
            <w:r w:rsidRPr="007A1EF9">
              <w:rPr>
                <w:rFonts w:ascii="Times New Roman" w:eastAsiaTheme="minorHAnsi" w:hAnsi="Times New Roman"/>
                <w:b/>
                <w:sz w:val="24"/>
                <w:szCs w:val="24"/>
              </w:rPr>
              <w:t>Existing Measures</w:t>
            </w:r>
          </w:p>
          <w:p w:rsidR="00804D8D" w:rsidRPr="007A1EF9" w:rsidRDefault="00804D8D" w:rsidP="00C82DD0">
            <w:pPr>
              <w:spacing w:after="0" w:line="240" w:lineRule="auto"/>
              <w:rPr>
                <w:rFonts w:ascii="Times New Roman" w:eastAsiaTheme="minorHAnsi" w:hAnsi="Times New Roman"/>
                <w:b/>
                <w:sz w:val="24"/>
                <w:szCs w:val="24"/>
              </w:rPr>
            </w:pPr>
          </w:p>
        </w:tc>
        <w:tc>
          <w:tcPr>
            <w:tcW w:w="6157" w:type="dxa"/>
          </w:tcPr>
          <w:p w:rsidR="00D13C5E" w:rsidRPr="007A1EF9" w:rsidRDefault="00D13C5E" w:rsidP="00D13C5E">
            <w:pPr>
              <w:pStyle w:val="Default"/>
              <w:jc w:val="both"/>
              <w:rPr>
                <w:rFonts w:ascii="Times New Roman" w:hAnsi="Times New Roman" w:cs="Times New Roman"/>
                <w:color w:val="auto"/>
              </w:rPr>
            </w:pPr>
            <w:r w:rsidRPr="007A1EF9">
              <w:rPr>
                <w:rFonts w:ascii="Times New Roman" w:hAnsi="Times New Roman" w:cs="Times New Roman"/>
                <w:color w:val="auto"/>
              </w:rPr>
              <w:t xml:space="preserve">Residential Property Act, Cap. 274, 1985 Revised Edition </w:t>
            </w:r>
          </w:p>
          <w:p w:rsidR="00D13C5E" w:rsidRPr="007A1EF9" w:rsidRDefault="00D13C5E" w:rsidP="00D13C5E">
            <w:pPr>
              <w:pStyle w:val="Default"/>
              <w:jc w:val="both"/>
              <w:rPr>
                <w:rFonts w:ascii="Times New Roman" w:hAnsi="Times New Roman" w:cs="Times New Roman"/>
                <w:color w:val="auto"/>
              </w:rPr>
            </w:pPr>
            <w:r w:rsidRPr="007A1EF9">
              <w:rPr>
                <w:rFonts w:ascii="Times New Roman" w:hAnsi="Times New Roman" w:cs="Times New Roman"/>
                <w:color w:val="auto"/>
              </w:rPr>
              <w:t xml:space="preserve">State Lands Act, Cap. 314, 1996 Revised Edition </w:t>
            </w:r>
          </w:p>
          <w:p w:rsidR="00D13C5E" w:rsidRPr="007A1EF9" w:rsidRDefault="00D13C5E" w:rsidP="00D13C5E">
            <w:pPr>
              <w:pStyle w:val="Default"/>
              <w:jc w:val="both"/>
              <w:rPr>
                <w:rFonts w:ascii="Times New Roman" w:hAnsi="Times New Roman" w:cs="Times New Roman"/>
                <w:color w:val="auto"/>
              </w:rPr>
            </w:pPr>
            <w:r w:rsidRPr="007A1EF9">
              <w:rPr>
                <w:rFonts w:ascii="Times New Roman" w:hAnsi="Times New Roman" w:cs="Times New Roman"/>
                <w:color w:val="auto"/>
              </w:rPr>
              <w:t xml:space="preserve">Housing and Development Act, Cap. 129, 1997 Revised Edition </w:t>
            </w:r>
          </w:p>
          <w:p w:rsidR="00D13C5E" w:rsidRPr="007A1EF9" w:rsidRDefault="00D13C5E" w:rsidP="00D13C5E">
            <w:pPr>
              <w:pStyle w:val="Default"/>
              <w:jc w:val="both"/>
              <w:rPr>
                <w:rFonts w:ascii="Times New Roman" w:hAnsi="Times New Roman" w:cs="Times New Roman"/>
                <w:color w:val="auto"/>
              </w:rPr>
            </w:pPr>
            <w:proofErr w:type="spellStart"/>
            <w:r w:rsidRPr="007A1EF9">
              <w:rPr>
                <w:rFonts w:ascii="Times New Roman" w:hAnsi="Times New Roman" w:cs="Times New Roman"/>
                <w:color w:val="auto"/>
              </w:rPr>
              <w:t>Jurong</w:t>
            </w:r>
            <w:proofErr w:type="spellEnd"/>
            <w:r w:rsidRPr="007A1EF9">
              <w:rPr>
                <w:rFonts w:ascii="Times New Roman" w:hAnsi="Times New Roman" w:cs="Times New Roman"/>
                <w:color w:val="auto"/>
              </w:rPr>
              <w:t xml:space="preserve"> Town Corporation Act, Cap. 150, 1998 Revised Edition </w:t>
            </w:r>
          </w:p>
          <w:p w:rsidR="00D13C5E" w:rsidRPr="007A1EF9" w:rsidRDefault="00D13C5E" w:rsidP="00D13C5E">
            <w:pPr>
              <w:pStyle w:val="Default"/>
              <w:jc w:val="both"/>
              <w:rPr>
                <w:rFonts w:ascii="Times New Roman" w:hAnsi="Times New Roman" w:cs="Times New Roman"/>
                <w:color w:val="auto"/>
              </w:rPr>
            </w:pPr>
            <w:r w:rsidRPr="007A1EF9">
              <w:rPr>
                <w:rFonts w:ascii="Times New Roman" w:hAnsi="Times New Roman" w:cs="Times New Roman"/>
                <w:color w:val="auto"/>
              </w:rPr>
              <w:t xml:space="preserve">Executive Condominium Housing Scheme Act, Cap. 99A, 1997 Revised Edition </w:t>
            </w:r>
          </w:p>
          <w:p w:rsidR="00D13C5E" w:rsidRPr="007A1EF9" w:rsidRDefault="00D13C5E" w:rsidP="00D13C5E">
            <w:pPr>
              <w:pStyle w:val="Default"/>
              <w:jc w:val="both"/>
              <w:rPr>
                <w:rFonts w:ascii="Times New Roman" w:hAnsi="Times New Roman" w:cs="Times New Roman"/>
              </w:rPr>
            </w:pPr>
            <w:r w:rsidRPr="007A1EF9">
              <w:rPr>
                <w:rFonts w:ascii="Times New Roman" w:hAnsi="Times New Roman" w:cs="Times New Roman"/>
              </w:rPr>
              <w:t>Planning Act, Cap 232</w:t>
            </w:r>
          </w:p>
          <w:p w:rsidR="00D13C5E" w:rsidRPr="007A1EF9" w:rsidRDefault="00D13C5E" w:rsidP="00D13C5E">
            <w:pPr>
              <w:pStyle w:val="Default"/>
              <w:jc w:val="both"/>
              <w:rPr>
                <w:rFonts w:ascii="Times New Roman" w:hAnsi="Times New Roman" w:cs="Times New Roman"/>
              </w:rPr>
            </w:pPr>
          </w:p>
          <w:p w:rsidR="00804D8D" w:rsidRPr="007A1EF9" w:rsidRDefault="00804D8D" w:rsidP="00C82DD0">
            <w:pPr>
              <w:pStyle w:val="Default"/>
              <w:jc w:val="both"/>
              <w:rPr>
                <w:rFonts w:ascii="Times New Roman" w:hAnsi="Times New Roman" w:cs="Times New Roman"/>
              </w:rPr>
            </w:pPr>
          </w:p>
        </w:tc>
      </w:tr>
    </w:tbl>
    <w:p w:rsidR="00804D8D" w:rsidRPr="007A1EF9" w:rsidRDefault="00804D8D" w:rsidP="001C5531">
      <w:pPr>
        <w:spacing w:after="0"/>
        <w:rPr>
          <w:rFonts w:ascii="Times New Roman" w:hAnsi="Times New Roman"/>
          <w:b/>
          <w:sz w:val="24"/>
          <w:szCs w:val="24"/>
        </w:rPr>
      </w:pPr>
    </w:p>
    <w:p w:rsidR="002054CA" w:rsidRPr="007A1EF9" w:rsidRDefault="002054CA" w:rsidP="001C5531">
      <w:pPr>
        <w:spacing w:after="0"/>
        <w:rPr>
          <w:rFonts w:ascii="Times New Roman" w:hAnsi="Times New Roman"/>
          <w:b/>
          <w:sz w:val="24"/>
          <w:szCs w:val="24"/>
        </w:rPr>
      </w:pPr>
    </w:p>
    <w:p w:rsidR="002F5B10" w:rsidRDefault="002F5B10" w:rsidP="001C5531">
      <w:pPr>
        <w:spacing w:after="0"/>
        <w:rPr>
          <w:rFonts w:ascii="Times New Roman" w:hAnsi="Times New Roman"/>
          <w:b/>
          <w:sz w:val="24"/>
          <w:szCs w:val="24"/>
        </w:rPr>
        <w:sectPr w:rsidR="002F5B10" w:rsidSect="0075562F">
          <w:pgSz w:w="11906" w:h="16838"/>
          <w:pgMar w:top="1440" w:right="1440" w:bottom="1440" w:left="1440" w:header="708" w:footer="708" w:gutter="0"/>
          <w:cols w:space="708"/>
          <w:docGrid w:linePitch="360"/>
        </w:sectPr>
      </w:pPr>
    </w:p>
    <w:p w:rsidR="002054CA" w:rsidRPr="007A1EF9" w:rsidRDefault="00600834" w:rsidP="002054CA">
      <w:pPr>
        <w:spacing w:after="0"/>
        <w:jc w:val="both"/>
        <w:rPr>
          <w:rFonts w:ascii="Times New Roman" w:hAnsi="Times New Roman"/>
          <w:b/>
          <w:sz w:val="24"/>
          <w:szCs w:val="24"/>
        </w:rPr>
      </w:pPr>
      <w:r w:rsidRPr="007A1EF9">
        <w:rPr>
          <w:rFonts w:ascii="Times New Roman" w:hAnsi="Times New Roman"/>
          <w:b/>
          <w:sz w:val="24"/>
          <w:szCs w:val="24"/>
        </w:rPr>
        <w:lastRenderedPageBreak/>
        <w:t>7</w:t>
      </w:r>
      <w:r w:rsidR="002054CA" w:rsidRPr="007A1EF9">
        <w:rPr>
          <w:rFonts w:ascii="Times New Roman" w:hAnsi="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57"/>
      </w:tblGrid>
      <w:tr w:rsidR="002054CA" w:rsidRPr="007A1EF9" w:rsidTr="00991FE9">
        <w:tc>
          <w:tcPr>
            <w:tcW w:w="3085" w:type="dxa"/>
          </w:tcPr>
          <w:p w:rsidR="002054CA" w:rsidRPr="007A1EF9" w:rsidRDefault="002054CA"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Sector</w:t>
            </w:r>
          </w:p>
        </w:tc>
        <w:tc>
          <w:tcPr>
            <w:tcW w:w="6157" w:type="dxa"/>
          </w:tcPr>
          <w:p w:rsidR="002054CA" w:rsidRPr="007A1EF9" w:rsidRDefault="002054CA" w:rsidP="002054CA">
            <w:pPr>
              <w:pStyle w:val="Default"/>
              <w:jc w:val="both"/>
              <w:rPr>
                <w:rFonts w:ascii="Times New Roman" w:hAnsi="Times New Roman" w:cs="Times New Roman"/>
              </w:rPr>
            </w:pPr>
            <w:r w:rsidRPr="007A1EF9">
              <w:rPr>
                <w:rFonts w:ascii="Times New Roman" w:hAnsi="Times New Roman" w:cs="Times New Roman"/>
              </w:rPr>
              <w:t xml:space="preserve">Administration and Operation of National Electronic Systems </w:t>
            </w:r>
          </w:p>
          <w:p w:rsidR="002054CA" w:rsidRPr="007A1EF9" w:rsidRDefault="002054CA" w:rsidP="00991FE9">
            <w:pPr>
              <w:spacing w:after="0" w:line="240" w:lineRule="auto"/>
              <w:jc w:val="both"/>
              <w:rPr>
                <w:rFonts w:ascii="Times New Roman" w:eastAsiaTheme="minorHAnsi" w:hAnsi="Times New Roman"/>
                <w:sz w:val="24"/>
                <w:szCs w:val="24"/>
              </w:rPr>
            </w:pPr>
          </w:p>
        </w:tc>
      </w:tr>
      <w:tr w:rsidR="002054CA" w:rsidRPr="007A1EF9" w:rsidTr="00991FE9">
        <w:tc>
          <w:tcPr>
            <w:tcW w:w="3085" w:type="dxa"/>
          </w:tcPr>
          <w:p w:rsidR="002054CA" w:rsidRPr="007A1EF9" w:rsidRDefault="002054CA"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Sub-Sector</w:t>
            </w:r>
          </w:p>
          <w:p w:rsidR="002054CA" w:rsidRPr="007A1EF9" w:rsidRDefault="002054CA" w:rsidP="00991FE9">
            <w:pPr>
              <w:spacing w:after="0" w:line="240" w:lineRule="auto"/>
              <w:jc w:val="both"/>
              <w:rPr>
                <w:rFonts w:ascii="Times New Roman" w:eastAsiaTheme="minorHAnsi" w:hAnsi="Times New Roman"/>
                <w:b/>
                <w:sz w:val="24"/>
                <w:szCs w:val="24"/>
              </w:rPr>
            </w:pPr>
          </w:p>
        </w:tc>
        <w:tc>
          <w:tcPr>
            <w:tcW w:w="6157" w:type="dxa"/>
          </w:tcPr>
          <w:p w:rsidR="002054CA" w:rsidRPr="007A1EF9" w:rsidRDefault="002054CA" w:rsidP="00991FE9">
            <w:pPr>
              <w:spacing w:after="0" w:line="240" w:lineRule="auto"/>
              <w:jc w:val="both"/>
              <w:rPr>
                <w:rFonts w:ascii="Times New Roman" w:eastAsiaTheme="minorHAnsi" w:hAnsi="Times New Roman"/>
                <w:sz w:val="24"/>
                <w:szCs w:val="24"/>
              </w:rPr>
            </w:pPr>
            <w:r w:rsidRPr="007A1EF9">
              <w:rPr>
                <w:rFonts w:ascii="Times New Roman" w:eastAsiaTheme="minorHAnsi" w:hAnsi="Times New Roman"/>
                <w:sz w:val="24"/>
                <w:szCs w:val="24"/>
              </w:rPr>
              <w:t>-</w:t>
            </w:r>
          </w:p>
        </w:tc>
      </w:tr>
      <w:tr w:rsidR="002054CA" w:rsidRPr="007A1EF9" w:rsidTr="00991FE9">
        <w:tc>
          <w:tcPr>
            <w:tcW w:w="3085" w:type="dxa"/>
          </w:tcPr>
          <w:p w:rsidR="002054CA" w:rsidRPr="007A1EF9" w:rsidRDefault="002054CA"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Industry Classification</w:t>
            </w:r>
          </w:p>
          <w:p w:rsidR="002054CA" w:rsidRPr="007A1EF9" w:rsidRDefault="002054CA" w:rsidP="00991FE9">
            <w:pPr>
              <w:spacing w:after="0" w:line="240" w:lineRule="auto"/>
              <w:jc w:val="both"/>
              <w:rPr>
                <w:rFonts w:ascii="Times New Roman" w:eastAsiaTheme="minorHAnsi" w:hAnsi="Times New Roman"/>
                <w:b/>
                <w:sz w:val="24"/>
                <w:szCs w:val="24"/>
              </w:rPr>
            </w:pPr>
          </w:p>
        </w:tc>
        <w:tc>
          <w:tcPr>
            <w:tcW w:w="6157" w:type="dxa"/>
          </w:tcPr>
          <w:p w:rsidR="002054CA" w:rsidRPr="007A1EF9" w:rsidRDefault="002054CA" w:rsidP="00991FE9">
            <w:pPr>
              <w:spacing w:after="0" w:line="240" w:lineRule="auto"/>
              <w:jc w:val="both"/>
              <w:rPr>
                <w:rFonts w:ascii="Times New Roman" w:eastAsiaTheme="minorHAnsi" w:hAnsi="Times New Roman"/>
                <w:sz w:val="24"/>
                <w:szCs w:val="24"/>
              </w:rPr>
            </w:pPr>
            <w:r w:rsidRPr="007A1EF9">
              <w:rPr>
                <w:rFonts w:ascii="Times New Roman" w:eastAsiaTheme="minorHAnsi" w:hAnsi="Times New Roman"/>
                <w:sz w:val="24"/>
                <w:szCs w:val="24"/>
              </w:rPr>
              <w:t>-</w:t>
            </w:r>
          </w:p>
        </w:tc>
      </w:tr>
      <w:tr w:rsidR="002054CA" w:rsidRPr="007A1EF9" w:rsidTr="00991FE9">
        <w:tc>
          <w:tcPr>
            <w:tcW w:w="3085" w:type="dxa"/>
          </w:tcPr>
          <w:p w:rsidR="002054CA" w:rsidRPr="007A1EF9" w:rsidRDefault="001D152D"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Type of Reservation</w:t>
            </w:r>
          </w:p>
        </w:tc>
        <w:tc>
          <w:tcPr>
            <w:tcW w:w="6157" w:type="dxa"/>
          </w:tcPr>
          <w:p w:rsidR="0030275A" w:rsidRPr="007A1EF9" w:rsidRDefault="0030275A" w:rsidP="0030275A">
            <w:pPr>
              <w:pStyle w:val="NormalWeb"/>
              <w:spacing w:before="0" w:beforeAutospacing="0" w:after="0" w:afterAutospacing="0"/>
              <w:jc w:val="both"/>
              <w:rPr>
                <w:color w:val="000000"/>
              </w:rPr>
            </w:pPr>
            <w:r w:rsidRPr="007A1EF9">
              <w:rPr>
                <w:color w:val="000000"/>
              </w:rPr>
              <w:t>National Treatment (Article 7.3 and Article 1</w:t>
            </w:r>
            <w:r w:rsidR="00613EC6">
              <w:rPr>
                <w:rFonts w:eastAsia="Malgun Gothic" w:hint="eastAsia"/>
                <w:color w:val="000000"/>
                <w:lang w:eastAsia="ko-KR"/>
              </w:rPr>
              <w:t>2</w:t>
            </w:r>
            <w:r w:rsidRPr="007A1EF9">
              <w:rPr>
                <w:color w:val="000000"/>
              </w:rPr>
              <w:t>.4)</w:t>
            </w:r>
          </w:p>
          <w:p w:rsidR="002054CA" w:rsidRPr="007A1EF9" w:rsidRDefault="002054CA" w:rsidP="00991FE9">
            <w:pPr>
              <w:pStyle w:val="Default"/>
              <w:jc w:val="both"/>
              <w:rPr>
                <w:rFonts w:ascii="Times New Roman" w:hAnsi="Times New Roman" w:cs="Times New Roman"/>
              </w:rPr>
            </w:pPr>
            <w:r w:rsidRPr="007A1EF9">
              <w:rPr>
                <w:rFonts w:ascii="Times New Roman" w:hAnsi="Times New Roman" w:cs="Times New Roman"/>
              </w:rPr>
              <w:t>Market Access (Article 7.4)</w:t>
            </w:r>
          </w:p>
          <w:p w:rsidR="002054CA" w:rsidRPr="007A1EF9" w:rsidRDefault="002054CA" w:rsidP="00991FE9">
            <w:pPr>
              <w:pStyle w:val="Default"/>
              <w:jc w:val="both"/>
              <w:rPr>
                <w:rFonts w:ascii="Times New Roman" w:hAnsi="Times New Roman" w:cs="Times New Roman"/>
              </w:rPr>
            </w:pPr>
            <w:r w:rsidRPr="007A1EF9">
              <w:rPr>
                <w:rFonts w:ascii="Times New Roman" w:hAnsi="Times New Roman" w:cs="Times New Roman"/>
              </w:rPr>
              <w:t>Most Favoured Nation (Article 1</w:t>
            </w:r>
            <w:r w:rsidR="00613EC6">
              <w:rPr>
                <w:rFonts w:ascii="Times New Roman" w:hAnsi="Times New Roman" w:cs="Times New Roman" w:hint="eastAsia"/>
                <w:lang w:eastAsia="ko-KR"/>
              </w:rPr>
              <w:t>2</w:t>
            </w:r>
            <w:r w:rsidRPr="007A1EF9">
              <w:rPr>
                <w:rFonts w:ascii="Times New Roman" w:hAnsi="Times New Roman" w:cs="Times New Roman"/>
              </w:rPr>
              <w:t>.5)</w:t>
            </w:r>
          </w:p>
          <w:p w:rsidR="0030275A" w:rsidRPr="007A1EF9" w:rsidRDefault="0030275A" w:rsidP="0030275A">
            <w:pPr>
              <w:pStyle w:val="Default"/>
              <w:jc w:val="both"/>
              <w:rPr>
                <w:rFonts w:ascii="Times New Roman" w:hAnsi="Times New Roman" w:cs="Times New Roman"/>
              </w:rPr>
            </w:pPr>
            <w:r w:rsidRPr="007A1EF9">
              <w:rPr>
                <w:rFonts w:ascii="Times New Roman" w:hAnsi="Times New Roman" w:cs="Times New Roman"/>
              </w:rPr>
              <w:t>Local Presence (Article 7</w:t>
            </w:r>
            <w:r w:rsidR="00FD7353" w:rsidRPr="007A1EF9">
              <w:rPr>
                <w:rFonts w:ascii="Times New Roman" w:hAnsi="Times New Roman" w:cs="Times New Roman"/>
              </w:rPr>
              <w:t>.5</w:t>
            </w:r>
            <w:r w:rsidRPr="007A1EF9">
              <w:rPr>
                <w:rFonts w:ascii="Times New Roman" w:hAnsi="Times New Roman" w:cs="Times New Roman"/>
              </w:rPr>
              <w:t>)</w:t>
            </w:r>
          </w:p>
          <w:p w:rsidR="002054CA" w:rsidRPr="007A1EF9" w:rsidRDefault="002054CA" w:rsidP="00991FE9">
            <w:pPr>
              <w:spacing w:after="0" w:line="240" w:lineRule="auto"/>
              <w:jc w:val="both"/>
              <w:rPr>
                <w:rFonts w:ascii="Times New Roman" w:hAnsi="Times New Roman"/>
                <w:sz w:val="24"/>
                <w:szCs w:val="24"/>
              </w:rPr>
            </w:pPr>
            <w:r w:rsidRPr="007A1EF9">
              <w:rPr>
                <w:rFonts w:ascii="Times New Roman" w:hAnsi="Times New Roman"/>
                <w:sz w:val="24"/>
                <w:szCs w:val="24"/>
              </w:rPr>
              <w:t>Performance Requirements (Article 1</w:t>
            </w:r>
            <w:r w:rsidR="00613EC6">
              <w:rPr>
                <w:rFonts w:ascii="Times New Roman" w:hAnsi="Times New Roman" w:hint="eastAsia"/>
                <w:sz w:val="24"/>
                <w:szCs w:val="24"/>
                <w:lang w:eastAsia="ko-KR"/>
              </w:rPr>
              <w:t>2</w:t>
            </w:r>
            <w:r w:rsidRPr="007A1EF9">
              <w:rPr>
                <w:rFonts w:ascii="Times New Roman" w:hAnsi="Times New Roman"/>
                <w:sz w:val="24"/>
                <w:szCs w:val="24"/>
              </w:rPr>
              <w:t>.7)</w:t>
            </w:r>
          </w:p>
          <w:p w:rsidR="002054CA" w:rsidRPr="007A1EF9" w:rsidRDefault="002054CA" w:rsidP="00991FE9">
            <w:pPr>
              <w:spacing w:after="0" w:line="240" w:lineRule="auto"/>
              <w:jc w:val="both"/>
              <w:rPr>
                <w:rFonts w:ascii="Times New Roman" w:hAnsi="Times New Roman"/>
                <w:sz w:val="24"/>
                <w:szCs w:val="24"/>
              </w:rPr>
            </w:pPr>
            <w:r w:rsidRPr="007A1EF9">
              <w:rPr>
                <w:rFonts w:ascii="Times New Roman" w:hAnsi="Times New Roman"/>
                <w:sz w:val="24"/>
                <w:szCs w:val="24"/>
              </w:rPr>
              <w:t>Senior Management and Board of Directors (Article 1</w:t>
            </w:r>
            <w:r w:rsidR="00613EC6">
              <w:rPr>
                <w:rFonts w:ascii="Times New Roman" w:hAnsi="Times New Roman" w:hint="eastAsia"/>
                <w:sz w:val="24"/>
                <w:szCs w:val="24"/>
                <w:lang w:eastAsia="ko-KR"/>
              </w:rPr>
              <w:t>2</w:t>
            </w:r>
            <w:r w:rsidRPr="007A1EF9">
              <w:rPr>
                <w:rFonts w:ascii="Times New Roman" w:hAnsi="Times New Roman"/>
                <w:sz w:val="24"/>
                <w:szCs w:val="24"/>
              </w:rPr>
              <w:t>.8)</w:t>
            </w:r>
          </w:p>
          <w:p w:rsidR="002054CA" w:rsidRPr="007A1EF9" w:rsidRDefault="002054CA" w:rsidP="00991FE9">
            <w:pPr>
              <w:spacing w:after="0" w:line="240" w:lineRule="auto"/>
              <w:jc w:val="both"/>
              <w:rPr>
                <w:rFonts w:ascii="Times New Roman" w:eastAsiaTheme="minorHAnsi" w:hAnsi="Times New Roman"/>
                <w:sz w:val="24"/>
                <w:szCs w:val="24"/>
              </w:rPr>
            </w:pPr>
          </w:p>
        </w:tc>
      </w:tr>
      <w:tr w:rsidR="002054CA" w:rsidRPr="007A1EF9" w:rsidTr="00991FE9">
        <w:tc>
          <w:tcPr>
            <w:tcW w:w="3085" w:type="dxa"/>
          </w:tcPr>
          <w:p w:rsidR="002054CA" w:rsidRPr="007A1EF9" w:rsidRDefault="002054CA" w:rsidP="00991FE9">
            <w:pPr>
              <w:spacing w:after="0" w:line="240" w:lineRule="auto"/>
              <w:rPr>
                <w:rFonts w:ascii="Times New Roman" w:eastAsiaTheme="minorHAnsi" w:hAnsi="Times New Roman"/>
                <w:b/>
                <w:sz w:val="24"/>
                <w:szCs w:val="24"/>
              </w:rPr>
            </w:pPr>
            <w:r w:rsidRPr="007A1EF9">
              <w:rPr>
                <w:rFonts w:ascii="Times New Roman" w:eastAsiaTheme="minorHAnsi" w:hAnsi="Times New Roman"/>
                <w:b/>
                <w:sz w:val="24"/>
                <w:szCs w:val="24"/>
              </w:rPr>
              <w:t>Description of Reservation</w:t>
            </w:r>
          </w:p>
        </w:tc>
        <w:tc>
          <w:tcPr>
            <w:tcW w:w="6157" w:type="dxa"/>
          </w:tcPr>
          <w:p w:rsidR="002054CA" w:rsidRPr="007A1EF9" w:rsidRDefault="00A1399C" w:rsidP="00991FE9">
            <w:pPr>
              <w:pStyle w:val="Default"/>
              <w:jc w:val="both"/>
              <w:rPr>
                <w:rFonts w:ascii="Times New Roman" w:hAnsi="Times New Roman" w:cs="Times New Roman"/>
              </w:rPr>
            </w:pPr>
            <w:r w:rsidRPr="007A1EF9">
              <w:rPr>
                <w:rFonts w:ascii="Times New Roman" w:hAnsi="Times New Roman" w:cs="Times New Roman"/>
                <w:u w:val="single"/>
              </w:rPr>
              <w:t xml:space="preserve">Cross Border </w:t>
            </w:r>
            <w:r w:rsidR="002054CA" w:rsidRPr="007A1EF9">
              <w:rPr>
                <w:rFonts w:ascii="Times New Roman" w:hAnsi="Times New Roman" w:cs="Times New Roman"/>
                <w:u w:val="single"/>
              </w:rPr>
              <w:t>Trade in Services and Investment</w:t>
            </w:r>
            <w:r w:rsidR="002054CA" w:rsidRPr="007A1EF9">
              <w:rPr>
                <w:rFonts w:ascii="Times New Roman" w:hAnsi="Times New Roman" w:cs="Times New Roman"/>
              </w:rPr>
              <w:t xml:space="preserve">: </w:t>
            </w:r>
          </w:p>
          <w:p w:rsidR="002054CA" w:rsidRPr="007A1EF9" w:rsidRDefault="002054CA" w:rsidP="00991FE9">
            <w:pPr>
              <w:pStyle w:val="Default"/>
              <w:jc w:val="both"/>
              <w:rPr>
                <w:rFonts w:ascii="Times New Roman" w:hAnsi="Times New Roman" w:cs="Times New Roman"/>
              </w:rPr>
            </w:pPr>
          </w:p>
          <w:p w:rsidR="002054CA" w:rsidRPr="007A1EF9" w:rsidRDefault="002054CA" w:rsidP="002054CA">
            <w:pPr>
              <w:pStyle w:val="Default"/>
              <w:jc w:val="both"/>
              <w:rPr>
                <w:rFonts w:ascii="Times New Roman" w:hAnsi="Times New Roman" w:cs="Times New Roman"/>
              </w:rPr>
            </w:pPr>
            <w:r w:rsidRPr="007A1EF9">
              <w:rPr>
                <w:rFonts w:ascii="Times New Roman" w:hAnsi="Times New Roman" w:cs="Times New Roman"/>
              </w:rPr>
              <w:t xml:space="preserve">Singapore reserves the right to maintain or adopt any measure affecting the administration and operation of any national electronic system which contains proprietary information of the government or information gathered pursuant to regulatory functions and powers. Such measures apply to existing national electronic systems like </w:t>
            </w:r>
            <w:proofErr w:type="spellStart"/>
            <w:r w:rsidRPr="007A1EF9">
              <w:rPr>
                <w:rFonts w:ascii="Times New Roman" w:hAnsi="Times New Roman" w:cs="Times New Roman"/>
              </w:rPr>
              <w:t>TradeNet</w:t>
            </w:r>
            <w:proofErr w:type="spellEnd"/>
            <w:r w:rsidRPr="007A1EF9">
              <w:rPr>
                <w:rFonts w:ascii="Times New Roman" w:hAnsi="Times New Roman" w:cs="Times New Roman"/>
              </w:rPr>
              <w:t xml:space="preserve"> and </w:t>
            </w:r>
            <w:proofErr w:type="spellStart"/>
            <w:r w:rsidRPr="007A1EF9">
              <w:rPr>
                <w:rFonts w:ascii="Times New Roman" w:hAnsi="Times New Roman" w:cs="Times New Roman"/>
              </w:rPr>
              <w:t>Marinet</w:t>
            </w:r>
            <w:proofErr w:type="spellEnd"/>
            <w:r w:rsidRPr="007A1EF9">
              <w:rPr>
                <w:rFonts w:ascii="Times New Roman" w:hAnsi="Times New Roman" w:cs="Times New Roman"/>
              </w:rPr>
              <w:t xml:space="preserve"> and any other national electronic systems that may be established in the future. </w:t>
            </w:r>
          </w:p>
          <w:p w:rsidR="002054CA" w:rsidRPr="007A1EF9" w:rsidRDefault="002054CA" w:rsidP="00991FE9">
            <w:pPr>
              <w:spacing w:after="0" w:line="240" w:lineRule="auto"/>
              <w:jc w:val="both"/>
              <w:rPr>
                <w:rFonts w:ascii="Times New Roman" w:eastAsiaTheme="minorHAnsi" w:hAnsi="Times New Roman"/>
                <w:sz w:val="24"/>
                <w:szCs w:val="24"/>
              </w:rPr>
            </w:pPr>
          </w:p>
        </w:tc>
      </w:tr>
      <w:tr w:rsidR="002054CA" w:rsidRPr="007A1EF9" w:rsidTr="00991FE9">
        <w:tc>
          <w:tcPr>
            <w:tcW w:w="3085" w:type="dxa"/>
          </w:tcPr>
          <w:p w:rsidR="002054CA" w:rsidRPr="007A1EF9" w:rsidRDefault="002054CA" w:rsidP="00991FE9">
            <w:pPr>
              <w:spacing w:after="0" w:line="240" w:lineRule="auto"/>
              <w:rPr>
                <w:rFonts w:ascii="Times New Roman" w:eastAsiaTheme="minorHAnsi" w:hAnsi="Times New Roman"/>
                <w:b/>
                <w:sz w:val="24"/>
                <w:szCs w:val="24"/>
              </w:rPr>
            </w:pPr>
            <w:r w:rsidRPr="007A1EF9">
              <w:rPr>
                <w:rFonts w:ascii="Times New Roman" w:eastAsiaTheme="minorHAnsi" w:hAnsi="Times New Roman"/>
                <w:b/>
                <w:sz w:val="24"/>
                <w:szCs w:val="24"/>
              </w:rPr>
              <w:t>Existing Measures</w:t>
            </w:r>
          </w:p>
          <w:p w:rsidR="002054CA" w:rsidRPr="007A1EF9" w:rsidRDefault="002054CA" w:rsidP="00991FE9">
            <w:pPr>
              <w:spacing w:after="0" w:line="240" w:lineRule="auto"/>
              <w:rPr>
                <w:rFonts w:ascii="Times New Roman" w:eastAsiaTheme="minorHAnsi" w:hAnsi="Times New Roman"/>
                <w:b/>
                <w:sz w:val="24"/>
                <w:szCs w:val="24"/>
              </w:rPr>
            </w:pPr>
          </w:p>
        </w:tc>
        <w:tc>
          <w:tcPr>
            <w:tcW w:w="6157" w:type="dxa"/>
          </w:tcPr>
          <w:p w:rsidR="002054CA" w:rsidRPr="007A1EF9" w:rsidRDefault="002054CA" w:rsidP="00991FE9">
            <w:pPr>
              <w:pStyle w:val="Default"/>
              <w:jc w:val="both"/>
              <w:rPr>
                <w:rFonts w:ascii="Times New Roman" w:hAnsi="Times New Roman" w:cs="Times New Roman"/>
              </w:rPr>
            </w:pPr>
            <w:r w:rsidRPr="007A1EF9">
              <w:rPr>
                <w:rFonts w:ascii="Times New Roman" w:hAnsi="Times New Roman" w:cs="Times New Roman"/>
              </w:rPr>
              <w:t>-</w:t>
            </w:r>
          </w:p>
          <w:p w:rsidR="002054CA" w:rsidRPr="007A1EF9" w:rsidRDefault="002054CA" w:rsidP="00991FE9">
            <w:pPr>
              <w:pStyle w:val="Default"/>
              <w:jc w:val="both"/>
              <w:rPr>
                <w:rFonts w:ascii="Times New Roman" w:hAnsi="Times New Roman" w:cs="Times New Roman"/>
              </w:rPr>
            </w:pPr>
          </w:p>
        </w:tc>
      </w:tr>
    </w:tbl>
    <w:p w:rsidR="002054CA" w:rsidRPr="007A1EF9" w:rsidRDefault="002054CA" w:rsidP="001C5531">
      <w:pPr>
        <w:spacing w:after="0"/>
        <w:rPr>
          <w:rFonts w:ascii="Times New Roman" w:hAnsi="Times New Roman"/>
          <w:b/>
          <w:sz w:val="24"/>
          <w:szCs w:val="24"/>
        </w:rPr>
      </w:pPr>
    </w:p>
    <w:p w:rsidR="002F5B10" w:rsidRDefault="002F5B10" w:rsidP="001C5531">
      <w:pPr>
        <w:spacing w:after="0"/>
        <w:rPr>
          <w:rFonts w:ascii="Times New Roman" w:hAnsi="Times New Roman"/>
          <w:b/>
          <w:sz w:val="24"/>
          <w:szCs w:val="24"/>
        </w:rPr>
        <w:sectPr w:rsidR="002F5B10" w:rsidSect="0075562F">
          <w:pgSz w:w="11906" w:h="16838"/>
          <w:pgMar w:top="1440" w:right="1440" w:bottom="1440" w:left="1440" w:header="708" w:footer="708" w:gutter="0"/>
          <w:cols w:space="708"/>
          <w:docGrid w:linePitch="360"/>
        </w:sectPr>
      </w:pPr>
    </w:p>
    <w:p w:rsidR="002054CA" w:rsidRPr="007A1EF9" w:rsidRDefault="00600834" w:rsidP="002054CA">
      <w:pPr>
        <w:spacing w:after="0"/>
        <w:jc w:val="both"/>
        <w:rPr>
          <w:rFonts w:ascii="Times New Roman" w:hAnsi="Times New Roman"/>
          <w:b/>
          <w:sz w:val="24"/>
          <w:szCs w:val="24"/>
        </w:rPr>
      </w:pPr>
      <w:r w:rsidRPr="007A1EF9">
        <w:rPr>
          <w:rFonts w:ascii="Times New Roman" w:hAnsi="Times New Roman"/>
          <w:b/>
          <w:sz w:val="24"/>
          <w:szCs w:val="24"/>
        </w:rPr>
        <w:lastRenderedPageBreak/>
        <w:t>8</w:t>
      </w:r>
      <w:r w:rsidR="002054CA" w:rsidRPr="007A1EF9">
        <w:rPr>
          <w:rFonts w:ascii="Times New Roman" w:hAnsi="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57"/>
      </w:tblGrid>
      <w:tr w:rsidR="002054CA" w:rsidRPr="007A1EF9" w:rsidTr="00991FE9">
        <w:tc>
          <w:tcPr>
            <w:tcW w:w="3085" w:type="dxa"/>
          </w:tcPr>
          <w:p w:rsidR="002054CA" w:rsidRPr="007A1EF9" w:rsidRDefault="002054CA"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Sector</w:t>
            </w:r>
          </w:p>
        </w:tc>
        <w:tc>
          <w:tcPr>
            <w:tcW w:w="6157" w:type="dxa"/>
          </w:tcPr>
          <w:p w:rsidR="002054CA" w:rsidRPr="007A1EF9" w:rsidRDefault="002054CA" w:rsidP="00991FE9">
            <w:pPr>
              <w:pStyle w:val="Default"/>
              <w:jc w:val="both"/>
              <w:rPr>
                <w:rFonts w:ascii="Times New Roman" w:hAnsi="Times New Roman" w:cs="Times New Roman"/>
              </w:rPr>
            </w:pPr>
            <w:r w:rsidRPr="007A1EF9">
              <w:rPr>
                <w:rFonts w:ascii="Times New Roman" w:hAnsi="Times New Roman" w:cs="Times New Roman"/>
              </w:rPr>
              <w:t>Arms and Explosives</w:t>
            </w:r>
          </w:p>
          <w:p w:rsidR="002054CA" w:rsidRPr="007A1EF9" w:rsidRDefault="002054CA" w:rsidP="00991FE9">
            <w:pPr>
              <w:spacing w:after="0" w:line="240" w:lineRule="auto"/>
              <w:jc w:val="both"/>
              <w:rPr>
                <w:rFonts w:ascii="Times New Roman" w:eastAsiaTheme="minorHAnsi" w:hAnsi="Times New Roman"/>
                <w:sz w:val="24"/>
                <w:szCs w:val="24"/>
              </w:rPr>
            </w:pPr>
          </w:p>
        </w:tc>
      </w:tr>
      <w:tr w:rsidR="002054CA" w:rsidRPr="007A1EF9" w:rsidTr="00991FE9">
        <w:tc>
          <w:tcPr>
            <w:tcW w:w="3085" w:type="dxa"/>
          </w:tcPr>
          <w:p w:rsidR="002054CA" w:rsidRPr="007A1EF9" w:rsidRDefault="002054CA"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Sub-Sector</w:t>
            </w:r>
          </w:p>
          <w:p w:rsidR="002054CA" w:rsidRPr="007A1EF9" w:rsidRDefault="002054CA" w:rsidP="00991FE9">
            <w:pPr>
              <w:spacing w:after="0" w:line="240" w:lineRule="auto"/>
              <w:jc w:val="both"/>
              <w:rPr>
                <w:rFonts w:ascii="Times New Roman" w:eastAsiaTheme="minorHAnsi" w:hAnsi="Times New Roman"/>
                <w:b/>
                <w:sz w:val="24"/>
                <w:szCs w:val="24"/>
              </w:rPr>
            </w:pPr>
          </w:p>
        </w:tc>
        <w:tc>
          <w:tcPr>
            <w:tcW w:w="6157" w:type="dxa"/>
          </w:tcPr>
          <w:p w:rsidR="002054CA" w:rsidRPr="007A1EF9" w:rsidRDefault="002054CA" w:rsidP="00991FE9">
            <w:pPr>
              <w:spacing w:after="0" w:line="240" w:lineRule="auto"/>
              <w:jc w:val="both"/>
              <w:rPr>
                <w:rFonts w:ascii="Times New Roman" w:eastAsiaTheme="minorHAnsi" w:hAnsi="Times New Roman"/>
                <w:sz w:val="24"/>
                <w:szCs w:val="24"/>
              </w:rPr>
            </w:pPr>
            <w:r w:rsidRPr="007A1EF9">
              <w:rPr>
                <w:rFonts w:ascii="Times New Roman" w:eastAsiaTheme="minorHAnsi" w:hAnsi="Times New Roman"/>
                <w:sz w:val="24"/>
                <w:szCs w:val="24"/>
              </w:rPr>
              <w:t>-</w:t>
            </w:r>
          </w:p>
        </w:tc>
      </w:tr>
      <w:tr w:rsidR="002054CA" w:rsidRPr="007A1EF9" w:rsidTr="00991FE9">
        <w:tc>
          <w:tcPr>
            <w:tcW w:w="3085" w:type="dxa"/>
          </w:tcPr>
          <w:p w:rsidR="002054CA" w:rsidRPr="007A1EF9" w:rsidRDefault="002054CA"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Industry Classification</w:t>
            </w:r>
          </w:p>
          <w:p w:rsidR="002054CA" w:rsidRPr="007A1EF9" w:rsidRDefault="002054CA" w:rsidP="00991FE9">
            <w:pPr>
              <w:spacing w:after="0" w:line="240" w:lineRule="auto"/>
              <w:jc w:val="both"/>
              <w:rPr>
                <w:rFonts w:ascii="Times New Roman" w:eastAsiaTheme="minorHAnsi" w:hAnsi="Times New Roman"/>
                <w:b/>
                <w:sz w:val="24"/>
                <w:szCs w:val="24"/>
              </w:rPr>
            </w:pPr>
          </w:p>
        </w:tc>
        <w:tc>
          <w:tcPr>
            <w:tcW w:w="6157" w:type="dxa"/>
          </w:tcPr>
          <w:p w:rsidR="002054CA" w:rsidRPr="007A1EF9" w:rsidRDefault="002054CA" w:rsidP="00991FE9">
            <w:pPr>
              <w:spacing w:after="0" w:line="240" w:lineRule="auto"/>
              <w:jc w:val="both"/>
              <w:rPr>
                <w:rFonts w:ascii="Times New Roman" w:eastAsiaTheme="minorHAnsi" w:hAnsi="Times New Roman"/>
                <w:sz w:val="24"/>
                <w:szCs w:val="24"/>
              </w:rPr>
            </w:pPr>
            <w:r w:rsidRPr="007A1EF9">
              <w:rPr>
                <w:rFonts w:ascii="Times New Roman" w:eastAsiaTheme="minorHAnsi" w:hAnsi="Times New Roman"/>
                <w:sz w:val="24"/>
                <w:szCs w:val="24"/>
              </w:rPr>
              <w:t>-</w:t>
            </w:r>
          </w:p>
        </w:tc>
      </w:tr>
      <w:tr w:rsidR="002054CA" w:rsidRPr="007A1EF9" w:rsidTr="00991FE9">
        <w:tc>
          <w:tcPr>
            <w:tcW w:w="3085" w:type="dxa"/>
          </w:tcPr>
          <w:p w:rsidR="002054CA" w:rsidRPr="007A1EF9" w:rsidRDefault="001D152D"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Type of Reservation</w:t>
            </w:r>
          </w:p>
        </w:tc>
        <w:tc>
          <w:tcPr>
            <w:tcW w:w="6157" w:type="dxa"/>
          </w:tcPr>
          <w:p w:rsidR="0030275A" w:rsidRPr="007A1EF9" w:rsidRDefault="0030275A" w:rsidP="0030275A">
            <w:pPr>
              <w:pStyle w:val="NormalWeb"/>
              <w:spacing w:before="0" w:beforeAutospacing="0" w:after="0" w:afterAutospacing="0"/>
              <w:jc w:val="both"/>
              <w:rPr>
                <w:color w:val="000000"/>
              </w:rPr>
            </w:pPr>
            <w:r w:rsidRPr="007A1EF9">
              <w:rPr>
                <w:color w:val="000000"/>
              </w:rPr>
              <w:t>National Treatment (Article 7.3 and Article 1</w:t>
            </w:r>
            <w:r w:rsidR="00613EC6">
              <w:rPr>
                <w:rFonts w:eastAsia="Malgun Gothic" w:hint="eastAsia"/>
                <w:color w:val="000000"/>
                <w:lang w:eastAsia="ko-KR"/>
              </w:rPr>
              <w:t>2</w:t>
            </w:r>
            <w:r w:rsidRPr="007A1EF9">
              <w:rPr>
                <w:color w:val="000000"/>
              </w:rPr>
              <w:t>.4)</w:t>
            </w:r>
          </w:p>
          <w:p w:rsidR="002054CA" w:rsidRPr="007A1EF9" w:rsidRDefault="002054CA" w:rsidP="00991FE9">
            <w:pPr>
              <w:pStyle w:val="Default"/>
              <w:jc w:val="both"/>
              <w:rPr>
                <w:rFonts w:ascii="Times New Roman" w:hAnsi="Times New Roman" w:cs="Times New Roman"/>
              </w:rPr>
            </w:pPr>
            <w:r w:rsidRPr="007A1EF9">
              <w:rPr>
                <w:rFonts w:ascii="Times New Roman" w:hAnsi="Times New Roman" w:cs="Times New Roman"/>
              </w:rPr>
              <w:t>Market Access (Article 7.4)</w:t>
            </w:r>
          </w:p>
          <w:p w:rsidR="002054CA" w:rsidRPr="007A1EF9" w:rsidRDefault="002054CA" w:rsidP="00991FE9">
            <w:pPr>
              <w:pStyle w:val="Default"/>
              <w:jc w:val="both"/>
              <w:rPr>
                <w:rFonts w:ascii="Times New Roman" w:hAnsi="Times New Roman" w:cs="Times New Roman"/>
              </w:rPr>
            </w:pPr>
            <w:r w:rsidRPr="007A1EF9">
              <w:rPr>
                <w:rFonts w:ascii="Times New Roman" w:hAnsi="Times New Roman" w:cs="Times New Roman"/>
              </w:rPr>
              <w:t>Most Favoured Nation (Article 1</w:t>
            </w:r>
            <w:r w:rsidR="00613EC6">
              <w:rPr>
                <w:rFonts w:ascii="Times New Roman" w:hAnsi="Times New Roman" w:cs="Times New Roman" w:hint="eastAsia"/>
                <w:lang w:eastAsia="ko-KR"/>
              </w:rPr>
              <w:t>2</w:t>
            </w:r>
            <w:r w:rsidRPr="007A1EF9">
              <w:rPr>
                <w:rFonts w:ascii="Times New Roman" w:hAnsi="Times New Roman" w:cs="Times New Roman"/>
              </w:rPr>
              <w:t>.5)</w:t>
            </w:r>
          </w:p>
          <w:p w:rsidR="0030275A" w:rsidRPr="007A1EF9" w:rsidRDefault="0030275A" w:rsidP="0030275A">
            <w:pPr>
              <w:pStyle w:val="Default"/>
              <w:jc w:val="both"/>
              <w:rPr>
                <w:rFonts w:ascii="Times New Roman" w:hAnsi="Times New Roman" w:cs="Times New Roman"/>
              </w:rPr>
            </w:pPr>
            <w:r w:rsidRPr="007A1EF9">
              <w:rPr>
                <w:rFonts w:ascii="Times New Roman" w:hAnsi="Times New Roman" w:cs="Times New Roman"/>
              </w:rPr>
              <w:t>Local Presence (Article 7</w:t>
            </w:r>
            <w:r w:rsidR="00FD7353" w:rsidRPr="007A1EF9">
              <w:rPr>
                <w:rFonts w:ascii="Times New Roman" w:hAnsi="Times New Roman" w:cs="Times New Roman"/>
              </w:rPr>
              <w:t>.5</w:t>
            </w:r>
            <w:r w:rsidRPr="007A1EF9">
              <w:rPr>
                <w:rFonts w:ascii="Times New Roman" w:hAnsi="Times New Roman" w:cs="Times New Roman"/>
              </w:rPr>
              <w:t>)</w:t>
            </w:r>
          </w:p>
          <w:p w:rsidR="002054CA" w:rsidRPr="007A1EF9" w:rsidRDefault="002054CA" w:rsidP="00991FE9">
            <w:pPr>
              <w:spacing w:after="0" w:line="240" w:lineRule="auto"/>
              <w:jc w:val="both"/>
              <w:rPr>
                <w:rFonts w:ascii="Times New Roman" w:hAnsi="Times New Roman"/>
                <w:sz w:val="24"/>
                <w:szCs w:val="24"/>
              </w:rPr>
            </w:pPr>
            <w:r w:rsidRPr="007A1EF9">
              <w:rPr>
                <w:rFonts w:ascii="Times New Roman" w:hAnsi="Times New Roman"/>
                <w:sz w:val="24"/>
                <w:szCs w:val="24"/>
              </w:rPr>
              <w:t>Performance Requirements (Article 1</w:t>
            </w:r>
            <w:r w:rsidR="00613EC6">
              <w:rPr>
                <w:rFonts w:ascii="Times New Roman" w:hAnsi="Times New Roman" w:hint="eastAsia"/>
                <w:sz w:val="24"/>
                <w:szCs w:val="24"/>
                <w:lang w:eastAsia="ko-KR"/>
              </w:rPr>
              <w:t>2</w:t>
            </w:r>
            <w:r w:rsidRPr="007A1EF9">
              <w:rPr>
                <w:rFonts w:ascii="Times New Roman" w:hAnsi="Times New Roman"/>
                <w:sz w:val="24"/>
                <w:szCs w:val="24"/>
              </w:rPr>
              <w:t>.7)</w:t>
            </w:r>
          </w:p>
          <w:p w:rsidR="002054CA" w:rsidRPr="007A1EF9" w:rsidRDefault="002054CA" w:rsidP="00991FE9">
            <w:pPr>
              <w:spacing w:after="0" w:line="240" w:lineRule="auto"/>
              <w:jc w:val="both"/>
              <w:rPr>
                <w:rFonts w:ascii="Times New Roman" w:hAnsi="Times New Roman"/>
                <w:sz w:val="24"/>
                <w:szCs w:val="24"/>
              </w:rPr>
            </w:pPr>
            <w:r w:rsidRPr="007A1EF9">
              <w:rPr>
                <w:rFonts w:ascii="Times New Roman" w:hAnsi="Times New Roman"/>
                <w:sz w:val="24"/>
                <w:szCs w:val="24"/>
              </w:rPr>
              <w:t>Senior Management and Board of Directors (Article 1</w:t>
            </w:r>
            <w:r w:rsidR="00613EC6">
              <w:rPr>
                <w:rFonts w:ascii="Times New Roman" w:hAnsi="Times New Roman" w:hint="eastAsia"/>
                <w:sz w:val="24"/>
                <w:szCs w:val="24"/>
                <w:lang w:eastAsia="ko-KR"/>
              </w:rPr>
              <w:t>2</w:t>
            </w:r>
            <w:r w:rsidRPr="007A1EF9">
              <w:rPr>
                <w:rFonts w:ascii="Times New Roman" w:hAnsi="Times New Roman"/>
                <w:sz w:val="24"/>
                <w:szCs w:val="24"/>
              </w:rPr>
              <w:t>.8)</w:t>
            </w:r>
          </w:p>
          <w:p w:rsidR="002054CA" w:rsidRPr="007A1EF9" w:rsidRDefault="002054CA" w:rsidP="00991FE9">
            <w:pPr>
              <w:spacing w:after="0" w:line="240" w:lineRule="auto"/>
              <w:jc w:val="both"/>
              <w:rPr>
                <w:rFonts w:ascii="Times New Roman" w:eastAsiaTheme="minorHAnsi" w:hAnsi="Times New Roman"/>
                <w:sz w:val="24"/>
                <w:szCs w:val="24"/>
              </w:rPr>
            </w:pPr>
          </w:p>
        </w:tc>
      </w:tr>
      <w:tr w:rsidR="002054CA" w:rsidRPr="007A1EF9" w:rsidTr="00991FE9">
        <w:tc>
          <w:tcPr>
            <w:tcW w:w="3085" w:type="dxa"/>
          </w:tcPr>
          <w:p w:rsidR="002054CA" w:rsidRPr="007A1EF9" w:rsidRDefault="002054CA" w:rsidP="00991FE9">
            <w:pPr>
              <w:spacing w:after="0" w:line="240" w:lineRule="auto"/>
              <w:rPr>
                <w:rFonts w:ascii="Times New Roman" w:eastAsiaTheme="minorHAnsi" w:hAnsi="Times New Roman"/>
                <w:b/>
                <w:sz w:val="24"/>
                <w:szCs w:val="24"/>
              </w:rPr>
            </w:pPr>
            <w:r w:rsidRPr="007A1EF9">
              <w:rPr>
                <w:rFonts w:ascii="Times New Roman" w:eastAsiaTheme="minorHAnsi" w:hAnsi="Times New Roman"/>
                <w:b/>
                <w:sz w:val="24"/>
                <w:szCs w:val="24"/>
              </w:rPr>
              <w:t>Description of Reservation</w:t>
            </w:r>
          </w:p>
        </w:tc>
        <w:tc>
          <w:tcPr>
            <w:tcW w:w="6157" w:type="dxa"/>
          </w:tcPr>
          <w:p w:rsidR="002054CA" w:rsidRPr="007A1EF9" w:rsidRDefault="00A1399C" w:rsidP="00991FE9">
            <w:pPr>
              <w:pStyle w:val="Default"/>
              <w:jc w:val="both"/>
              <w:rPr>
                <w:rFonts w:ascii="Times New Roman" w:hAnsi="Times New Roman" w:cs="Times New Roman"/>
              </w:rPr>
            </w:pPr>
            <w:r w:rsidRPr="007A1EF9">
              <w:rPr>
                <w:rFonts w:ascii="Times New Roman" w:hAnsi="Times New Roman" w:cs="Times New Roman"/>
                <w:u w:val="single"/>
              </w:rPr>
              <w:t xml:space="preserve">Cross Border </w:t>
            </w:r>
            <w:r w:rsidR="002054CA" w:rsidRPr="007A1EF9">
              <w:rPr>
                <w:rFonts w:ascii="Times New Roman" w:hAnsi="Times New Roman" w:cs="Times New Roman"/>
                <w:u w:val="single"/>
              </w:rPr>
              <w:t>Trade in Services and Investment</w:t>
            </w:r>
            <w:r w:rsidR="002054CA" w:rsidRPr="007A1EF9">
              <w:rPr>
                <w:rFonts w:ascii="Times New Roman" w:hAnsi="Times New Roman" w:cs="Times New Roman"/>
              </w:rPr>
              <w:t xml:space="preserve">: </w:t>
            </w:r>
          </w:p>
          <w:p w:rsidR="002054CA" w:rsidRPr="007A1EF9" w:rsidRDefault="002054CA" w:rsidP="00991FE9">
            <w:pPr>
              <w:pStyle w:val="Default"/>
              <w:jc w:val="both"/>
              <w:rPr>
                <w:rFonts w:ascii="Times New Roman" w:hAnsi="Times New Roman" w:cs="Times New Roman"/>
              </w:rPr>
            </w:pPr>
          </w:p>
          <w:p w:rsidR="002054CA" w:rsidRPr="007A1EF9" w:rsidRDefault="002054CA" w:rsidP="002054CA">
            <w:pPr>
              <w:pStyle w:val="Default"/>
              <w:jc w:val="both"/>
              <w:rPr>
                <w:rFonts w:ascii="Times New Roman" w:hAnsi="Times New Roman" w:cs="Times New Roman"/>
              </w:rPr>
            </w:pPr>
            <w:r w:rsidRPr="007A1EF9">
              <w:rPr>
                <w:rFonts w:ascii="Times New Roman" w:hAnsi="Times New Roman" w:cs="Times New Roman"/>
              </w:rPr>
              <w:t xml:space="preserve">Singapore reserves the right to maintain or adopt any measure affecting the arms and explosives sector. The manufacture, use, sale, storage, transport, importation, exportation and possession of arms and explosives are regulated for protection of vital security interests. </w:t>
            </w:r>
          </w:p>
          <w:p w:rsidR="002054CA" w:rsidRPr="007A1EF9" w:rsidRDefault="002054CA" w:rsidP="00991FE9">
            <w:pPr>
              <w:spacing w:after="0" w:line="240" w:lineRule="auto"/>
              <w:jc w:val="both"/>
              <w:rPr>
                <w:rFonts w:ascii="Times New Roman" w:eastAsiaTheme="minorHAnsi" w:hAnsi="Times New Roman"/>
                <w:sz w:val="24"/>
                <w:szCs w:val="24"/>
              </w:rPr>
            </w:pPr>
          </w:p>
        </w:tc>
      </w:tr>
      <w:tr w:rsidR="002054CA" w:rsidRPr="007A1EF9" w:rsidTr="00991FE9">
        <w:tc>
          <w:tcPr>
            <w:tcW w:w="3085" w:type="dxa"/>
          </w:tcPr>
          <w:p w:rsidR="002054CA" w:rsidRPr="007A1EF9" w:rsidRDefault="002054CA" w:rsidP="00991FE9">
            <w:pPr>
              <w:spacing w:after="0" w:line="240" w:lineRule="auto"/>
              <w:rPr>
                <w:rFonts w:ascii="Times New Roman" w:eastAsiaTheme="minorHAnsi" w:hAnsi="Times New Roman"/>
                <w:b/>
                <w:sz w:val="24"/>
                <w:szCs w:val="24"/>
              </w:rPr>
            </w:pPr>
            <w:r w:rsidRPr="007A1EF9">
              <w:rPr>
                <w:rFonts w:ascii="Times New Roman" w:eastAsiaTheme="minorHAnsi" w:hAnsi="Times New Roman"/>
                <w:b/>
                <w:sz w:val="24"/>
                <w:szCs w:val="24"/>
              </w:rPr>
              <w:t>Existing Measures</w:t>
            </w:r>
          </w:p>
          <w:p w:rsidR="002054CA" w:rsidRPr="007A1EF9" w:rsidRDefault="002054CA" w:rsidP="00991FE9">
            <w:pPr>
              <w:spacing w:after="0" w:line="240" w:lineRule="auto"/>
              <w:rPr>
                <w:rFonts w:ascii="Times New Roman" w:eastAsiaTheme="minorHAnsi" w:hAnsi="Times New Roman"/>
                <w:b/>
                <w:sz w:val="24"/>
                <w:szCs w:val="24"/>
              </w:rPr>
            </w:pPr>
          </w:p>
        </w:tc>
        <w:tc>
          <w:tcPr>
            <w:tcW w:w="6157" w:type="dxa"/>
          </w:tcPr>
          <w:p w:rsidR="002054CA" w:rsidRPr="007A1EF9" w:rsidRDefault="002054CA" w:rsidP="002054CA">
            <w:pPr>
              <w:pStyle w:val="Default"/>
              <w:jc w:val="both"/>
              <w:rPr>
                <w:rFonts w:ascii="Times New Roman" w:hAnsi="Times New Roman" w:cs="Times New Roman"/>
              </w:rPr>
            </w:pPr>
            <w:r w:rsidRPr="007A1EF9">
              <w:rPr>
                <w:rFonts w:ascii="Times New Roman" w:hAnsi="Times New Roman" w:cs="Times New Roman"/>
              </w:rPr>
              <w:t xml:space="preserve">Arms and Explosives Act, Cap. 13, Revised Edition 1985 </w:t>
            </w:r>
          </w:p>
          <w:p w:rsidR="002054CA" w:rsidRPr="007A1EF9" w:rsidRDefault="002054CA" w:rsidP="00991FE9">
            <w:pPr>
              <w:pStyle w:val="Default"/>
              <w:jc w:val="both"/>
              <w:rPr>
                <w:rFonts w:ascii="Times New Roman" w:hAnsi="Times New Roman" w:cs="Times New Roman"/>
              </w:rPr>
            </w:pPr>
          </w:p>
        </w:tc>
      </w:tr>
    </w:tbl>
    <w:p w:rsidR="002054CA" w:rsidRPr="007A1EF9" w:rsidRDefault="002054CA" w:rsidP="001C5531">
      <w:pPr>
        <w:spacing w:after="0"/>
        <w:rPr>
          <w:rFonts w:ascii="Times New Roman" w:hAnsi="Times New Roman"/>
          <w:b/>
          <w:sz w:val="24"/>
          <w:szCs w:val="24"/>
        </w:rPr>
      </w:pPr>
    </w:p>
    <w:p w:rsidR="002F5B10" w:rsidRDefault="002F5B10" w:rsidP="001C5531">
      <w:pPr>
        <w:spacing w:after="0"/>
        <w:rPr>
          <w:rFonts w:ascii="Times New Roman" w:hAnsi="Times New Roman"/>
          <w:b/>
          <w:sz w:val="24"/>
          <w:szCs w:val="24"/>
        </w:rPr>
        <w:sectPr w:rsidR="002F5B10" w:rsidSect="0075562F">
          <w:pgSz w:w="11906" w:h="16838"/>
          <w:pgMar w:top="1440" w:right="1440" w:bottom="1440" w:left="1440" w:header="708" w:footer="708" w:gutter="0"/>
          <w:cols w:space="708"/>
          <w:docGrid w:linePitch="360"/>
        </w:sectPr>
      </w:pPr>
    </w:p>
    <w:p w:rsidR="002054CA" w:rsidRPr="007A1EF9" w:rsidRDefault="00600834" w:rsidP="002054CA">
      <w:pPr>
        <w:spacing w:after="0"/>
        <w:jc w:val="both"/>
        <w:rPr>
          <w:rFonts w:ascii="Times New Roman" w:hAnsi="Times New Roman"/>
          <w:b/>
          <w:sz w:val="24"/>
          <w:szCs w:val="24"/>
        </w:rPr>
      </w:pPr>
      <w:r w:rsidRPr="007A1EF9">
        <w:rPr>
          <w:rFonts w:ascii="Times New Roman" w:hAnsi="Times New Roman"/>
          <w:b/>
          <w:sz w:val="24"/>
          <w:szCs w:val="24"/>
        </w:rPr>
        <w:lastRenderedPageBreak/>
        <w:t>9</w:t>
      </w:r>
      <w:r w:rsidR="002054CA" w:rsidRPr="007A1EF9">
        <w:rPr>
          <w:rFonts w:ascii="Times New Roman" w:hAnsi="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57"/>
      </w:tblGrid>
      <w:tr w:rsidR="002054CA" w:rsidRPr="007A1EF9" w:rsidTr="00991FE9">
        <w:tc>
          <w:tcPr>
            <w:tcW w:w="3085" w:type="dxa"/>
          </w:tcPr>
          <w:p w:rsidR="002054CA" w:rsidRPr="007A1EF9" w:rsidRDefault="002054CA"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Sector</w:t>
            </w:r>
          </w:p>
        </w:tc>
        <w:tc>
          <w:tcPr>
            <w:tcW w:w="6157" w:type="dxa"/>
          </w:tcPr>
          <w:p w:rsidR="002054CA" w:rsidRPr="007A1EF9" w:rsidRDefault="002054CA" w:rsidP="002054CA">
            <w:pPr>
              <w:pStyle w:val="Default"/>
              <w:jc w:val="both"/>
              <w:rPr>
                <w:rFonts w:ascii="Times New Roman" w:hAnsi="Times New Roman" w:cs="Times New Roman"/>
              </w:rPr>
            </w:pPr>
            <w:r w:rsidRPr="007A1EF9">
              <w:rPr>
                <w:rFonts w:ascii="Times New Roman" w:hAnsi="Times New Roman" w:cs="Times New Roman"/>
              </w:rPr>
              <w:t xml:space="preserve">Broadcasting Services </w:t>
            </w:r>
          </w:p>
          <w:p w:rsidR="002054CA" w:rsidRPr="007A1EF9" w:rsidRDefault="002054CA" w:rsidP="00991FE9">
            <w:pPr>
              <w:spacing w:after="0" w:line="240" w:lineRule="auto"/>
              <w:jc w:val="both"/>
              <w:rPr>
                <w:rFonts w:ascii="Times New Roman" w:eastAsiaTheme="minorHAnsi" w:hAnsi="Times New Roman"/>
                <w:sz w:val="24"/>
                <w:szCs w:val="24"/>
              </w:rPr>
            </w:pPr>
          </w:p>
          <w:p w:rsidR="002054CA" w:rsidRPr="007A1EF9" w:rsidRDefault="002054CA" w:rsidP="002054CA">
            <w:pPr>
              <w:pStyle w:val="Default"/>
              <w:jc w:val="both"/>
              <w:rPr>
                <w:rFonts w:ascii="Times New Roman" w:hAnsi="Times New Roman" w:cs="Times New Roman"/>
              </w:rPr>
            </w:pPr>
            <w:r w:rsidRPr="007A1EF9">
              <w:rPr>
                <w:rFonts w:ascii="Times New Roman" w:hAnsi="Times New Roman" w:cs="Times New Roman"/>
              </w:rPr>
              <w:t xml:space="preserve">Broadcasting </w:t>
            </w:r>
            <w:r w:rsidR="008257DB" w:rsidRPr="007A1EF9">
              <w:rPr>
                <w:rFonts w:ascii="Times New Roman" w:hAnsi="Times New Roman" w:cs="Times New Roman"/>
              </w:rPr>
              <w:t>is defined as the transmission of sign</w:t>
            </w:r>
            <w:r w:rsidR="0078281B">
              <w:rPr>
                <w:rFonts w:ascii="Times New Roman" w:hAnsi="Times New Roman" w:cs="Times New Roman" w:hint="eastAsia"/>
                <w:lang w:eastAsia="ko-KR"/>
              </w:rPr>
              <w:t>s</w:t>
            </w:r>
            <w:r w:rsidR="008257DB" w:rsidRPr="007A1EF9">
              <w:rPr>
                <w:rFonts w:ascii="Times New Roman" w:hAnsi="Times New Roman" w:cs="Times New Roman"/>
              </w:rPr>
              <w:t xml:space="preserve"> or signals via any technology for the reception and / or display of aural and / or visual programme signals by all or part of the public. </w:t>
            </w:r>
          </w:p>
          <w:p w:rsidR="002054CA" w:rsidRPr="0078281B" w:rsidRDefault="002054CA" w:rsidP="00991FE9">
            <w:pPr>
              <w:spacing w:after="0" w:line="240" w:lineRule="auto"/>
              <w:jc w:val="both"/>
              <w:rPr>
                <w:rFonts w:ascii="Times New Roman" w:eastAsia="Malgun Gothic" w:hAnsi="Times New Roman"/>
                <w:sz w:val="24"/>
                <w:szCs w:val="24"/>
                <w:lang w:eastAsia="ko-KR"/>
              </w:rPr>
            </w:pPr>
          </w:p>
        </w:tc>
      </w:tr>
      <w:tr w:rsidR="002054CA" w:rsidRPr="007A1EF9" w:rsidTr="00991FE9">
        <w:tc>
          <w:tcPr>
            <w:tcW w:w="3085" w:type="dxa"/>
          </w:tcPr>
          <w:p w:rsidR="002054CA" w:rsidRPr="007A1EF9" w:rsidRDefault="002054CA"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Sub-Sector</w:t>
            </w:r>
          </w:p>
          <w:p w:rsidR="002054CA" w:rsidRPr="007A1EF9" w:rsidRDefault="002054CA" w:rsidP="00991FE9">
            <w:pPr>
              <w:spacing w:after="0" w:line="240" w:lineRule="auto"/>
              <w:jc w:val="both"/>
              <w:rPr>
                <w:rFonts w:ascii="Times New Roman" w:eastAsiaTheme="minorHAnsi" w:hAnsi="Times New Roman"/>
                <w:b/>
                <w:sz w:val="24"/>
                <w:szCs w:val="24"/>
              </w:rPr>
            </w:pPr>
          </w:p>
        </w:tc>
        <w:tc>
          <w:tcPr>
            <w:tcW w:w="6157" w:type="dxa"/>
          </w:tcPr>
          <w:p w:rsidR="002054CA" w:rsidRPr="007A1EF9" w:rsidRDefault="002054CA" w:rsidP="00991FE9">
            <w:pPr>
              <w:spacing w:after="0" w:line="240" w:lineRule="auto"/>
              <w:jc w:val="both"/>
              <w:rPr>
                <w:rFonts w:ascii="Times New Roman" w:eastAsiaTheme="minorHAnsi" w:hAnsi="Times New Roman"/>
                <w:sz w:val="24"/>
                <w:szCs w:val="24"/>
              </w:rPr>
            </w:pPr>
            <w:r w:rsidRPr="007A1EF9">
              <w:rPr>
                <w:rFonts w:ascii="Times New Roman" w:eastAsiaTheme="minorHAnsi" w:hAnsi="Times New Roman"/>
                <w:sz w:val="24"/>
                <w:szCs w:val="24"/>
              </w:rPr>
              <w:t>-</w:t>
            </w:r>
          </w:p>
        </w:tc>
      </w:tr>
      <w:tr w:rsidR="002054CA" w:rsidRPr="007A1EF9" w:rsidTr="00991FE9">
        <w:tc>
          <w:tcPr>
            <w:tcW w:w="3085" w:type="dxa"/>
          </w:tcPr>
          <w:p w:rsidR="002054CA" w:rsidRPr="007A1EF9" w:rsidRDefault="002054CA"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Industry Classification</w:t>
            </w:r>
          </w:p>
          <w:p w:rsidR="002054CA" w:rsidRPr="007A1EF9" w:rsidRDefault="002054CA" w:rsidP="00991FE9">
            <w:pPr>
              <w:spacing w:after="0" w:line="240" w:lineRule="auto"/>
              <w:jc w:val="both"/>
              <w:rPr>
                <w:rFonts w:ascii="Times New Roman" w:eastAsiaTheme="minorHAnsi" w:hAnsi="Times New Roman"/>
                <w:b/>
                <w:sz w:val="24"/>
                <w:szCs w:val="24"/>
              </w:rPr>
            </w:pPr>
          </w:p>
        </w:tc>
        <w:tc>
          <w:tcPr>
            <w:tcW w:w="6157" w:type="dxa"/>
          </w:tcPr>
          <w:p w:rsidR="002054CA" w:rsidRPr="007A1EF9" w:rsidRDefault="002054CA" w:rsidP="00991FE9">
            <w:pPr>
              <w:spacing w:after="0" w:line="240" w:lineRule="auto"/>
              <w:jc w:val="both"/>
              <w:rPr>
                <w:rFonts w:ascii="Times New Roman" w:eastAsiaTheme="minorHAnsi" w:hAnsi="Times New Roman"/>
                <w:sz w:val="24"/>
                <w:szCs w:val="24"/>
              </w:rPr>
            </w:pPr>
            <w:r w:rsidRPr="007A1EF9">
              <w:rPr>
                <w:rFonts w:ascii="Times New Roman" w:eastAsiaTheme="minorHAnsi" w:hAnsi="Times New Roman"/>
                <w:sz w:val="24"/>
                <w:szCs w:val="24"/>
              </w:rPr>
              <w:t>-</w:t>
            </w:r>
          </w:p>
        </w:tc>
      </w:tr>
      <w:tr w:rsidR="002054CA" w:rsidRPr="007A1EF9" w:rsidTr="00991FE9">
        <w:tc>
          <w:tcPr>
            <w:tcW w:w="3085" w:type="dxa"/>
          </w:tcPr>
          <w:p w:rsidR="002054CA" w:rsidRPr="007A1EF9" w:rsidRDefault="001D152D"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Type of Reservation</w:t>
            </w:r>
          </w:p>
        </w:tc>
        <w:tc>
          <w:tcPr>
            <w:tcW w:w="6157" w:type="dxa"/>
          </w:tcPr>
          <w:p w:rsidR="0030275A" w:rsidRPr="007A1EF9" w:rsidRDefault="0030275A" w:rsidP="0030275A">
            <w:pPr>
              <w:pStyle w:val="NormalWeb"/>
              <w:spacing w:before="0" w:beforeAutospacing="0" w:after="0" w:afterAutospacing="0"/>
              <w:jc w:val="both"/>
              <w:rPr>
                <w:color w:val="000000"/>
              </w:rPr>
            </w:pPr>
            <w:r w:rsidRPr="007A1EF9">
              <w:rPr>
                <w:color w:val="000000"/>
              </w:rPr>
              <w:t>National Treatment (Article 7.3 and Article 1</w:t>
            </w:r>
            <w:r w:rsidR="00613EC6">
              <w:rPr>
                <w:rFonts w:eastAsia="Malgun Gothic" w:hint="eastAsia"/>
                <w:color w:val="000000"/>
                <w:lang w:eastAsia="ko-KR"/>
              </w:rPr>
              <w:t>2</w:t>
            </w:r>
            <w:r w:rsidRPr="007A1EF9">
              <w:rPr>
                <w:color w:val="000000"/>
              </w:rPr>
              <w:t>.4)</w:t>
            </w:r>
          </w:p>
          <w:p w:rsidR="002054CA" w:rsidRPr="007A1EF9" w:rsidRDefault="002054CA" w:rsidP="00991FE9">
            <w:pPr>
              <w:pStyle w:val="Default"/>
              <w:jc w:val="both"/>
              <w:rPr>
                <w:rFonts w:ascii="Times New Roman" w:hAnsi="Times New Roman" w:cs="Times New Roman"/>
              </w:rPr>
            </w:pPr>
            <w:r w:rsidRPr="007A1EF9">
              <w:rPr>
                <w:rFonts w:ascii="Times New Roman" w:hAnsi="Times New Roman" w:cs="Times New Roman"/>
              </w:rPr>
              <w:t>Market Access (Article 7.4)</w:t>
            </w:r>
          </w:p>
          <w:p w:rsidR="002054CA" w:rsidRPr="007A1EF9" w:rsidRDefault="002054CA" w:rsidP="00991FE9">
            <w:pPr>
              <w:pStyle w:val="Default"/>
              <w:jc w:val="both"/>
              <w:rPr>
                <w:rFonts w:ascii="Times New Roman" w:hAnsi="Times New Roman" w:cs="Times New Roman"/>
              </w:rPr>
            </w:pPr>
            <w:r w:rsidRPr="007A1EF9">
              <w:rPr>
                <w:rFonts w:ascii="Times New Roman" w:hAnsi="Times New Roman" w:cs="Times New Roman"/>
              </w:rPr>
              <w:t>Most Favoured Nation (Article 1</w:t>
            </w:r>
            <w:r w:rsidR="00613EC6">
              <w:rPr>
                <w:rFonts w:ascii="Times New Roman" w:hAnsi="Times New Roman" w:cs="Times New Roman" w:hint="eastAsia"/>
                <w:lang w:eastAsia="ko-KR"/>
              </w:rPr>
              <w:t>2</w:t>
            </w:r>
            <w:r w:rsidRPr="007A1EF9">
              <w:rPr>
                <w:rFonts w:ascii="Times New Roman" w:hAnsi="Times New Roman" w:cs="Times New Roman"/>
              </w:rPr>
              <w:t>.5)</w:t>
            </w:r>
          </w:p>
          <w:p w:rsidR="0030275A" w:rsidRPr="007A1EF9" w:rsidRDefault="0030275A" w:rsidP="0030275A">
            <w:pPr>
              <w:pStyle w:val="Default"/>
              <w:jc w:val="both"/>
              <w:rPr>
                <w:rFonts w:ascii="Times New Roman" w:hAnsi="Times New Roman" w:cs="Times New Roman"/>
              </w:rPr>
            </w:pPr>
            <w:r w:rsidRPr="007A1EF9">
              <w:rPr>
                <w:rFonts w:ascii="Times New Roman" w:hAnsi="Times New Roman" w:cs="Times New Roman"/>
              </w:rPr>
              <w:t>Local Presence (Article 7</w:t>
            </w:r>
            <w:r w:rsidR="00FD7353" w:rsidRPr="007A1EF9">
              <w:rPr>
                <w:rFonts w:ascii="Times New Roman" w:hAnsi="Times New Roman" w:cs="Times New Roman"/>
              </w:rPr>
              <w:t>.5</w:t>
            </w:r>
            <w:r w:rsidRPr="007A1EF9">
              <w:rPr>
                <w:rFonts w:ascii="Times New Roman" w:hAnsi="Times New Roman" w:cs="Times New Roman"/>
              </w:rPr>
              <w:t>)</w:t>
            </w:r>
          </w:p>
          <w:p w:rsidR="002054CA" w:rsidRPr="007A1EF9" w:rsidRDefault="002054CA" w:rsidP="00991FE9">
            <w:pPr>
              <w:spacing w:after="0" w:line="240" w:lineRule="auto"/>
              <w:jc w:val="both"/>
              <w:rPr>
                <w:rFonts w:ascii="Times New Roman" w:hAnsi="Times New Roman"/>
                <w:sz w:val="24"/>
                <w:szCs w:val="24"/>
              </w:rPr>
            </w:pPr>
            <w:r w:rsidRPr="007A1EF9">
              <w:rPr>
                <w:rFonts w:ascii="Times New Roman" w:hAnsi="Times New Roman"/>
                <w:sz w:val="24"/>
                <w:szCs w:val="24"/>
              </w:rPr>
              <w:t>Performance Requirements (Article 1</w:t>
            </w:r>
            <w:r w:rsidR="00613EC6">
              <w:rPr>
                <w:rFonts w:ascii="Times New Roman" w:hAnsi="Times New Roman" w:hint="eastAsia"/>
                <w:sz w:val="24"/>
                <w:szCs w:val="24"/>
                <w:lang w:eastAsia="ko-KR"/>
              </w:rPr>
              <w:t>2</w:t>
            </w:r>
            <w:r w:rsidRPr="007A1EF9">
              <w:rPr>
                <w:rFonts w:ascii="Times New Roman" w:hAnsi="Times New Roman"/>
                <w:sz w:val="24"/>
                <w:szCs w:val="24"/>
              </w:rPr>
              <w:t>.7)</w:t>
            </w:r>
          </w:p>
          <w:p w:rsidR="002054CA" w:rsidRPr="007A1EF9" w:rsidRDefault="002054CA" w:rsidP="00991FE9">
            <w:pPr>
              <w:spacing w:after="0" w:line="240" w:lineRule="auto"/>
              <w:jc w:val="both"/>
              <w:rPr>
                <w:rFonts w:ascii="Times New Roman" w:hAnsi="Times New Roman"/>
                <w:sz w:val="24"/>
                <w:szCs w:val="24"/>
              </w:rPr>
            </w:pPr>
            <w:r w:rsidRPr="007A1EF9">
              <w:rPr>
                <w:rFonts w:ascii="Times New Roman" w:hAnsi="Times New Roman"/>
                <w:sz w:val="24"/>
                <w:szCs w:val="24"/>
              </w:rPr>
              <w:t>Senior Management and Board of Directors (Article 1</w:t>
            </w:r>
            <w:r w:rsidR="00613EC6">
              <w:rPr>
                <w:rFonts w:ascii="Times New Roman" w:hAnsi="Times New Roman" w:hint="eastAsia"/>
                <w:sz w:val="24"/>
                <w:szCs w:val="24"/>
                <w:lang w:eastAsia="ko-KR"/>
              </w:rPr>
              <w:t>2</w:t>
            </w:r>
            <w:r w:rsidRPr="007A1EF9">
              <w:rPr>
                <w:rFonts w:ascii="Times New Roman" w:hAnsi="Times New Roman"/>
                <w:sz w:val="24"/>
                <w:szCs w:val="24"/>
              </w:rPr>
              <w:t>.8)</w:t>
            </w:r>
          </w:p>
          <w:p w:rsidR="002054CA" w:rsidRPr="007A1EF9" w:rsidRDefault="002054CA" w:rsidP="00991FE9">
            <w:pPr>
              <w:spacing w:after="0" w:line="240" w:lineRule="auto"/>
              <w:jc w:val="both"/>
              <w:rPr>
                <w:rFonts w:ascii="Times New Roman" w:eastAsiaTheme="minorHAnsi" w:hAnsi="Times New Roman"/>
                <w:sz w:val="24"/>
                <w:szCs w:val="24"/>
              </w:rPr>
            </w:pPr>
          </w:p>
        </w:tc>
      </w:tr>
      <w:tr w:rsidR="002054CA" w:rsidRPr="007A1EF9" w:rsidTr="00991FE9">
        <w:tc>
          <w:tcPr>
            <w:tcW w:w="3085" w:type="dxa"/>
          </w:tcPr>
          <w:p w:rsidR="002054CA" w:rsidRPr="007A1EF9" w:rsidRDefault="002054CA" w:rsidP="00991FE9">
            <w:pPr>
              <w:spacing w:after="0" w:line="240" w:lineRule="auto"/>
              <w:rPr>
                <w:rFonts w:ascii="Times New Roman" w:eastAsiaTheme="minorHAnsi" w:hAnsi="Times New Roman"/>
                <w:b/>
                <w:sz w:val="24"/>
                <w:szCs w:val="24"/>
              </w:rPr>
            </w:pPr>
            <w:r w:rsidRPr="007A1EF9">
              <w:rPr>
                <w:rFonts w:ascii="Times New Roman" w:eastAsiaTheme="minorHAnsi" w:hAnsi="Times New Roman"/>
                <w:b/>
                <w:sz w:val="24"/>
                <w:szCs w:val="24"/>
              </w:rPr>
              <w:t>Description of Reservation</w:t>
            </w:r>
          </w:p>
        </w:tc>
        <w:tc>
          <w:tcPr>
            <w:tcW w:w="6157" w:type="dxa"/>
          </w:tcPr>
          <w:p w:rsidR="002054CA" w:rsidRPr="007A1EF9" w:rsidRDefault="00A1399C" w:rsidP="00991FE9">
            <w:pPr>
              <w:pStyle w:val="Default"/>
              <w:jc w:val="both"/>
              <w:rPr>
                <w:rFonts w:ascii="Times New Roman" w:hAnsi="Times New Roman" w:cs="Times New Roman"/>
              </w:rPr>
            </w:pPr>
            <w:r w:rsidRPr="007A1EF9">
              <w:rPr>
                <w:rFonts w:ascii="Times New Roman" w:hAnsi="Times New Roman" w:cs="Times New Roman"/>
                <w:u w:val="single"/>
              </w:rPr>
              <w:t xml:space="preserve">Cross Border </w:t>
            </w:r>
            <w:r w:rsidR="002054CA" w:rsidRPr="007A1EF9">
              <w:rPr>
                <w:rFonts w:ascii="Times New Roman" w:hAnsi="Times New Roman" w:cs="Times New Roman"/>
                <w:u w:val="single"/>
              </w:rPr>
              <w:t>Trade in Services and Investment</w:t>
            </w:r>
            <w:r w:rsidR="002054CA" w:rsidRPr="007A1EF9">
              <w:rPr>
                <w:rFonts w:ascii="Times New Roman" w:hAnsi="Times New Roman" w:cs="Times New Roman"/>
              </w:rPr>
              <w:t xml:space="preserve">: </w:t>
            </w:r>
          </w:p>
          <w:p w:rsidR="002054CA" w:rsidRPr="007A1EF9" w:rsidRDefault="002054CA" w:rsidP="00991FE9">
            <w:pPr>
              <w:pStyle w:val="Default"/>
              <w:jc w:val="both"/>
              <w:rPr>
                <w:rFonts w:ascii="Times New Roman" w:hAnsi="Times New Roman" w:cs="Times New Roman"/>
              </w:rPr>
            </w:pPr>
          </w:p>
          <w:p w:rsidR="002054CA" w:rsidRPr="007A1EF9" w:rsidRDefault="002054CA" w:rsidP="002054CA">
            <w:pPr>
              <w:pStyle w:val="Default"/>
              <w:jc w:val="both"/>
              <w:rPr>
                <w:rFonts w:ascii="Times New Roman" w:hAnsi="Times New Roman" w:cs="Times New Roman"/>
              </w:rPr>
            </w:pPr>
            <w:r w:rsidRPr="007A1EF9">
              <w:rPr>
                <w:rFonts w:ascii="Times New Roman" w:hAnsi="Times New Roman" w:cs="Times New Roman"/>
              </w:rPr>
              <w:t>Singapore reserves the right to maintain or adopt any measure affecting broadcasting services receivable by Singapore’s domestic audience</w:t>
            </w:r>
            <w:r w:rsidR="00272341" w:rsidRPr="007A1EF9">
              <w:rPr>
                <w:rFonts w:ascii="Times New Roman" w:hAnsi="Times New Roman" w:cs="Times New Roman"/>
              </w:rPr>
              <w:t xml:space="preserve"> or originating from Singapore</w:t>
            </w:r>
            <w:r w:rsidRPr="007A1EF9">
              <w:rPr>
                <w:rFonts w:ascii="Times New Roman" w:hAnsi="Times New Roman" w:cs="Times New Roman"/>
              </w:rPr>
              <w:t xml:space="preserve"> and to the allocation of spectrum in relation to broadcasting services. </w:t>
            </w:r>
          </w:p>
          <w:p w:rsidR="002054CA" w:rsidRPr="007A1EF9" w:rsidRDefault="002054CA" w:rsidP="002054CA">
            <w:pPr>
              <w:pStyle w:val="Default"/>
              <w:jc w:val="both"/>
              <w:rPr>
                <w:rFonts w:ascii="Times New Roman" w:hAnsi="Times New Roman" w:cs="Times New Roman"/>
              </w:rPr>
            </w:pPr>
          </w:p>
          <w:p w:rsidR="002054CA" w:rsidRPr="007A1EF9" w:rsidRDefault="002054CA" w:rsidP="002054CA">
            <w:pPr>
              <w:pStyle w:val="Default"/>
              <w:jc w:val="both"/>
              <w:rPr>
                <w:rFonts w:ascii="Times New Roman" w:hAnsi="Times New Roman" w:cs="Times New Roman"/>
              </w:rPr>
            </w:pPr>
            <w:r w:rsidRPr="007A1EF9">
              <w:rPr>
                <w:rFonts w:ascii="Times New Roman" w:hAnsi="Times New Roman" w:cs="Times New Roman"/>
              </w:rPr>
              <w:t xml:space="preserve">This reservation does not apply to the sole activity of transmitting licensed broadcasting services to a final consumer. </w:t>
            </w:r>
          </w:p>
          <w:p w:rsidR="00565E88" w:rsidRPr="007A1EF9" w:rsidRDefault="00565E88" w:rsidP="002054CA">
            <w:pPr>
              <w:pStyle w:val="Default"/>
              <w:jc w:val="both"/>
              <w:rPr>
                <w:rFonts w:ascii="Times New Roman" w:hAnsi="Times New Roman" w:cs="Times New Roman"/>
              </w:rPr>
            </w:pPr>
          </w:p>
          <w:p w:rsidR="002054CA" w:rsidRPr="007A1EF9" w:rsidRDefault="002054CA" w:rsidP="002054CA">
            <w:pPr>
              <w:spacing w:after="0" w:line="240" w:lineRule="auto"/>
              <w:jc w:val="both"/>
              <w:rPr>
                <w:rFonts w:ascii="Times New Roman" w:hAnsi="Times New Roman"/>
                <w:sz w:val="24"/>
                <w:szCs w:val="24"/>
              </w:rPr>
            </w:pPr>
            <w:r w:rsidRPr="007A1EF9">
              <w:rPr>
                <w:rFonts w:ascii="Times New Roman" w:hAnsi="Times New Roman"/>
                <w:sz w:val="24"/>
                <w:szCs w:val="24"/>
              </w:rPr>
              <w:t xml:space="preserve">Commitments in production, distribution and public display of </w:t>
            </w:r>
            <w:r w:rsidR="008257DB" w:rsidRPr="007A1EF9">
              <w:rPr>
                <w:rFonts w:ascii="Times New Roman" w:hAnsi="Times New Roman"/>
                <w:sz w:val="24"/>
                <w:szCs w:val="24"/>
              </w:rPr>
              <w:t xml:space="preserve">motion pictures, video recordings and </w:t>
            </w:r>
            <w:r w:rsidRPr="007A1EF9">
              <w:rPr>
                <w:rFonts w:ascii="Times New Roman" w:hAnsi="Times New Roman"/>
                <w:sz w:val="24"/>
                <w:szCs w:val="24"/>
              </w:rPr>
              <w:t xml:space="preserve">sound recordings shall not include all the broadcasting and </w:t>
            </w:r>
            <w:proofErr w:type="spellStart"/>
            <w:r w:rsidRPr="007A1EF9">
              <w:rPr>
                <w:rFonts w:ascii="Times New Roman" w:hAnsi="Times New Roman"/>
                <w:sz w:val="24"/>
                <w:szCs w:val="24"/>
              </w:rPr>
              <w:t>audiovisual</w:t>
            </w:r>
            <w:proofErr w:type="spellEnd"/>
            <w:r w:rsidRPr="007A1EF9">
              <w:rPr>
                <w:rFonts w:ascii="Times New Roman" w:hAnsi="Times New Roman"/>
                <w:sz w:val="24"/>
                <w:szCs w:val="24"/>
              </w:rPr>
              <w:t xml:space="preserve"> services and materials that are broadcasting-related. Examples of services that are reserved include: free-to-air broadcasting, cable and pay television, direct broadcasting by satellite and teletext. </w:t>
            </w:r>
          </w:p>
          <w:p w:rsidR="002054CA" w:rsidRPr="007A1EF9" w:rsidRDefault="002054CA" w:rsidP="002054CA">
            <w:pPr>
              <w:spacing w:after="0" w:line="240" w:lineRule="auto"/>
              <w:jc w:val="both"/>
              <w:rPr>
                <w:rFonts w:ascii="Times New Roman" w:eastAsiaTheme="minorHAnsi" w:hAnsi="Times New Roman"/>
                <w:sz w:val="24"/>
                <w:szCs w:val="24"/>
              </w:rPr>
            </w:pPr>
          </w:p>
        </w:tc>
      </w:tr>
      <w:tr w:rsidR="002054CA" w:rsidRPr="007A1EF9" w:rsidTr="00991FE9">
        <w:tc>
          <w:tcPr>
            <w:tcW w:w="3085" w:type="dxa"/>
          </w:tcPr>
          <w:p w:rsidR="002054CA" w:rsidRPr="007A1EF9" w:rsidRDefault="002054CA" w:rsidP="00991FE9">
            <w:pPr>
              <w:spacing w:after="0" w:line="240" w:lineRule="auto"/>
              <w:rPr>
                <w:rFonts w:ascii="Times New Roman" w:eastAsiaTheme="minorHAnsi" w:hAnsi="Times New Roman"/>
                <w:b/>
                <w:sz w:val="24"/>
                <w:szCs w:val="24"/>
              </w:rPr>
            </w:pPr>
            <w:r w:rsidRPr="007A1EF9">
              <w:rPr>
                <w:rFonts w:ascii="Times New Roman" w:eastAsiaTheme="minorHAnsi" w:hAnsi="Times New Roman"/>
                <w:b/>
                <w:sz w:val="24"/>
                <w:szCs w:val="24"/>
              </w:rPr>
              <w:t>Existing Measures</w:t>
            </w:r>
          </w:p>
          <w:p w:rsidR="002054CA" w:rsidRPr="007A1EF9" w:rsidRDefault="002054CA" w:rsidP="00991FE9">
            <w:pPr>
              <w:spacing w:after="0" w:line="240" w:lineRule="auto"/>
              <w:rPr>
                <w:rFonts w:ascii="Times New Roman" w:eastAsiaTheme="minorHAnsi" w:hAnsi="Times New Roman"/>
                <w:b/>
                <w:sz w:val="24"/>
                <w:szCs w:val="24"/>
              </w:rPr>
            </w:pPr>
          </w:p>
        </w:tc>
        <w:tc>
          <w:tcPr>
            <w:tcW w:w="6157" w:type="dxa"/>
          </w:tcPr>
          <w:p w:rsidR="002054CA" w:rsidRPr="007A1EF9" w:rsidRDefault="002054CA" w:rsidP="00991FE9">
            <w:pPr>
              <w:pStyle w:val="Default"/>
              <w:jc w:val="both"/>
              <w:rPr>
                <w:rFonts w:ascii="Times New Roman" w:hAnsi="Times New Roman" w:cs="Times New Roman"/>
              </w:rPr>
            </w:pPr>
            <w:r w:rsidRPr="007A1EF9">
              <w:rPr>
                <w:rFonts w:ascii="Times New Roman" w:hAnsi="Times New Roman" w:cs="Times New Roman"/>
              </w:rPr>
              <w:t>-</w:t>
            </w:r>
          </w:p>
          <w:p w:rsidR="002054CA" w:rsidRPr="007A1EF9" w:rsidRDefault="002054CA" w:rsidP="00991FE9">
            <w:pPr>
              <w:pStyle w:val="Default"/>
              <w:jc w:val="both"/>
              <w:rPr>
                <w:rFonts w:ascii="Times New Roman" w:hAnsi="Times New Roman" w:cs="Times New Roman"/>
              </w:rPr>
            </w:pPr>
          </w:p>
        </w:tc>
      </w:tr>
    </w:tbl>
    <w:p w:rsidR="00FC2905" w:rsidRPr="007A1EF9" w:rsidRDefault="00FC2905" w:rsidP="001C5531">
      <w:pPr>
        <w:spacing w:after="0"/>
        <w:rPr>
          <w:rFonts w:ascii="Times New Roman" w:hAnsi="Times New Roman"/>
          <w:b/>
          <w:sz w:val="24"/>
          <w:szCs w:val="24"/>
        </w:rPr>
      </w:pPr>
    </w:p>
    <w:p w:rsidR="002F5B10" w:rsidRDefault="002F5B10" w:rsidP="001C5531">
      <w:pPr>
        <w:spacing w:after="0"/>
        <w:rPr>
          <w:rFonts w:ascii="Times New Roman" w:hAnsi="Times New Roman"/>
          <w:b/>
          <w:sz w:val="24"/>
          <w:szCs w:val="24"/>
        </w:rPr>
        <w:sectPr w:rsidR="002F5B10" w:rsidSect="0075562F">
          <w:pgSz w:w="11906" w:h="16838"/>
          <w:pgMar w:top="1440" w:right="1440" w:bottom="1440" w:left="1440" w:header="708" w:footer="708" w:gutter="0"/>
          <w:cols w:space="708"/>
          <w:docGrid w:linePitch="360"/>
        </w:sectPr>
      </w:pPr>
    </w:p>
    <w:p w:rsidR="002054CA" w:rsidRPr="007A1EF9" w:rsidRDefault="00600834" w:rsidP="002054CA">
      <w:pPr>
        <w:spacing w:after="0"/>
        <w:jc w:val="both"/>
        <w:rPr>
          <w:rFonts w:ascii="Times New Roman" w:hAnsi="Times New Roman"/>
          <w:b/>
          <w:sz w:val="24"/>
          <w:szCs w:val="24"/>
        </w:rPr>
      </w:pPr>
      <w:r w:rsidRPr="007A1EF9">
        <w:rPr>
          <w:rFonts w:ascii="Times New Roman" w:hAnsi="Times New Roman"/>
          <w:b/>
          <w:sz w:val="24"/>
          <w:szCs w:val="24"/>
        </w:rPr>
        <w:lastRenderedPageBreak/>
        <w:t>10</w:t>
      </w:r>
      <w:r w:rsidR="002054CA" w:rsidRPr="007A1EF9">
        <w:rPr>
          <w:rFonts w:ascii="Times New Roman" w:hAnsi="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57"/>
      </w:tblGrid>
      <w:tr w:rsidR="002054CA" w:rsidRPr="007A1EF9" w:rsidTr="00991FE9">
        <w:tc>
          <w:tcPr>
            <w:tcW w:w="3085" w:type="dxa"/>
          </w:tcPr>
          <w:p w:rsidR="002054CA" w:rsidRPr="007A1EF9" w:rsidRDefault="002054CA"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Sector</w:t>
            </w:r>
          </w:p>
        </w:tc>
        <w:tc>
          <w:tcPr>
            <w:tcW w:w="6157" w:type="dxa"/>
          </w:tcPr>
          <w:p w:rsidR="002054CA" w:rsidRPr="007A1EF9" w:rsidRDefault="00BA6BA6" w:rsidP="00991FE9">
            <w:pPr>
              <w:pStyle w:val="Default"/>
              <w:jc w:val="both"/>
              <w:rPr>
                <w:rFonts w:ascii="Times New Roman" w:hAnsi="Times New Roman" w:cs="Times New Roman"/>
              </w:rPr>
            </w:pPr>
            <w:r w:rsidRPr="007A1EF9">
              <w:rPr>
                <w:rFonts w:ascii="Times New Roman" w:hAnsi="Times New Roman" w:cs="Times New Roman"/>
              </w:rPr>
              <w:t xml:space="preserve">Entertainment and Cultural Services </w:t>
            </w:r>
          </w:p>
          <w:p w:rsidR="002054CA" w:rsidRPr="007A1EF9" w:rsidRDefault="002054CA" w:rsidP="00BA6BA6">
            <w:pPr>
              <w:pStyle w:val="Default"/>
              <w:jc w:val="both"/>
              <w:rPr>
                <w:rFonts w:ascii="Times New Roman" w:eastAsiaTheme="minorHAnsi" w:hAnsi="Times New Roman" w:cs="Times New Roman"/>
              </w:rPr>
            </w:pPr>
          </w:p>
        </w:tc>
      </w:tr>
      <w:tr w:rsidR="002054CA" w:rsidRPr="007A1EF9" w:rsidTr="00991FE9">
        <w:tc>
          <w:tcPr>
            <w:tcW w:w="3085" w:type="dxa"/>
          </w:tcPr>
          <w:p w:rsidR="002054CA" w:rsidRPr="007A1EF9" w:rsidRDefault="002054CA"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Sub-Sector</w:t>
            </w:r>
          </w:p>
          <w:p w:rsidR="002054CA" w:rsidRPr="007A1EF9" w:rsidRDefault="002054CA" w:rsidP="00991FE9">
            <w:pPr>
              <w:spacing w:after="0" w:line="240" w:lineRule="auto"/>
              <w:jc w:val="both"/>
              <w:rPr>
                <w:rFonts w:ascii="Times New Roman" w:eastAsiaTheme="minorHAnsi" w:hAnsi="Times New Roman"/>
                <w:b/>
                <w:sz w:val="24"/>
                <w:szCs w:val="24"/>
              </w:rPr>
            </w:pPr>
          </w:p>
        </w:tc>
        <w:tc>
          <w:tcPr>
            <w:tcW w:w="6157" w:type="dxa"/>
          </w:tcPr>
          <w:p w:rsidR="002054CA" w:rsidRPr="007A1EF9" w:rsidRDefault="002054CA" w:rsidP="00991FE9">
            <w:pPr>
              <w:spacing w:after="0" w:line="240" w:lineRule="auto"/>
              <w:jc w:val="both"/>
              <w:rPr>
                <w:rFonts w:ascii="Times New Roman" w:eastAsiaTheme="minorHAnsi" w:hAnsi="Times New Roman"/>
                <w:sz w:val="24"/>
                <w:szCs w:val="24"/>
              </w:rPr>
            </w:pPr>
            <w:r w:rsidRPr="007A1EF9">
              <w:rPr>
                <w:rFonts w:ascii="Times New Roman" w:eastAsiaTheme="minorHAnsi" w:hAnsi="Times New Roman"/>
                <w:sz w:val="24"/>
                <w:szCs w:val="24"/>
              </w:rPr>
              <w:t>-</w:t>
            </w:r>
          </w:p>
        </w:tc>
      </w:tr>
      <w:tr w:rsidR="002054CA" w:rsidRPr="007A1EF9" w:rsidTr="00991FE9">
        <w:tc>
          <w:tcPr>
            <w:tcW w:w="3085" w:type="dxa"/>
          </w:tcPr>
          <w:p w:rsidR="002054CA" w:rsidRPr="007A1EF9" w:rsidRDefault="002054CA"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Industry Classification</w:t>
            </w:r>
          </w:p>
          <w:p w:rsidR="002054CA" w:rsidRPr="007A1EF9" w:rsidRDefault="002054CA" w:rsidP="00991FE9">
            <w:pPr>
              <w:spacing w:after="0" w:line="240" w:lineRule="auto"/>
              <w:jc w:val="both"/>
              <w:rPr>
                <w:rFonts w:ascii="Times New Roman" w:eastAsiaTheme="minorHAnsi" w:hAnsi="Times New Roman"/>
                <w:b/>
                <w:sz w:val="24"/>
                <w:szCs w:val="24"/>
              </w:rPr>
            </w:pPr>
          </w:p>
        </w:tc>
        <w:tc>
          <w:tcPr>
            <w:tcW w:w="6157" w:type="dxa"/>
          </w:tcPr>
          <w:p w:rsidR="002054CA" w:rsidRPr="007A1EF9" w:rsidRDefault="002054CA" w:rsidP="00991FE9">
            <w:pPr>
              <w:spacing w:after="0" w:line="240" w:lineRule="auto"/>
              <w:jc w:val="both"/>
              <w:rPr>
                <w:rFonts w:ascii="Times New Roman" w:eastAsiaTheme="minorHAnsi" w:hAnsi="Times New Roman"/>
                <w:sz w:val="24"/>
                <w:szCs w:val="24"/>
              </w:rPr>
            </w:pPr>
            <w:r w:rsidRPr="007A1EF9">
              <w:rPr>
                <w:rFonts w:ascii="Times New Roman" w:eastAsiaTheme="minorHAnsi" w:hAnsi="Times New Roman"/>
                <w:sz w:val="24"/>
                <w:szCs w:val="24"/>
              </w:rPr>
              <w:t>-</w:t>
            </w:r>
          </w:p>
        </w:tc>
      </w:tr>
      <w:tr w:rsidR="002054CA" w:rsidRPr="007A1EF9" w:rsidTr="00991FE9">
        <w:tc>
          <w:tcPr>
            <w:tcW w:w="3085" w:type="dxa"/>
          </w:tcPr>
          <w:p w:rsidR="002054CA" w:rsidRPr="007A1EF9" w:rsidRDefault="001D152D"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Type of Reservation</w:t>
            </w:r>
          </w:p>
        </w:tc>
        <w:tc>
          <w:tcPr>
            <w:tcW w:w="6157" w:type="dxa"/>
          </w:tcPr>
          <w:p w:rsidR="0030275A" w:rsidRPr="007A1EF9" w:rsidRDefault="0030275A" w:rsidP="0030275A">
            <w:pPr>
              <w:pStyle w:val="NormalWeb"/>
              <w:spacing w:before="0" w:beforeAutospacing="0" w:after="0" w:afterAutospacing="0"/>
              <w:jc w:val="both"/>
              <w:rPr>
                <w:color w:val="000000"/>
              </w:rPr>
            </w:pPr>
            <w:r w:rsidRPr="007A1EF9">
              <w:rPr>
                <w:color w:val="000000"/>
              </w:rPr>
              <w:t>National Treatment (Article 7.3 and Article 1</w:t>
            </w:r>
            <w:r w:rsidR="00613EC6">
              <w:rPr>
                <w:rFonts w:eastAsia="Malgun Gothic" w:hint="eastAsia"/>
                <w:color w:val="000000"/>
                <w:lang w:eastAsia="ko-KR"/>
              </w:rPr>
              <w:t>2</w:t>
            </w:r>
            <w:r w:rsidRPr="007A1EF9">
              <w:rPr>
                <w:color w:val="000000"/>
              </w:rPr>
              <w:t>.4)</w:t>
            </w:r>
          </w:p>
          <w:p w:rsidR="002054CA" w:rsidRPr="007A1EF9" w:rsidRDefault="002054CA" w:rsidP="00991FE9">
            <w:pPr>
              <w:pStyle w:val="Default"/>
              <w:jc w:val="both"/>
              <w:rPr>
                <w:rFonts w:ascii="Times New Roman" w:hAnsi="Times New Roman" w:cs="Times New Roman"/>
              </w:rPr>
            </w:pPr>
            <w:r w:rsidRPr="007A1EF9">
              <w:rPr>
                <w:rFonts w:ascii="Times New Roman" w:hAnsi="Times New Roman" w:cs="Times New Roman"/>
              </w:rPr>
              <w:t>Market Access (Article 7.4)</w:t>
            </w:r>
          </w:p>
          <w:p w:rsidR="002054CA" w:rsidRPr="007A1EF9" w:rsidRDefault="002054CA" w:rsidP="00991FE9">
            <w:pPr>
              <w:pStyle w:val="Default"/>
              <w:jc w:val="both"/>
              <w:rPr>
                <w:rFonts w:ascii="Times New Roman" w:hAnsi="Times New Roman" w:cs="Times New Roman"/>
              </w:rPr>
            </w:pPr>
            <w:r w:rsidRPr="007A1EF9">
              <w:rPr>
                <w:rFonts w:ascii="Times New Roman" w:hAnsi="Times New Roman" w:cs="Times New Roman"/>
              </w:rPr>
              <w:t>Most Favoured Nation (Article 1</w:t>
            </w:r>
            <w:r w:rsidR="00613EC6">
              <w:rPr>
                <w:rFonts w:ascii="Times New Roman" w:hAnsi="Times New Roman" w:cs="Times New Roman" w:hint="eastAsia"/>
                <w:lang w:eastAsia="ko-KR"/>
              </w:rPr>
              <w:t>2</w:t>
            </w:r>
            <w:r w:rsidRPr="007A1EF9">
              <w:rPr>
                <w:rFonts w:ascii="Times New Roman" w:hAnsi="Times New Roman" w:cs="Times New Roman"/>
              </w:rPr>
              <w:t>.5)</w:t>
            </w:r>
          </w:p>
          <w:p w:rsidR="0030275A" w:rsidRPr="007A1EF9" w:rsidRDefault="0030275A" w:rsidP="0030275A">
            <w:pPr>
              <w:pStyle w:val="Default"/>
              <w:jc w:val="both"/>
              <w:rPr>
                <w:rFonts w:ascii="Times New Roman" w:hAnsi="Times New Roman" w:cs="Times New Roman"/>
              </w:rPr>
            </w:pPr>
            <w:r w:rsidRPr="007A1EF9">
              <w:rPr>
                <w:rFonts w:ascii="Times New Roman" w:hAnsi="Times New Roman" w:cs="Times New Roman"/>
              </w:rPr>
              <w:t>Local Presence (Article 7</w:t>
            </w:r>
            <w:r w:rsidR="00FD7353" w:rsidRPr="007A1EF9">
              <w:rPr>
                <w:rFonts w:ascii="Times New Roman" w:hAnsi="Times New Roman" w:cs="Times New Roman"/>
              </w:rPr>
              <w:t>.5</w:t>
            </w:r>
            <w:r w:rsidRPr="007A1EF9">
              <w:rPr>
                <w:rFonts w:ascii="Times New Roman" w:hAnsi="Times New Roman" w:cs="Times New Roman"/>
              </w:rPr>
              <w:t>)</w:t>
            </w:r>
          </w:p>
          <w:p w:rsidR="002054CA" w:rsidRPr="007A1EF9" w:rsidRDefault="002054CA" w:rsidP="00991FE9">
            <w:pPr>
              <w:spacing w:after="0" w:line="240" w:lineRule="auto"/>
              <w:jc w:val="both"/>
              <w:rPr>
                <w:rFonts w:ascii="Times New Roman" w:hAnsi="Times New Roman"/>
                <w:sz w:val="24"/>
                <w:szCs w:val="24"/>
              </w:rPr>
            </w:pPr>
            <w:r w:rsidRPr="007A1EF9">
              <w:rPr>
                <w:rFonts w:ascii="Times New Roman" w:hAnsi="Times New Roman"/>
                <w:sz w:val="24"/>
                <w:szCs w:val="24"/>
              </w:rPr>
              <w:t>Performance Requirements (Article 1</w:t>
            </w:r>
            <w:r w:rsidR="00613EC6">
              <w:rPr>
                <w:rFonts w:ascii="Times New Roman" w:hAnsi="Times New Roman" w:hint="eastAsia"/>
                <w:sz w:val="24"/>
                <w:szCs w:val="24"/>
                <w:lang w:eastAsia="ko-KR"/>
              </w:rPr>
              <w:t>2</w:t>
            </w:r>
            <w:r w:rsidRPr="007A1EF9">
              <w:rPr>
                <w:rFonts w:ascii="Times New Roman" w:hAnsi="Times New Roman"/>
                <w:sz w:val="24"/>
                <w:szCs w:val="24"/>
              </w:rPr>
              <w:t>.7)</w:t>
            </w:r>
          </w:p>
          <w:p w:rsidR="002054CA" w:rsidRPr="007A1EF9" w:rsidRDefault="002054CA" w:rsidP="00991FE9">
            <w:pPr>
              <w:spacing w:after="0" w:line="240" w:lineRule="auto"/>
              <w:jc w:val="both"/>
              <w:rPr>
                <w:rFonts w:ascii="Times New Roman" w:hAnsi="Times New Roman"/>
                <w:sz w:val="24"/>
                <w:szCs w:val="24"/>
              </w:rPr>
            </w:pPr>
            <w:r w:rsidRPr="007A1EF9">
              <w:rPr>
                <w:rFonts w:ascii="Times New Roman" w:hAnsi="Times New Roman"/>
                <w:sz w:val="24"/>
                <w:szCs w:val="24"/>
              </w:rPr>
              <w:t>Senior Management and Board of Directors (Article 1</w:t>
            </w:r>
            <w:r w:rsidR="00613EC6">
              <w:rPr>
                <w:rFonts w:ascii="Times New Roman" w:hAnsi="Times New Roman" w:hint="eastAsia"/>
                <w:sz w:val="24"/>
                <w:szCs w:val="24"/>
                <w:lang w:eastAsia="ko-KR"/>
              </w:rPr>
              <w:t>2</w:t>
            </w:r>
            <w:r w:rsidRPr="007A1EF9">
              <w:rPr>
                <w:rFonts w:ascii="Times New Roman" w:hAnsi="Times New Roman"/>
                <w:sz w:val="24"/>
                <w:szCs w:val="24"/>
              </w:rPr>
              <w:t>.8)</w:t>
            </w:r>
          </w:p>
          <w:p w:rsidR="002054CA" w:rsidRPr="007A1EF9" w:rsidRDefault="002054CA" w:rsidP="00991FE9">
            <w:pPr>
              <w:spacing w:after="0" w:line="240" w:lineRule="auto"/>
              <w:jc w:val="both"/>
              <w:rPr>
                <w:rFonts w:ascii="Times New Roman" w:eastAsiaTheme="minorHAnsi" w:hAnsi="Times New Roman"/>
                <w:sz w:val="24"/>
                <w:szCs w:val="24"/>
              </w:rPr>
            </w:pPr>
          </w:p>
        </w:tc>
      </w:tr>
      <w:tr w:rsidR="002054CA" w:rsidRPr="007A1EF9" w:rsidTr="00991FE9">
        <w:tc>
          <w:tcPr>
            <w:tcW w:w="3085" w:type="dxa"/>
          </w:tcPr>
          <w:p w:rsidR="002054CA" w:rsidRPr="007A1EF9" w:rsidRDefault="002054CA" w:rsidP="00991FE9">
            <w:pPr>
              <w:spacing w:after="0" w:line="240" w:lineRule="auto"/>
              <w:rPr>
                <w:rFonts w:ascii="Times New Roman" w:eastAsiaTheme="minorHAnsi" w:hAnsi="Times New Roman"/>
                <w:b/>
                <w:sz w:val="24"/>
                <w:szCs w:val="24"/>
              </w:rPr>
            </w:pPr>
            <w:r w:rsidRPr="007A1EF9">
              <w:rPr>
                <w:rFonts w:ascii="Times New Roman" w:eastAsiaTheme="minorHAnsi" w:hAnsi="Times New Roman"/>
                <w:b/>
                <w:sz w:val="24"/>
                <w:szCs w:val="24"/>
              </w:rPr>
              <w:t>Description of Reservation</w:t>
            </w:r>
          </w:p>
        </w:tc>
        <w:tc>
          <w:tcPr>
            <w:tcW w:w="6157" w:type="dxa"/>
          </w:tcPr>
          <w:p w:rsidR="002054CA" w:rsidRPr="007A1EF9" w:rsidRDefault="00A1399C" w:rsidP="00991FE9">
            <w:pPr>
              <w:pStyle w:val="Default"/>
              <w:jc w:val="both"/>
              <w:rPr>
                <w:rFonts w:ascii="Times New Roman" w:hAnsi="Times New Roman" w:cs="Times New Roman"/>
              </w:rPr>
            </w:pPr>
            <w:r w:rsidRPr="007A1EF9">
              <w:rPr>
                <w:rFonts w:ascii="Times New Roman" w:hAnsi="Times New Roman" w:cs="Times New Roman"/>
                <w:u w:val="single"/>
              </w:rPr>
              <w:t xml:space="preserve">Cross Border </w:t>
            </w:r>
            <w:r w:rsidR="002054CA" w:rsidRPr="007A1EF9">
              <w:rPr>
                <w:rFonts w:ascii="Times New Roman" w:hAnsi="Times New Roman" w:cs="Times New Roman"/>
                <w:u w:val="single"/>
              </w:rPr>
              <w:t>Trade in Services and Investment</w:t>
            </w:r>
            <w:r w:rsidR="002054CA" w:rsidRPr="007A1EF9">
              <w:rPr>
                <w:rFonts w:ascii="Times New Roman" w:hAnsi="Times New Roman" w:cs="Times New Roman"/>
              </w:rPr>
              <w:t xml:space="preserve">: </w:t>
            </w:r>
          </w:p>
          <w:p w:rsidR="00BA6BA6" w:rsidRPr="007A1EF9" w:rsidRDefault="00BA6BA6" w:rsidP="00BA6BA6">
            <w:pPr>
              <w:pStyle w:val="Default"/>
              <w:jc w:val="both"/>
              <w:rPr>
                <w:rFonts w:ascii="Times New Roman" w:hAnsi="Times New Roman" w:cs="Times New Roman"/>
                <w:u w:val="single"/>
              </w:rPr>
            </w:pPr>
          </w:p>
          <w:p w:rsidR="00BA6BA6" w:rsidRPr="007A1EF9" w:rsidRDefault="00BA6BA6" w:rsidP="00BB1AEB">
            <w:pPr>
              <w:pStyle w:val="Default"/>
              <w:jc w:val="both"/>
              <w:rPr>
                <w:rFonts w:ascii="Times New Roman" w:hAnsi="Times New Roman" w:cs="Times New Roman"/>
              </w:rPr>
            </w:pPr>
            <w:r w:rsidRPr="007A1EF9">
              <w:rPr>
                <w:rFonts w:ascii="Times New Roman" w:hAnsi="Times New Roman" w:cs="Times New Roman"/>
              </w:rPr>
              <w:t>Singapore reserves the right to maintain or adopt any measure relating to</w:t>
            </w:r>
            <w:r w:rsidR="00814182">
              <w:rPr>
                <w:rFonts w:ascii="Times New Roman" w:hAnsi="Times New Roman" w:cs="Times New Roman" w:hint="eastAsia"/>
                <w:lang w:eastAsia="ko-KR"/>
              </w:rPr>
              <w:t xml:space="preserve"> </w:t>
            </w:r>
            <w:r w:rsidRPr="007A1EF9">
              <w:rPr>
                <w:rFonts w:ascii="Times New Roman" w:hAnsi="Times New Roman" w:cs="Times New Roman"/>
              </w:rPr>
              <w:t xml:space="preserve">the creative arts, cultural heritage and other cultural industries, including entertainment services and other cultural services; “Creative arts” include: the performing arts – including theatre, dance and music – visual arts and craft, literature, film, television, video, radio, creative on-line, indigenous traditional practice and contemporary cultural expression, and digital interactive media and hybrid arts work which uses new technologies to transcend discrete </w:t>
            </w:r>
            <w:proofErr w:type="spellStart"/>
            <w:r w:rsidRPr="007A1EF9">
              <w:rPr>
                <w:rFonts w:ascii="Times New Roman" w:hAnsi="Times New Roman" w:cs="Times New Roman"/>
              </w:rPr>
              <w:t>artform</w:t>
            </w:r>
            <w:proofErr w:type="spellEnd"/>
            <w:r w:rsidRPr="007A1EF9">
              <w:rPr>
                <w:rFonts w:ascii="Times New Roman" w:hAnsi="Times New Roman" w:cs="Times New Roman"/>
              </w:rPr>
              <w:t xml:space="preserve"> divisions. “Cultural heritage” includes: ethnological, archaeological, historical, literary, artistic, scientific or technological moveable or built heritage, including the collections which are documented, preserved and exhibited by museums, galleries, libraries, archives and other heritage collecting institutions</w:t>
            </w:r>
            <w:r w:rsidR="00814182">
              <w:rPr>
                <w:rFonts w:ascii="Times New Roman" w:hAnsi="Times New Roman" w:cs="Times New Roman" w:hint="eastAsia"/>
                <w:lang w:eastAsia="ko-KR"/>
              </w:rPr>
              <w:t xml:space="preserve">. </w:t>
            </w:r>
            <w:r w:rsidRPr="007A1EF9">
              <w:rPr>
                <w:rFonts w:ascii="Times New Roman" w:hAnsi="Times New Roman" w:cs="Times New Roman"/>
              </w:rPr>
              <w:t xml:space="preserve"> </w:t>
            </w:r>
          </w:p>
          <w:p w:rsidR="00BA6BA6" w:rsidRPr="007A1EF9" w:rsidRDefault="00BA6BA6" w:rsidP="00BA6BA6">
            <w:pPr>
              <w:pStyle w:val="Default"/>
              <w:jc w:val="both"/>
              <w:rPr>
                <w:rFonts w:ascii="Times New Roman" w:hAnsi="Times New Roman" w:cs="Times New Roman"/>
              </w:rPr>
            </w:pPr>
          </w:p>
          <w:p w:rsidR="00BA6BA6" w:rsidRPr="007A1EF9" w:rsidRDefault="00BA6BA6" w:rsidP="006E6DD2">
            <w:pPr>
              <w:pStyle w:val="Default"/>
              <w:ind w:left="720"/>
              <w:jc w:val="both"/>
              <w:rPr>
                <w:rFonts w:ascii="Times New Roman" w:hAnsi="Times New Roman" w:cs="Times New Roman"/>
              </w:rPr>
            </w:pPr>
          </w:p>
          <w:p w:rsidR="002054CA" w:rsidRPr="007A1EF9" w:rsidRDefault="002054CA" w:rsidP="00991FE9">
            <w:pPr>
              <w:spacing w:after="0" w:line="240" w:lineRule="auto"/>
              <w:jc w:val="both"/>
              <w:rPr>
                <w:rFonts w:ascii="Times New Roman" w:eastAsiaTheme="minorHAnsi" w:hAnsi="Times New Roman"/>
                <w:sz w:val="24"/>
                <w:szCs w:val="24"/>
              </w:rPr>
            </w:pPr>
          </w:p>
        </w:tc>
      </w:tr>
      <w:tr w:rsidR="002054CA" w:rsidRPr="007A1EF9" w:rsidTr="00991FE9">
        <w:tc>
          <w:tcPr>
            <w:tcW w:w="3085" w:type="dxa"/>
          </w:tcPr>
          <w:p w:rsidR="002054CA" w:rsidRPr="007A1EF9" w:rsidRDefault="002054CA" w:rsidP="00991FE9">
            <w:pPr>
              <w:spacing w:after="0" w:line="240" w:lineRule="auto"/>
              <w:rPr>
                <w:rFonts w:ascii="Times New Roman" w:eastAsiaTheme="minorHAnsi" w:hAnsi="Times New Roman"/>
                <w:b/>
                <w:sz w:val="24"/>
                <w:szCs w:val="24"/>
              </w:rPr>
            </w:pPr>
            <w:r w:rsidRPr="007A1EF9">
              <w:rPr>
                <w:rFonts w:ascii="Times New Roman" w:eastAsiaTheme="minorHAnsi" w:hAnsi="Times New Roman"/>
                <w:b/>
                <w:sz w:val="24"/>
                <w:szCs w:val="24"/>
              </w:rPr>
              <w:t>Existing Measures</w:t>
            </w:r>
          </w:p>
          <w:p w:rsidR="002054CA" w:rsidRPr="007A1EF9" w:rsidRDefault="002054CA" w:rsidP="00991FE9">
            <w:pPr>
              <w:spacing w:after="0" w:line="240" w:lineRule="auto"/>
              <w:rPr>
                <w:rFonts w:ascii="Times New Roman" w:eastAsiaTheme="minorHAnsi" w:hAnsi="Times New Roman"/>
                <w:b/>
                <w:sz w:val="24"/>
                <w:szCs w:val="24"/>
              </w:rPr>
            </w:pPr>
          </w:p>
        </w:tc>
        <w:tc>
          <w:tcPr>
            <w:tcW w:w="6157" w:type="dxa"/>
          </w:tcPr>
          <w:p w:rsidR="002054CA" w:rsidRPr="007A1EF9" w:rsidRDefault="002054CA" w:rsidP="00991FE9">
            <w:pPr>
              <w:pStyle w:val="Default"/>
              <w:jc w:val="both"/>
              <w:rPr>
                <w:rFonts w:ascii="Times New Roman" w:hAnsi="Times New Roman" w:cs="Times New Roman"/>
              </w:rPr>
            </w:pPr>
            <w:r w:rsidRPr="007A1EF9">
              <w:rPr>
                <w:rFonts w:ascii="Times New Roman" w:hAnsi="Times New Roman" w:cs="Times New Roman"/>
              </w:rPr>
              <w:t>-</w:t>
            </w:r>
          </w:p>
          <w:p w:rsidR="002054CA" w:rsidRPr="007A1EF9" w:rsidRDefault="002054CA" w:rsidP="00991FE9">
            <w:pPr>
              <w:pStyle w:val="Default"/>
              <w:jc w:val="both"/>
              <w:rPr>
                <w:rFonts w:ascii="Times New Roman" w:hAnsi="Times New Roman" w:cs="Times New Roman"/>
              </w:rPr>
            </w:pPr>
          </w:p>
        </w:tc>
      </w:tr>
    </w:tbl>
    <w:p w:rsidR="005724C9" w:rsidRPr="007A1EF9" w:rsidRDefault="005724C9" w:rsidP="001C5531">
      <w:pPr>
        <w:spacing w:after="0"/>
        <w:rPr>
          <w:rFonts w:ascii="Times New Roman" w:hAnsi="Times New Roman"/>
          <w:b/>
          <w:sz w:val="24"/>
          <w:szCs w:val="24"/>
        </w:rPr>
      </w:pPr>
    </w:p>
    <w:p w:rsidR="002F5B10" w:rsidRDefault="002F5B10" w:rsidP="001C5531">
      <w:pPr>
        <w:spacing w:after="0"/>
        <w:rPr>
          <w:rFonts w:ascii="Times New Roman" w:hAnsi="Times New Roman"/>
          <w:b/>
          <w:sz w:val="24"/>
          <w:szCs w:val="24"/>
        </w:rPr>
        <w:sectPr w:rsidR="002F5B10" w:rsidSect="0075562F">
          <w:pgSz w:w="11906" w:h="16838"/>
          <w:pgMar w:top="1440" w:right="1440" w:bottom="1440" w:left="1440" w:header="708" w:footer="708" w:gutter="0"/>
          <w:cols w:space="708"/>
          <w:docGrid w:linePitch="360"/>
        </w:sectPr>
      </w:pPr>
    </w:p>
    <w:p w:rsidR="00BA6BA6" w:rsidRPr="007A1EF9" w:rsidRDefault="00600834" w:rsidP="00BA6BA6">
      <w:pPr>
        <w:spacing w:after="0"/>
        <w:jc w:val="both"/>
        <w:rPr>
          <w:rFonts w:ascii="Times New Roman" w:hAnsi="Times New Roman"/>
          <w:b/>
          <w:sz w:val="24"/>
          <w:szCs w:val="24"/>
        </w:rPr>
      </w:pPr>
      <w:r w:rsidRPr="007A1EF9">
        <w:rPr>
          <w:rFonts w:ascii="Times New Roman" w:hAnsi="Times New Roman"/>
          <w:b/>
          <w:sz w:val="24"/>
          <w:szCs w:val="24"/>
        </w:rPr>
        <w:lastRenderedPageBreak/>
        <w:t>11</w:t>
      </w:r>
      <w:r w:rsidR="00BA6BA6" w:rsidRPr="007A1EF9">
        <w:rPr>
          <w:rFonts w:ascii="Times New Roman" w:hAnsi="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57"/>
      </w:tblGrid>
      <w:tr w:rsidR="00BA6BA6" w:rsidRPr="007A1EF9" w:rsidTr="00991FE9">
        <w:tc>
          <w:tcPr>
            <w:tcW w:w="3085" w:type="dxa"/>
          </w:tcPr>
          <w:p w:rsidR="00BA6BA6" w:rsidRPr="007A1EF9" w:rsidRDefault="00BA6BA6"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Sector</w:t>
            </w:r>
          </w:p>
        </w:tc>
        <w:tc>
          <w:tcPr>
            <w:tcW w:w="6157" w:type="dxa"/>
          </w:tcPr>
          <w:p w:rsidR="00BA6BA6" w:rsidRPr="007A1EF9" w:rsidRDefault="00BA6BA6" w:rsidP="00991FE9">
            <w:pPr>
              <w:pStyle w:val="Default"/>
              <w:jc w:val="both"/>
              <w:rPr>
                <w:rFonts w:ascii="Times New Roman" w:hAnsi="Times New Roman" w:cs="Times New Roman"/>
              </w:rPr>
            </w:pPr>
            <w:r w:rsidRPr="007A1EF9">
              <w:rPr>
                <w:rFonts w:ascii="Times New Roman" w:hAnsi="Times New Roman" w:cs="Times New Roman"/>
              </w:rPr>
              <w:t>Business Services</w:t>
            </w:r>
          </w:p>
          <w:p w:rsidR="00BA6BA6" w:rsidRPr="007A1EF9" w:rsidRDefault="00BA6BA6" w:rsidP="00991FE9">
            <w:pPr>
              <w:pStyle w:val="Default"/>
              <w:jc w:val="both"/>
              <w:rPr>
                <w:rFonts w:ascii="Times New Roman" w:eastAsiaTheme="minorHAnsi" w:hAnsi="Times New Roman" w:cs="Times New Roman"/>
              </w:rPr>
            </w:pPr>
          </w:p>
        </w:tc>
      </w:tr>
      <w:tr w:rsidR="00BA6BA6" w:rsidRPr="007A1EF9" w:rsidTr="00991FE9">
        <w:tc>
          <w:tcPr>
            <w:tcW w:w="3085" w:type="dxa"/>
          </w:tcPr>
          <w:p w:rsidR="00BA6BA6" w:rsidRPr="007A1EF9" w:rsidRDefault="00BA6BA6"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Sub-Sector</w:t>
            </w:r>
          </w:p>
          <w:p w:rsidR="00BA6BA6" w:rsidRPr="007A1EF9" w:rsidRDefault="00BA6BA6" w:rsidP="00991FE9">
            <w:pPr>
              <w:spacing w:after="0" w:line="240" w:lineRule="auto"/>
              <w:jc w:val="both"/>
              <w:rPr>
                <w:rFonts w:ascii="Times New Roman" w:eastAsiaTheme="minorHAnsi" w:hAnsi="Times New Roman"/>
                <w:b/>
                <w:sz w:val="24"/>
                <w:szCs w:val="24"/>
              </w:rPr>
            </w:pPr>
          </w:p>
        </w:tc>
        <w:tc>
          <w:tcPr>
            <w:tcW w:w="6157" w:type="dxa"/>
          </w:tcPr>
          <w:p w:rsidR="00BA6BA6" w:rsidRPr="007A1EF9" w:rsidRDefault="00BA6BA6" w:rsidP="00991FE9">
            <w:pPr>
              <w:spacing w:after="0" w:line="240" w:lineRule="auto"/>
              <w:jc w:val="both"/>
              <w:rPr>
                <w:rFonts w:ascii="Times New Roman" w:eastAsiaTheme="minorHAnsi" w:hAnsi="Times New Roman"/>
                <w:sz w:val="24"/>
                <w:szCs w:val="24"/>
              </w:rPr>
            </w:pPr>
            <w:r w:rsidRPr="007A1EF9">
              <w:rPr>
                <w:rFonts w:ascii="Times New Roman" w:eastAsiaTheme="minorHAnsi" w:hAnsi="Times New Roman"/>
                <w:sz w:val="24"/>
                <w:szCs w:val="24"/>
              </w:rPr>
              <w:t>Credit Reporting Services</w:t>
            </w:r>
          </w:p>
        </w:tc>
      </w:tr>
      <w:tr w:rsidR="00BA6BA6" w:rsidRPr="007A1EF9" w:rsidTr="00991FE9">
        <w:tc>
          <w:tcPr>
            <w:tcW w:w="3085" w:type="dxa"/>
          </w:tcPr>
          <w:p w:rsidR="00BA6BA6" w:rsidRPr="007A1EF9" w:rsidRDefault="00BA6BA6"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Industry Classification</w:t>
            </w:r>
          </w:p>
          <w:p w:rsidR="00BA6BA6" w:rsidRPr="007A1EF9" w:rsidRDefault="00BA6BA6" w:rsidP="00991FE9">
            <w:pPr>
              <w:spacing w:after="0" w:line="240" w:lineRule="auto"/>
              <w:jc w:val="both"/>
              <w:rPr>
                <w:rFonts w:ascii="Times New Roman" w:eastAsiaTheme="minorHAnsi" w:hAnsi="Times New Roman"/>
                <w:b/>
                <w:sz w:val="24"/>
                <w:szCs w:val="24"/>
              </w:rPr>
            </w:pPr>
          </w:p>
        </w:tc>
        <w:tc>
          <w:tcPr>
            <w:tcW w:w="6157" w:type="dxa"/>
          </w:tcPr>
          <w:p w:rsidR="00BA6BA6" w:rsidRPr="007A1EF9" w:rsidRDefault="00BA6BA6" w:rsidP="00991FE9">
            <w:pPr>
              <w:spacing w:after="0" w:line="240" w:lineRule="auto"/>
              <w:jc w:val="both"/>
              <w:rPr>
                <w:rFonts w:ascii="Times New Roman" w:eastAsiaTheme="minorHAnsi" w:hAnsi="Times New Roman"/>
                <w:sz w:val="24"/>
                <w:szCs w:val="24"/>
              </w:rPr>
            </w:pPr>
            <w:r w:rsidRPr="007A1EF9">
              <w:rPr>
                <w:rFonts w:ascii="Times New Roman" w:eastAsiaTheme="minorHAnsi" w:hAnsi="Times New Roman"/>
                <w:sz w:val="24"/>
                <w:szCs w:val="24"/>
              </w:rPr>
              <w:t>-</w:t>
            </w:r>
          </w:p>
        </w:tc>
      </w:tr>
      <w:tr w:rsidR="00BA6BA6" w:rsidRPr="007A1EF9" w:rsidTr="00991FE9">
        <w:tc>
          <w:tcPr>
            <w:tcW w:w="3085" w:type="dxa"/>
          </w:tcPr>
          <w:p w:rsidR="00BA6BA6" w:rsidRPr="007A1EF9" w:rsidRDefault="001D152D"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Type of Reservation</w:t>
            </w:r>
          </w:p>
        </w:tc>
        <w:tc>
          <w:tcPr>
            <w:tcW w:w="6157" w:type="dxa"/>
          </w:tcPr>
          <w:p w:rsidR="0030275A" w:rsidRPr="007A1EF9" w:rsidRDefault="0030275A" w:rsidP="0030275A">
            <w:pPr>
              <w:pStyle w:val="NormalWeb"/>
              <w:spacing w:before="0" w:beforeAutospacing="0" w:after="0" w:afterAutospacing="0"/>
              <w:jc w:val="both"/>
              <w:rPr>
                <w:color w:val="000000"/>
              </w:rPr>
            </w:pPr>
            <w:r w:rsidRPr="007A1EF9">
              <w:rPr>
                <w:color w:val="000000"/>
              </w:rPr>
              <w:t>National Treatment (Article 7.3 and Article 1</w:t>
            </w:r>
            <w:r w:rsidR="00613EC6">
              <w:rPr>
                <w:rFonts w:eastAsia="Malgun Gothic" w:hint="eastAsia"/>
                <w:color w:val="000000"/>
                <w:lang w:eastAsia="ko-KR"/>
              </w:rPr>
              <w:t>2</w:t>
            </w:r>
            <w:r w:rsidRPr="007A1EF9">
              <w:rPr>
                <w:color w:val="000000"/>
              </w:rPr>
              <w:t>.4)</w:t>
            </w:r>
          </w:p>
          <w:p w:rsidR="00BA6BA6" w:rsidRPr="007A1EF9" w:rsidRDefault="00BA6BA6" w:rsidP="00991FE9">
            <w:pPr>
              <w:pStyle w:val="Default"/>
              <w:jc w:val="both"/>
              <w:rPr>
                <w:rFonts w:ascii="Times New Roman" w:hAnsi="Times New Roman" w:cs="Times New Roman"/>
              </w:rPr>
            </w:pPr>
            <w:r w:rsidRPr="007A1EF9">
              <w:rPr>
                <w:rFonts w:ascii="Times New Roman" w:hAnsi="Times New Roman" w:cs="Times New Roman"/>
              </w:rPr>
              <w:t>Market Access (Article 7.4)</w:t>
            </w:r>
          </w:p>
          <w:p w:rsidR="00BA6BA6" w:rsidRPr="007A1EF9" w:rsidRDefault="00BA6BA6" w:rsidP="00991FE9">
            <w:pPr>
              <w:pStyle w:val="Default"/>
              <w:jc w:val="both"/>
              <w:rPr>
                <w:rFonts w:ascii="Times New Roman" w:hAnsi="Times New Roman" w:cs="Times New Roman"/>
              </w:rPr>
            </w:pPr>
            <w:r w:rsidRPr="007A1EF9">
              <w:rPr>
                <w:rFonts w:ascii="Times New Roman" w:hAnsi="Times New Roman" w:cs="Times New Roman"/>
              </w:rPr>
              <w:t xml:space="preserve">Most Favoured Nation (Article </w:t>
            </w:r>
            <w:r w:rsidR="00613EC6" w:rsidRPr="007A1EF9">
              <w:rPr>
                <w:rFonts w:ascii="Times New Roman" w:hAnsi="Times New Roman" w:cs="Times New Roman"/>
              </w:rPr>
              <w:t>1</w:t>
            </w:r>
            <w:r w:rsidR="00613EC6">
              <w:rPr>
                <w:rFonts w:ascii="Times New Roman" w:hAnsi="Times New Roman" w:cs="Times New Roman" w:hint="eastAsia"/>
                <w:lang w:eastAsia="ko-KR"/>
              </w:rPr>
              <w:t>2</w:t>
            </w:r>
            <w:r w:rsidRPr="007A1EF9">
              <w:rPr>
                <w:rFonts w:ascii="Times New Roman" w:hAnsi="Times New Roman" w:cs="Times New Roman"/>
              </w:rPr>
              <w:t>.5)</w:t>
            </w:r>
          </w:p>
          <w:p w:rsidR="0030275A" w:rsidRPr="007A1EF9" w:rsidRDefault="0030275A" w:rsidP="0030275A">
            <w:pPr>
              <w:pStyle w:val="Default"/>
              <w:jc w:val="both"/>
              <w:rPr>
                <w:rFonts w:ascii="Times New Roman" w:hAnsi="Times New Roman" w:cs="Times New Roman"/>
              </w:rPr>
            </w:pPr>
            <w:r w:rsidRPr="007A1EF9">
              <w:rPr>
                <w:rFonts w:ascii="Times New Roman" w:hAnsi="Times New Roman" w:cs="Times New Roman"/>
              </w:rPr>
              <w:t>Local Presence (Article 7</w:t>
            </w:r>
            <w:r w:rsidR="00FD7353" w:rsidRPr="007A1EF9">
              <w:rPr>
                <w:rFonts w:ascii="Times New Roman" w:hAnsi="Times New Roman" w:cs="Times New Roman"/>
              </w:rPr>
              <w:t>.5</w:t>
            </w:r>
            <w:r w:rsidRPr="007A1EF9">
              <w:rPr>
                <w:rFonts w:ascii="Times New Roman" w:hAnsi="Times New Roman" w:cs="Times New Roman"/>
              </w:rPr>
              <w:t>)</w:t>
            </w:r>
          </w:p>
          <w:p w:rsidR="00BA6BA6" w:rsidRPr="007A1EF9" w:rsidRDefault="00BA6BA6" w:rsidP="00991FE9">
            <w:pPr>
              <w:spacing w:after="0" w:line="240" w:lineRule="auto"/>
              <w:jc w:val="both"/>
              <w:rPr>
                <w:rFonts w:ascii="Times New Roman" w:hAnsi="Times New Roman"/>
                <w:sz w:val="24"/>
                <w:szCs w:val="24"/>
              </w:rPr>
            </w:pPr>
            <w:r w:rsidRPr="007A1EF9">
              <w:rPr>
                <w:rFonts w:ascii="Times New Roman" w:hAnsi="Times New Roman"/>
                <w:sz w:val="24"/>
                <w:szCs w:val="24"/>
              </w:rPr>
              <w:t xml:space="preserve">Performance Requirements (Article </w:t>
            </w:r>
            <w:r w:rsidR="00613EC6" w:rsidRPr="007A1EF9">
              <w:rPr>
                <w:rFonts w:ascii="Times New Roman" w:hAnsi="Times New Roman"/>
                <w:sz w:val="24"/>
                <w:szCs w:val="24"/>
              </w:rPr>
              <w:t>1</w:t>
            </w:r>
            <w:r w:rsidR="00613EC6">
              <w:rPr>
                <w:rFonts w:ascii="Times New Roman" w:hAnsi="Times New Roman" w:hint="eastAsia"/>
                <w:sz w:val="24"/>
                <w:szCs w:val="24"/>
                <w:lang w:eastAsia="ko-KR"/>
              </w:rPr>
              <w:t>2</w:t>
            </w:r>
            <w:r w:rsidRPr="007A1EF9">
              <w:rPr>
                <w:rFonts w:ascii="Times New Roman" w:hAnsi="Times New Roman"/>
                <w:sz w:val="24"/>
                <w:szCs w:val="24"/>
              </w:rPr>
              <w:t>.7)</w:t>
            </w:r>
          </w:p>
          <w:p w:rsidR="00BA6BA6" w:rsidRPr="007A1EF9" w:rsidRDefault="00BA6BA6" w:rsidP="00991FE9">
            <w:pPr>
              <w:spacing w:after="0" w:line="240" w:lineRule="auto"/>
              <w:jc w:val="both"/>
              <w:rPr>
                <w:rFonts w:ascii="Times New Roman" w:hAnsi="Times New Roman"/>
                <w:sz w:val="24"/>
                <w:szCs w:val="24"/>
              </w:rPr>
            </w:pPr>
            <w:r w:rsidRPr="007A1EF9">
              <w:rPr>
                <w:rFonts w:ascii="Times New Roman" w:hAnsi="Times New Roman"/>
                <w:sz w:val="24"/>
                <w:szCs w:val="24"/>
              </w:rPr>
              <w:t xml:space="preserve">Senior Management and Board of Directors (Article </w:t>
            </w:r>
            <w:r w:rsidR="00613EC6" w:rsidRPr="007A1EF9">
              <w:rPr>
                <w:rFonts w:ascii="Times New Roman" w:hAnsi="Times New Roman"/>
                <w:sz w:val="24"/>
                <w:szCs w:val="24"/>
              </w:rPr>
              <w:t>1</w:t>
            </w:r>
            <w:r w:rsidR="00613EC6">
              <w:rPr>
                <w:rFonts w:ascii="Times New Roman" w:hAnsi="Times New Roman" w:hint="eastAsia"/>
                <w:sz w:val="24"/>
                <w:szCs w:val="24"/>
                <w:lang w:eastAsia="ko-KR"/>
              </w:rPr>
              <w:t>2</w:t>
            </w:r>
            <w:r w:rsidRPr="007A1EF9">
              <w:rPr>
                <w:rFonts w:ascii="Times New Roman" w:hAnsi="Times New Roman"/>
                <w:sz w:val="24"/>
                <w:szCs w:val="24"/>
              </w:rPr>
              <w:t>.8)</w:t>
            </w:r>
          </w:p>
          <w:p w:rsidR="00BA6BA6" w:rsidRPr="007A1EF9" w:rsidRDefault="00BA6BA6" w:rsidP="00991FE9">
            <w:pPr>
              <w:spacing w:after="0" w:line="240" w:lineRule="auto"/>
              <w:jc w:val="both"/>
              <w:rPr>
                <w:rFonts w:ascii="Times New Roman" w:eastAsiaTheme="minorHAnsi" w:hAnsi="Times New Roman"/>
                <w:sz w:val="24"/>
                <w:szCs w:val="24"/>
              </w:rPr>
            </w:pPr>
          </w:p>
        </w:tc>
      </w:tr>
      <w:tr w:rsidR="00BA6BA6" w:rsidRPr="007A1EF9" w:rsidTr="00991FE9">
        <w:tc>
          <w:tcPr>
            <w:tcW w:w="3085" w:type="dxa"/>
          </w:tcPr>
          <w:p w:rsidR="00BA6BA6" w:rsidRPr="007A1EF9" w:rsidRDefault="00BA6BA6" w:rsidP="00991FE9">
            <w:pPr>
              <w:spacing w:after="0" w:line="240" w:lineRule="auto"/>
              <w:rPr>
                <w:rFonts w:ascii="Times New Roman" w:eastAsiaTheme="minorHAnsi" w:hAnsi="Times New Roman"/>
                <w:b/>
                <w:sz w:val="24"/>
                <w:szCs w:val="24"/>
              </w:rPr>
            </w:pPr>
            <w:r w:rsidRPr="007A1EF9">
              <w:rPr>
                <w:rFonts w:ascii="Times New Roman" w:eastAsiaTheme="minorHAnsi" w:hAnsi="Times New Roman"/>
                <w:b/>
                <w:sz w:val="24"/>
                <w:szCs w:val="24"/>
              </w:rPr>
              <w:t>Description of Reservation</w:t>
            </w:r>
          </w:p>
        </w:tc>
        <w:tc>
          <w:tcPr>
            <w:tcW w:w="6157" w:type="dxa"/>
          </w:tcPr>
          <w:p w:rsidR="00BA6BA6" w:rsidRPr="007A1EF9" w:rsidRDefault="00A1399C" w:rsidP="00991FE9">
            <w:pPr>
              <w:pStyle w:val="Default"/>
              <w:jc w:val="both"/>
              <w:rPr>
                <w:rFonts w:ascii="Times New Roman" w:hAnsi="Times New Roman" w:cs="Times New Roman"/>
              </w:rPr>
            </w:pPr>
            <w:r w:rsidRPr="007A1EF9">
              <w:rPr>
                <w:rFonts w:ascii="Times New Roman" w:hAnsi="Times New Roman" w:cs="Times New Roman"/>
                <w:u w:val="single"/>
              </w:rPr>
              <w:t xml:space="preserve">Cross Border </w:t>
            </w:r>
            <w:r w:rsidR="00BA6BA6" w:rsidRPr="007A1EF9">
              <w:rPr>
                <w:rFonts w:ascii="Times New Roman" w:hAnsi="Times New Roman" w:cs="Times New Roman"/>
                <w:u w:val="single"/>
              </w:rPr>
              <w:t>Trade in Services and Investment</w:t>
            </w:r>
            <w:r w:rsidR="00BA6BA6" w:rsidRPr="007A1EF9">
              <w:rPr>
                <w:rFonts w:ascii="Times New Roman" w:hAnsi="Times New Roman" w:cs="Times New Roman"/>
              </w:rPr>
              <w:t xml:space="preserve">: </w:t>
            </w:r>
          </w:p>
          <w:p w:rsidR="00BA6BA6" w:rsidRPr="007A1EF9" w:rsidRDefault="00BA6BA6" w:rsidP="00991FE9">
            <w:pPr>
              <w:pStyle w:val="Default"/>
              <w:jc w:val="both"/>
              <w:rPr>
                <w:rFonts w:ascii="Times New Roman" w:hAnsi="Times New Roman" w:cs="Times New Roman"/>
                <w:u w:val="single"/>
              </w:rPr>
            </w:pPr>
          </w:p>
          <w:p w:rsidR="00BA6BA6" w:rsidRPr="007A1EF9" w:rsidRDefault="00BA6BA6" w:rsidP="00BA6BA6">
            <w:pPr>
              <w:pStyle w:val="Default"/>
              <w:jc w:val="both"/>
              <w:rPr>
                <w:rFonts w:ascii="Times New Roman" w:hAnsi="Times New Roman" w:cs="Times New Roman"/>
              </w:rPr>
            </w:pPr>
            <w:r w:rsidRPr="007A1EF9">
              <w:rPr>
                <w:rFonts w:ascii="Times New Roman" w:hAnsi="Times New Roman" w:cs="Times New Roman"/>
              </w:rPr>
              <w:t xml:space="preserve">Singapore reserves the right to adopt or maintain any measure affecting the supply of credit reporting services. </w:t>
            </w:r>
          </w:p>
          <w:p w:rsidR="00BA6BA6" w:rsidRPr="007A1EF9" w:rsidRDefault="00BA6BA6" w:rsidP="00991FE9">
            <w:pPr>
              <w:spacing w:after="0" w:line="240" w:lineRule="auto"/>
              <w:jc w:val="both"/>
              <w:rPr>
                <w:rFonts w:ascii="Times New Roman" w:eastAsiaTheme="minorHAnsi" w:hAnsi="Times New Roman"/>
                <w:sz w:val="24"/>
                <w:szCs w:val="24"/>
              </w:rPr>
            </w:pPr>
          </w:p>
        </w:tc>
      </w:tr>
      <w:tr w:rsidR="00BA6BA6" w:rsidRPr="007A1EF9" w:rsidTr="00991FE9">
        <w:tc>
          <w:tcPr>
            <w:tcW w:w="3085" w:type="dxa"/>
          </w:tcPr>
          <w:p w:rsidR="00BA6BA6" w:rsidRPr="007A1EF9" w:rsidRDefault="00BA6BA6" w:rsidP="00991FE9">
            <w:pPr>
              <w:spacing w:after="0" w:line="240" w:lineRule="auto"/>
              <w:rPr>
                <w:rFonts w:ascii="Times New Roman" w:eastAsiaTheme="minorHAnsi" w:hAnsi="Times New Roman"/>
                <w:b/>
                <w:sz w:val="24"/>
                <w:szCs w:val="24"/>
              </w:rPr>
            </w:pPr>
            <w:r w:rsidRPr="007A1EF9">
              <w:rPr>
                <w:rFonts w:ascii="Times New Roman" w:eastAsiaTheme="minorHAnsi" w:hAnsi="Times New Roman"/>
                <w:b/>
                <w:sz w:val="24"/>
                <w:szCs w:val="24"/>
              </w:rPr>
              <w:t>Existing Measures</w:t>
            </w:r>
          </w:p>
          <w:p w:rsidR="00BA6BA6" w:rsidRPr="007A1EF9" w:rsidRDefault="00BA6BA6" w:rsidP="00991FE9">
            <w:pPr>
              <w:spacing w:after="0" w:line="240" w:lineRule="auto"/>
              <w:rPr>
                <w:rFonts w:ascii="Times New Roman" w:eastAsiaTheme="minorHAnsi" w:hAnsi="Times New Roman"/>
                <w:b/>
                <w:sz w:val="24"/>
                <w:szCs w:val="24"/>
              </w:rPr>
            </w:pPr>
          </w:p>
        </w:tc>
        <w:tc>
          <w:tcPr>
            <w:tcW w:w="6157" w:type="dxa"/>
          </w:tcPr>
          <w:p w:rsidR="00BA6BA6" w:rsidRPr="007A1EF9" w:rsidRDefault="00BA6BA6" w:rsidP="00991FE9">
            <w:pPr>
              <w:pStyle w:val="Default"/>
              <w:jc w:val="both"/>
              <w:rPr>
                <w:rFonts w:ascii="Times New Roman" w:hAnsi="Times New Roman" w:cs="Times New Roman"/>
              </w:rPr>
            </w:pPr>
            <w:r w:rsidRPr="007A1EF9">
              <w:rPr>
                <w:rFonts w:ascii="Times New Roman" w:hAnsi="Times New Roman" w:cs="Times New Roman"/>
              </w:rPr>
              <w:t>-</w:t>
            </w:r>
          </w:p>
          <w:p w:rsidR="00BA6BA6" w:rsidRPr="007A1EF9" w:rsidRDefault="00BA6BA6" w:rsidP="00991FE9">
            <w:pPr>
              <w:pStyle w:val="Default"/>
              <w:jc w:val="both"/>
              <w:rPr>
                <w:rFonts w:ascii="Times New Roman" w:hAnsi="Times New Roman" w:cs="Times New Roman"/>
              </w:rPr>
            </w:pPr>
          </w:p>
        </w:tc>
      </w:tr>
    </w:tbl>
    <w:p w:rsidR="00BA6BA6" w:rsidRPr="007A1EF9" w:rsidRDefault="00BA6BA6" w:rsidP="001C5531">
      <w:pPr>
        <w:spacing w:after="0"/>
        <w:rPr>
          <w:rFonts w:ascii="Times New Roman" w:hAnsi="Times New Roman"/>
          <w:b/>
          <w:sz w:val="24"/>
          <w:szCs w:val="24"/>
        </w:rPr>
      </w:pPr>
    </w:p>
    <w:p w:rsidR="00BA6BA6" w:rsidRPr="007A1EF9" w:rsidRDefault="00BA6BA6" w:rsidP="001C5531">
      <w:pPr>
        <w:spacing w:after="0"/>
        <w:rPr>
          <w:rFonts w:ascii="Times New Roman" w:hAnsi="Times New Roman"/>
          <w:b/>
          <w:sz w:val="24"/>
          <w:szCs w:val="24"/>
        </w:rPr>
      </w:pPr>
    </w:p>
    <w:p w:rsidR="005724C9" w:rsidRPr="007A1EF9" w:rsidRDefault="005724C9" w:rsidP="001C5531">
      <w:pPr>
        <w:spacing w:after="0"/>
        <w:rPr>
          <w:rFonts w:ascii="Times New Roman" w:hAnsi="Times New Roman"/>
          <w:b/>
          <w:sz w:val="24"/>
          <w:szCs w:val="24"/>
        </w:rPr>
      </w:pPr>
    </w:p>
    <w:p w:rsidR="00804D8D" w:rsidRPr="007A1EF9" w:rsidRDefault="00804D8D" w:rsidP="001C5531">
      <w:pPr>
        <w:spacing w:after="0"/>
        <w:rPr>
          <w:rFonts w:ascii="Times New Roman" w:hAnsi="Times New Roman"/>
          <w:b/>
          <w:sz w:val="24"/>
          <w:szCs w:val="24"/>
        </w:rPr>
      </w:pPr>
    </w:p>
    <w:p w:rsidR="002F5B10" w:rsidRDefault="002F5B10" w:rsidP="001C5531">
      <w:pPr>
        <w:spacing w:after="0"/>
        <w:rPr>
          <w:rFonts w:ascii="Times New Roman" w:hAnsi="Times New Roman"/>
          <w:b/>
          <w:sz w:val="24"/>
          <w:szCs w:val="24"/>
        </w:rPr>
        <w:sectPr w:rsidR="002F5B10" w:rsidSect="0075562F">
          <w:pgSz w:w="11906" w:h="16838"/>
          <w:pgMar w:top="1440" w:right="1440" w:bottom="1440" w:left="1440" w:header="708" w:footer="708" w:gutter="0"/>
          <w:cols w:space="708"/>
          <w:docGrid w:linePitch="360"/>
        </w:sectPr>
      </w:pPr>
    </w:p>
    <w:p w:rsidR="00BA6BA6" w:rsidRPr="007A1EF9" w:rsidRDefault="00600834" w:rsidP="00BA6BA6">
      <w:pPr>
        <w:spacing w:after="0"/>
        <w:jc w:val="both"/>
        <w:rPr>
          <w:rFonts w:ascii="Times New Roman" w:hAnsi="Times New Roman"/>
          <w:b/>
          <w:sz w:val="24"/>
          <w:szCs w:val="24"/>
        </w:rPr>
      </w:pPr>
      <w:r w:rsidRPr="007A1EF9">
        <w:rPr>
          <w:rFonts w:ascii="Times New Roman" w:hAnsi="Times New Roman"/>
          <w:b/>
          <w:sz w:val="24"/>
          <w:szCs w:val="24"/>
        </w:rPr>
        <w:lastRenderedPageBreak/>
        <w:t>12</w:t>
      </w:r>
      <w:r w:rsidR="00BA6BA6" w:rsidRPr="007A1EF9">
        <w:rPr>
          <w:rFonts w:ascii="Times New Roman" w:hAnsi="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57"/>
      </w:tblGrid>
      <w:tr w:rsidR="00BA6BA6" w:rsidRPr="007A1EF9" w:rsidTr="00991FE9">
        <w:tc>
          <w:tcPr>
            <w:tcW w:w="3085" w:type="dxa"/>
          </w:tcPr>
          <w:p w:rsidR="00BA6BA6" w:rsidRPr="007A1EF9" w:rsidRDefault="00BA6BA6"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Sector</w:t>
            </w:r>
          </w:p>
        </w:tc>
        <w:tc>
          <w:tcPr>
            <w:tcW w:w="6157" w:type="dxa"/>
          </w:tcPr>
          <w:p w:rsidR="00BA6BA6" w:rsidRPr="007A1EF9" w:rsidRDefault="00BA6BA6" w:rsidP="00991FE9">
            <w:pPr>
              <w:pStyle w:val="Default"/>
              <w:jc w:val="both"/>
              <w:rPr>
                <w:rFonts w:ascii="Times New Roman" w:hAnsi="Times New Roman" w:cs="Times New Roman"/>
              </w:rPr>
            </w:pPr>
            <w:r w:rsidRPr="007A1EF9">
              <w:rPr>
                <w:rFonts w:ascii="Times New Roman" w:hAnsi="Times New Roman" w:cs="Times New Roman"/>
              </w:rPr>
              <w:t>Business Services</w:t>
            </w:r>
          </w:p>
          <w:p w:rsidR="00BA6BA6" w:rsidRPr="007A1EF9" w:rsidRDefault="00BA6BA6" w:rsidP="00991FE9">
            <w:pPr>
              <w:pStyle w:val="Default"/>
              <w:jc w:val="both"/>
              <w:rPr>
                <w:rFonts w:ascii="Times New Roman" w:eastAsiaTheme="minorHAnsi" w:hAnsi="Times New Roman" w:cs="Times New Roman"/>
              </w:rPr>
            </w:pPr>
          </w:p>
        </w:tc>
      </w:tr>
      <w:tr w:rsidR="00BA6BA6" w:rsidRPr="007A1EF9" w:rsidTr="00991FE9">
        <w:tc>
          <w:tcPr>
            <w:tcW w:w="3085" w:type="dxa"/>
          </w:tcPr>
          <w:p w:rsidR="00BA6BA6" w:rsidRPr="007A1EF9" w:rsidRDefault="00BA6BA6"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Sub-Sector</w:t>
            </w:r>
          </w:p>
          <w:p w:rsidR="00BA6BA6" w:rsidRPr="007A1EF9" w:rsidRDefault="00BA6BA6" w:rsidP="00991FE9">
            <w:pPr>
              <w:spacing w:after="0" w:line="240" w:lineRule="auto"/>
              <w:jc w:val="both"/>
              <w:rPr>
                <w:rFonts w:ascii="Times New Roman" w:eastAsiaTheme="minorHAnsi" w:hAnsi="Times New Roman"/>
                <w:b/>
                <w:sz w:val="24"/>
                <w:szCs w:val="24"/>
              </w:rPr>
            </w:pPr>
          </w:p>
        </w:tc>
        <w:tc>
          <w:tcPr>
            <w:tcW w:w="6157" w:type="dxa"/>
          </w:tcPr>
          <w:p w:rsidR="00BA6BA6" w:rsidRPr="007A1EF9" w:rsidRDefault="00BA6BA6" w:rsidP="00991FE9">
            <w:pPr>
              <w:spacing w:after="0" w:line="240" w:lineRule="auto"/>
              <w:jc w:val="both"/>
              <w:rPr>
                <w:rFonts w:ascii="Times New Roman" w:eastAsiaTheme="minorHAnsi" w:hAnsi="Times New Roman"/>
                <w:sz w:val="24"/>
                <w:szCs w:val="24"/>
              </w:rPr>
            </w:pPr>
            <w:r w:rsidRPr="007A1EF9">
              <w:rPr>
                <w:rFonts w:ascii="Times New Roman" w:eastAsiaTheme="minorHAnsi" w:hAnsi="Times New Roman"/>
                <w:sz w:val="24"/>
                <w:szCs w:val="24"/>
              </w:rPr>
              <w:t>Patent Agent Services</w:t>
            </w:r>
          </w:p>
        </w:tc>
      </w:tr>
      <w:tr w:rsidR="00BA6BA6" w:rsidRPr="007A1EF9" w:rsidTr="00991FE9">
        <w:tc>
          <w:tcPr>
            <w:tcW w:w="3085" w:type="dxa"/>
          </w:tcPr>
          <w:p w:rsidR="00BA6BA6" w:rsidRPr="007A1EF9" w:rsidRDefault="00BA6BA6"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Industry Classification</w:t>
            </w:r>
          </w:p>
          <w:p w:rsidR="00BA6BA6" w:rsidRPr="007A1EF9" w:rsidRDefault="00BA6BA6" w:rsidP="00991FE9">
            <w:pPr>
              <w:spacing w:after="0" w:line="240" w:lineRule="auto"/>
              <w:jc w:val="both"/>
              <w:rPr>
                <w:rFonts w:ascii="Times New Roman" w:eastAsiaTheme="minorHAnsi" w:hAnsi="Times New Roman"/>
                <w:b/>
                <w:sz w:val="24"/>
                <w:szCs w:val="24"/>
              </w:rPr>
            </w:pPr>
          </w:p>
        </w:tc>
        <w:tc>
          <w:tcPr>
            <w:tcW w:w="6157" w:type="dxa"/>
          </w:tcPr>
          <w:p w:rsidR="00BA6BA6" w:rsidRPr="007A1EF9" w:rsidRDefault="00BA6BA6" w:rsidP="00991FE9">
            <w:pPr>
              <w:spacing w:after="0" w:line="240" w:lineRule="auto"/>
              <w:jc w:val="both"/>
              <w:rPr>
                <w:rFonts w:ascii="Times New Roman" w:eastAsiaTheme="minorHAnsi" w:hAnsi="Times New Roman"/>
                <w:sz w:val="24"/>
                <w:szCs w:val="24"/>
              </w:rPr>
            </w:pPr>
            <w:r w:rsidRPr="007A1EF9">
              <w:rPr>
                <w:rFonts w:ascii="Times New Roman" w:eastAsiaTheme="minorHAnsi" w:hAnsi="Times New Roman"/>
                <w:sz w:val="24"/>
                <w:szCs w:val="24"/>
              </w:rPr>
              <w:t>-</w:t>
            </w:r>
          </w:p>
        </w:tc>
      </w:tr>
      <w:tr w:rsidR="00BA6BA6" w:rsidRPr="007A1EF9" w:rsidTr="00991FE9">
        <w:tc>
          <w:tcPr>
            <w:tcW w:w="3085" w:type="dxa"/>
          </w:tcPr>
          <w:p w:rsidR="00BA6BA6" w:rsidRPr="007A1EF9" w:rsidRDefault="001D152D"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Type of Reservation</w:t>
            </w:r>
          </w:p>
        </w:tc>
        <w:tc>
          <w:tcPr>
            <w:tcW w:w="6157" w:type="dxa"/>
          </w:tcPr>
          <w:p w:rsidR="0030275A" w:rsidRPr="007A1EF9" w:rsidRDefault="0030275A" w:rsidP="0030275A">
            <w:pPr>
              <w:pStyle w:val="NormalWeb"/>
              <w:spacing w:before="0" w:beforeAutospacing="0" w:after="0" w:afterAutospacing="0"/>
              <w:jc w:val="both"/>
              <w:rPr>
                <w:color w:val="000000"/>
              </w:rPr>
            </w:pPr>
            <w:r w:rsidRPr="007A1EF9">
              <w:rPr>
                <w:color w:val="000000"/>
              </w:rPr>
              <w:t xml:space="preserve">National Treatment (Article 7.3 and Article </w:t>
            </w:r>
            <w:r w:rsidR="00613EC6" w:rsidRPr="007A1EF9">
              <w:rPr>
                <w:color w:val="000000"/>
              </w:rPr>
              <w:t>1</w:t>
            </w:r>
            <w:r w:rsidR="00613EC6">
              <w:rPr>
                <w:rFonts w:eastAsia="Malgun Gothic" w:hint="eastAsia"/>
                <w:color w:val="000000"/>
                <w:lang w:eastAsia="ko-KR"/>
              </w:rPr>
              <w:t>2</w:t>
            </w:r>
            <w:r w:rsidRPr="007A1EF9">
              <w:rPr>
                <w:color w:val="000000"/>
              </w:rPr>
              <w:t>.4)</w:t>
            </w:r>
          </w:p>
          <w:p w:rsidR="00BA6BA6" w:rsidRPr="007A1EF9" w:rsidRDefault="00BA6BA6">
            <w:pPr>
              <w:spacing w:after="0" w:line="240" w:lineRule="auto"/>
              <w:jc w:val="both"/>
              <w:rPr>
                <w:rFonts w:ascii="Times New Roman" w:eastAsiaTheme="minorHAnsi" w:hAnsi="Times New Roman"/>
                <w:sz w:val="24"/>
                <w:szCs w:val="24"/>
              </w:rPr>
            </w:pPr>
          </w:p>
        </w:tc>
      </w:tr>
      <w:tr w:rsidR="00BA6BA6" w:rsidRPr="007A1EF9" w:rsidTr="00991FE9">
        <w:tc>
          <w:tcPr>
            <w:tcW w:w="3085" w:type="dxa"/>
          </w:tcPr>
          <w:p w:rsidR="00BA6BA6" w:rsidRPr="007A1EF9" w:rsidRDefault="00BA6BA6" w:rsidP="00991FE9">
            <w:pPr>
              <w:spacing w:after="0" w:line="240" w:lineRule="auto"/>
              <w:rPr>
                <w:rFonts w:ascii="Times New Roman" w:eastAsiaTheme="minorHAnsi" w:hAnsi="Times New Roman"/>
                <w:b/>
                <w:sz w:val="24"/>
                <w:szCs w:val="24"/>
              </w:rPr>
            </w:pPr>
            <w:r w:rsidRPr="007A1EF9">
              <w:rPr>
                <w:rFonts w:ascii="Times New Roman" w:eastAsiaTheme="minorHAnsi" w:hAnsi="Times New Roman"/>
                <w:b/>
                <w:sz w:val="24"/>
                <w:szCs w:val="24"/>
              </w:rPr>
              <w:t>Description of Reservation</w:t>
            </w:r>
          </w:p>
        </w:tc>
        <w:tc>
          <w:tcPr>
            <w:tcW w:w="6157" w:type="dxa"/>
          </w:tcPr>
          <w:p w:rsidR="00BA6BA6" w:rsidRPr="007A1EF9" w:rsidRDefault="00BA6BA6" w:rsidP="00991FE9">
            <w:pPr>
              <w:pStyle w:val="Default"/>
              <w:jc w:val="both"/>
              <w:rPr>
                <w:rFonts w:ascii="Times New Roman" w:hAnsi="Times New Roman" w:cs="Times New Roman"/>
              </w:rPr>
            </w:pPr>
            <w:r w:rsidRPr="007A1EF9">
              <w:rPr>
                <w:rFonts w:ascii="Times New Roman" w:hAnsi="Times New Roman" w:cs="Times New Roman"/>
                <w:u w:val="single"/>
              </w:rPr>
              <w:t>Trade in Services and Investment</w:t>
            </w:r>
            <w:r w:rsidRPr="007A1EF9">
              <w:rPr>
                <w:rFonts w:ascii="Times New Roman" w:hAnsi="Times New Roman" w:cs="Times New Roman"/>
              </w:rPr>
              <w:t xml:space="preserve">: </w:t>
            </w:r>
          </w:p>
          <w:p w:rsidR="00BA6BA6" w:rsidRPr="007A1EF9" w:rsidRDefault="00BA6BA6" w:rsidP="00991FE9">
            <w:pPr>
              <w:pStyle w:val="Default"/>
              <w:jc w:val="both"/>
              <w:rPr>
                <w:rFonts w:ascii="Times New Roman" w:hAnsi="Times New Roman" w:cs="Times New Roman"/>
                <w:u w:val="single"/>
              </w:rPr>
            </w:pPr>
          </w:p>
          <w:p w:rsidR="00BA6BA6" w:rsidRPr="007A1EF9" w:rsidRDefault="00BA6BA6" w:rsidP="00BA6BA6">
            <w:pPr>
              <w:pStyle w:val="Default"/>
              <w:jc w:val="both"/>
              <w:rPr>
                <w:rFonts w:ascii="Times New Roman" w:hAnsi="Times New Roman" w:cs="Times New Roman"/>
              </w:rPr>
            </w:pPr>
            <w:r w:rsidRPr="007A1EF9">
              <w:rPr>
                <w:rFonts w:ascii="Times New Roman" w:hAnsi="Times New Roman" w:cs="Times New Roman"/>
              </w:rPr>
              <w:t xml:space="preserve">Singapore reserves the right to maintain or adopt any measure affecting the recognition of educational and professional qualifications for purposes such as admission, registration and qualification for patent agents. </w:t>
            </w:r>
          </w:p>
          <w:p w:rsidR="00BA6BA6" w:rsidRPr="007A1EF9" w:rsidRDefault="00BA6BA6" w:rsidP="00991FE9">
            <w:pPr>
              <w:spacing w:after="0" w:line="240" w:lineRule="auto"/>
              <w:jc w:val="both"/>
              <w:rPr>
                <w:rFonts w:ascii="Times New Roman" w:eastAsiaTheme="minorHAnsi" w:hAnsi="Times New Roman"/>
                <w:sz w:val="24"/>
                <w:szCs w:val="24"/>
              </w:rPr>
            </w:pPr>
          </w:p>
        </w:tc>
      </w:tr>
      <w:tr w:rsidR="00BA6BA6" w:rsidRPr="007A1EF9" w:rsidTr="00991FE9">
        <w:tc>
          <w:tcPr>
            <w:tcW w:w="3085" w:type="dxa"/>
          </w:tcPr>
          <w:p w:rsidR="00BA6BA6" w:rsidRPr="007A1EF9" w:rsidRDefault="00BA6BA6" w:rsidP="00991FE9">
            <w:pPr>
              <w:spacing w:after="0" w:line="240" w:lineRule="auto"/>
              <w:rPr>
                <w:rFonts w:ascii="Times New Roman" w:eastAsiaTheme="minorHAnsi" w:hAnsi="Times New Roman"/>
                <w:b/>
                <w:sz w:val="24"/>
                <w:szCs w:val="24"/>
              </w:rPr>
            </w:pPr>
            <w:r w:rsidRPr="007A1EF9">
              <w:rPr>
                <w:rFonts w:ascii="Times New Roman" w:eastAsiaTheme="minorHAnsi" w:hAnsi="Times New Roman"/>
                <w:b/>
                <w:sz w:val="24"/>
                <w:szCs w:val="24"/>
              </w:rPr>
              <w:t>Existing Measures</w:t>
            </w:r>
          </w:p>
          <w:p w:rsidR="00BA6BA6" w:rsidRPr="007A1EF9" w:rsidRDefault="00BA6BA6" w:rsidP="00991FE9">
            <w:pPr>
              <w:spacing w:after="0" w:line="240" w:lineRule="auto"/>
              <w:rPr>
                <w:rFonts w:ascii="Times New Roman" w:eastAsiaTheme="minorHAnsi" w:hAnsi="Times New Roman"/>
                <w:b/>
                <w:sz w:val="24"/>
                <w:szCs w:val="24"/>
              </w:rPr>
            </w:pPr>
          </w:p>
        </w:tc>
        <w:tc>
          <w:tcPr>
            <w:tcW w:w="6157" w:type="dxa"/>
          </w:tcPr>
          <w:p w:rsidR="00BA6BA6" w:rsidRPr="007A1EF9" w:rsidRDefault="00BA6BA6" w:rsidP="00991FE9">
            <w:pPr>
              <w:pStyle w:val="Default"/>
              <w:jc w:val="both"/>
              <w:rPr>
                <w:rFonts w:ascii="Times New Roman" w:hAnsi="Times New Roman" w:cs="Times New Roman"/>
              </w:rPr>
            </w:pPr>
            <w:r w:rsidRPr="007A1EF9">
              <w:rPr>
                <w:rFonts w:ascii="Times New Roman" w:hAnsi="Times New Roman" w:cs="Times New Roman"/>
              </w:rPr>
              <w:t>Patents Act, Cap. 221, 1995 Revised Edition</w:t>
            </w:r>
          </w:p>
          <w:p w:rsidR="00BA6BA6" w:rsidRPr="007A1EF9" w:rsidRDefault="00BA6BA6" w:rsidP="00991FE9">
            <w:pPr>
              <w:pStyle w:val="Default"/>
              <w:jc w:val="both"/>
              <w:rPr>
                <w:rFonts w:ascii="Times New Roman" w:hAnsi="Times New Roman" w:cs="Times New Roman"/>
              </w:rPr>
            </w:pPr>
          </w:p>
        </w:tc>
      </w:tr>
    </w:tbl>
    <w:p w:rsidR="002F5B10" w:rsidRDefault="002F5B10" w:rsidP="001C5531">
      <w:pPr>
        <w:spacing w:after="0"/>
        <w:rPr>
          <w:rFonts w:ascii="Times New Roman" w:hAnsi="Times New Roman"/>
          <w:b/>
          <w:sz w:val="24"/>
          <w:szCs w:val="24"/>
          <w:lang w:eastAsia="ko-KR"/>
        </w:rPr>
        <w:sectPr w:rsidR="002F5B10" w:rsidSect="0075562F">
          <w:pgSz w:w="11906" w:h="16838"/>
          <w:pgMar w:top="1440" w:right="1440" w:bottom="1440" w:left="1440" w:header="708" w:footer="708" w:gutter="0"/>
          <w:cols w:space="708"/>
          <w:docGrid w:linePitch="360"/>
        </w:sectPr>
      </w:pPr>
    </w:p>
    <w:p w:rsidR="007C1229" w:rsidRPr="007A1EF9" w:rsidRDefault="00600834" w:rsidP="001C5531">
      <w:pPr>
        <w:spacing w:after="0"/>
        <w:rPr>
          <w:rFonts w:ascii="Times New Roman" w:hAnsi="Times New Roman"/>
          <w:b/>
          <w:sz w:val="24"/>
          <w:szCs w:val="24"/>
        </w:rPr>
      </w:pPr>
      <w:r w:rsidRPr="007A1EF9">
        <w:rPr>
          <w:rFonts w:ascii="Times New Roman" w:hAnsi="Times New Roman"/>
          <w:b/>
          <w:sz w:val="24"/>
          <w:szCs w:val="24"/>
        </w:rPr>
        <w:lastRenderedPageBreak/>
        <w:t>13</w:t>
      </w:r>
      <w:r w:rsidR="00AC4779" w:rsidRPr="007A1EF9">
        <w:rPr>
          <w:rFonts w:ascii="Times New Roman" w:hAnsi="Times New Roman"/>
          <w:b/>
          <w:sz w:val="24"/>
          <w:szCs w:val="24"/>
        </w:rPr>
        <w:t>.</w:t>
      </w:r>
    </w:p>
    <w:tbl>
      <w:tblPr>
        <w:tblW w:w="964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6"/>
        <w:gridCol w:w="6804"/>
      </w:tblGrid>
      <w:tr w:rsidR="00034FBA" w:rsidRPr="007A1EF9" w:rsidTr="001D152D">
        <w:tc>
          <w:tcPr>
            <w:tcW w:w="2836" w:type="dxa"/>
          </w:tcPr>
          <w:p w:rsidR="00034FBA" w:rsidRPr="007A1EF9" w:rsidRDefault="006B3D8F" w:rsidP="001D152D">
            <w:pPr>
              <w:pStyle w:val="Default"/>
              <w:keepNext/>
              <w:keepLines/>
              <w:spacing w:before="200" w:line="276" w:lineRule="auto"/>
              <w:outlineLvl w:val="1"/>
              <w:rPr>
                <w:rFonts w:ascii="Times New Roman" w:hAnsi="Times New Roman" w:cs="Times New Roman"/>
                <w:b/>
                <w:color w:val="auto"/>
              </w:rPr>
            </w:pPr>
            <w:r w:rsidRPr="007A1EF9">
              <w:rPr>
                <w:rFonts w:ascii="Times New Roman" w:hAnsi="Times New Roman" w:cs="Times New Roman"/>
                <w:b/>
                <w:bCs/>
                <w:color w:val="auto"/>
              </w:rPr>
              <w:t xml:space="preserve">Sector </w:t>
            </w:r>
          </w:p>
          <w:p w:rsidR="00034FBA" w:rsidRPr="007A1EF9" w:rsidRDefault="00034FBA" w:rsidP="001D152D">
            <w:pPr>
              <w:rPr>
                <w:rFonts w:ascii="Times New Roman" w:hAnsi="Times New Roman"/>
                <w:b/>
                <w:sz w:val="24"/>
                <w:szCs w:val="24"/>
              </w:rPr>
            </w:pPr>
          </w:p>
        </w:tc>
        <w:tc>
          <w:tcPr>
            <w:tcW w:w="6804" w:type="dxa"/>
          </w:tcPr>
          <w:p w:rsidR="00034FBA" w:rsidRPr="007A1EF9" w:rsidRDefault="006B3D8F" w:rsidP="001D152D">
            <w:pPr>
              <w:pStyle w:val="Default"/>
              <w:spacing w:after="200" w:line="276" w:lineRule="auto"/>
              <w:rPr>
                <w:rFonts w:ascii="Times New Roman" w:hAnsi="Times New Roman" w:cs="Times New Roman"/>
                <w:color w:val="auto"/>
              </w:rPr>
            </w:pPr>
            <w:r w:rsidRPr="007A1EF9">
              <w:rPr>
                <w:rFonts w:ascii="Times New Roman" w:hAnsi="Times New Roman" w:cs="Times New Roman"/>
                <w:color w:val="auto"/>
              </w:rPr>
              <w:t xml:space="preserve">Business Services </w:t>
            </w:r>
          </w:p>
          <w:p w:rsidR="00034FBA" w:rsidRPr="007A1EF9" w:rsidRDefault="00034FBA" w:rsidP="001D152D">
            <w:pPr>
              <w:rPr>
                <w:rFonts w:ascii="Times New Roman" w:hAnsi="Times New Roman"/>
                <w:b/>
                <w:sz w:val="24"/>
                <w:szCs w:val="24"/>
              </w:rPr>
            </w:pPr>
          </w:p>
        </w:tc>
      </w:tr>
      <w:tr w:rsidR="00034FBA" w:rsidRPr="007A1EF9" w:rsidTr="001D152D">
        <w:tc>
          <w:tcPr>
            <w:tcW w:w="2836" w:type="dxa"/>
          </w:tcPr>
          <w:p w:rsidR="00034FBA" w:rsidRPr="007A1EF9" w:rsidRDefault="006B3D8F" w:rsidP="00804D8D">
            <w:pPr>
              <w:pStyle w:val="Default"/>
              <w:spacing w:after="200" w:line="276" w:lineRule="auto"/>
              <w:rPr>
                <w:rFonts w:ascii="Times New Roman" w:hAnsi="Times New Roman" w:cs="Times New Roman"/>
                <w:b/>
              </w:rPr>
            </w:pPr>
            <w:r w:rsidRPr="007A1EF9">
              <w:rPr>
                <w:rFonts w:ascii="Times New Roman" w:hAnsi="Times New Roman" w:cs="Times New Roman"/>
                <w:b/>
                <w:bCs/>
              </w:rPr>
              <w:t xml:space="preserve">Sub-Sector </w:t>
            </w:r>
          </w:p>
        </w:tc>
        <w:tc>
          <w:tcPr>
            <w:tcW w:w="6804" w:type="dxa"/>
          </w:tcPr>
          <w:p w:rsidR="00034FBA" w:rsidRPr="007A1EF9" w:rsidRDefault="006B3D8F" w:rsidP="00804D8D">
            <w:pPr>
              <w:pStyle w:val="Default"/>
              <w:spacing w:after="200"/>
              <w:rPr>
                <w:rFonts w:ascii="Times New Roman" w:hAnsi="Times New Roman" w:cs="Times New Roman"/>
                <w:b/>
              </w:rPr>
            </w:pPr>
            <w:r w:rsidRPr="007A1EF9">
              <w:rPr>
                <w:rFonts w:ascii="Times New Roman" w:hAnsi="Times New Roman" w:cs="Times New Roman"/>
              </w:rPr>
              <w:t>Armed Escort Services and Armoured Car Services</w:t>
            </w:r>
            <w:r w:rsidR="0030275A" w:rsidRPr="007A1EF9">
              <w:rPr>
                <w:rFonts w:ascii="Times New Roman" w:hAnsi="Times New Roman" w:cs="Times New Roman"/>
                <w:color w:val="auto"/>
              </w:rPr>
              <w:br/>
            </w:r>
            <w:r w:rsidRPr="007A1EF9">
              <w:rPr>
                <w:rFonts w:ascii="Times New Roman" w:hAnsi="Times New Roman" w:cs="Times New Roman"/>
                <w:color w:val="auto"/>
              </w:rPr>
              <w:t>Armed Guard Services</w:t>
            </w:r>
          </w:p>
        </w:tc>
      </w:tr>
      <w:tr w:rsidR="00034FBA" w:rsidRPr="007A1EF9" w:rsidTr="001D152D">
        <w:tc>
          <w:tcPr>
            <w:tcW w:w="2836" w:type="dxa"/>
          </w:tcPr>
          <w:p w:rsidR="00034FBA" w:rsidRPr="007A1EF9" w:rsidRDefault="006B3D8F" w:rsidP="00804D8D">
            <w:pPr>
              <w:pStyle w:val="Default"/>
              <w:spacing w:after="200" w:line="276" w:lineRule="auto"/>
              <w:rPr>
                <w:rFonts w:ascii="Times New Roman" w:hAnsi="Times New Roman" w:cs="Times New Roman"/>
                <w:b/>
              </w:rPr>
            </w:pPr>
            <w:r w:rsidRPr="007A1EF9">
              <w:rPr>
                <w:rFonts w:ascii="Times New Roman" w:hAnsi="Times New Roman" w:cs="Times New Roman"/>
                <w:b/>
                <w:bCs/>
              </w:rPr>
              <w:t xml:space="preserve">Industry classification </w:t>
            </w:r>
          </w:p>
        </w:tc>
        <w:tc>
          <w:tcPr>
            <w:tcW w:w="6804" w:type="dxa"/>
          </w:tcPr>
          <w:p w:rsidR="00034FBA" w:rsidRPr="007A1EF9" w:rsidRDefault="006B3D8F" w:rsidP="00804D8D">
            <w:pPr>
              <w:pStyle w:val="Default"/>
              <w:spacing w:after="200" w:line="276" w:lineRule="auto"/>
              <w:rPr>
                <w:rFonts w:ascii="Times New Roman" w:hAnsi="Times New Roman" w:cs="Times New Roman"/>
                <w:b/>
              </w:rPr>
            </w:pPr>
            <w:r w:rsidRPr="007A1EF9">
              <w:rPr>
                <w:rFonts w:ascii="Times New Roman" w:hAnsi="Times New Roman" w:cs="Times New Roman"/>
              </w:rPr>
              <w:t xml:space="preserve">CPC 87305 Guard Services </w:t>
            </w:r>
          </w:p>
        </w:tc>
      </w:tr>
      <w:tr w:rsidR="00034FBA" w:rsidRPr="007A1EF9" w:rsidTr="001D152D">
        <w:tc>
          <w:tcPr>
            <w:tcW w:w="2836" w:type="dxa"/>
          </w:tcPr>
          <w:p w:rsidR="00034FBA" w:rsidRPr="007A1EF9" w:rsidRDefault="006B3D8F" w:rsidP="001D152D">
            <w:pPr>
              <w:pStyle w:val="Default"/>
              <w:spacing w:after="200" w:line="276" w:lineRule="auto"/>
              <w:rPr>
                <w:rFonts w:ascii="Times New Roman" w:hAnsi="Times New Roman" w:cs="Times New Roman"/>
                <w:b/>
                <w:color w:val="auto"/>
              </w:rPr>
            </w:pPr>
            <w:r w:rsidRPr="007A1EF9">
              <w:rPr>
                <w:rFonts w:ascii="Times New Roman" w:hAnsi="Times New Roman" w:cs="Times New Roman"/>
                <w:b/>
                <w:bCs/>
                <w:color w:val="auto"/>
              </w:rPr>
              <w:t xml:space="preserve">Type of Reservation </w:t>
            </w:r>
          </w:p>
          <w:p w:rsidR="00034FBA" w:rsidRPr="007A1EF9" w:rsidRDefault="00034FBA" w:rsidP="001D152D">
            <w:pPr>
              <w:rPr>
                <w:rFonts w:ascii="Times New Roman" w:hAnsi="Times New Roman"/>
                <w:b/>
                <w:sz w:val="24"/>
                <w:szCs w:val="24"/>
              </w:rPr>
            </w:pPr>
          </w:p>
        </w:tc>
        <w:tc>
          <w:tcPr>
            <w:tcW w:w="6804" w:type="dxa"/>
          </w:tcPr>
          <w:p w:rsidR="0030275A" w:rsidRPr="007A1EF9" w:rsidRDefault="0030275A" w:rsidP="0030275A">
            <w:pPr>
              <w:pStyle w:val="NormalWeb"/>
              <w:spacing w:before="0" w:beforeAutospacing="0" w:after="0" w:afterAutospacing="0"/>
              <w:jc w:val="both"/>
              <w:rPr>
                <w:color w:val="000000"/>
              </w:rPr>
            </w:pPr>
            <w:r w:rsidRPr="007A1EF9">
              <w:rPr>
                <w:color w:val="000000"/>
              </w:rPr>
              <w:t xml:space="preserve">National Treatment (Article 7.3 and Article </w:t>
            </w:r>
            <w:r w:rsidR="00613EC6" w:rsidRPr="007A1EF9">
              <w:rPr>
                <w:color w:val="000000"/>
              </w:rPr>
              <w:t>1</w:t>
            </w:r>
            <w:r w:rsidR="00613EC6">
              <w:rPr>
                <w:rFonts w:eastAsia="Malgun Gothic" w:hint="eastAsia"/>
                <w:color w:val="000000"/>
                <w:lang w:eastAsia="ko-KR"/>
              </w:rPr>
              <w:t>2</w:t>
            </w:r>
            <w:r w:rsidRPr="007A1EF9">
              <w:rPr>
                <w:color w:val="000000"/>
              </w:rPr>
              <w:t>.4)</w:t>
            </w:r>
          </w:p>
          <w:p w:rsidR="0030275A" w:rsidRPr="007A1EF9" w:rsidRDefault="0030275A" w:rsidP="0030275A">
            <w:pPr>
              <w:pStyle w:val="NormalWeb"/>
              <w:spacing w:before="0" w:beforeAutospacing="0" w:after="0" w:afterAutospacing="0"/>
              <w:jc w:val="both"/>
              <w:rPr>
                <w:color w:val="000000"/>
              </w:rPr>
            </w:pPr>
            <w:r w:rsidRPr="007A1EF9">
              <w:rPr>
                <w:color w:val="000000"/>
              </w:rPr>
              <w:t>Market Access (Article 7.4)</w:t>
            </w:r>
          </w:p>
          <w:p w:rsidR="0030275A" w:rsidRPr="007A1EF9" w:rsidRDefault="0030275A" w:rsidP="0030275A">
            <w:pPr>
              <w:pStyle w:val="NormalWeb"/>
              <w:spacing w:before="0" w:beforeAutospacing="0" w:after="0" w:afterAutospacing="0"/>
              <w:jc w:val="both"/>
              <w:rPr>
                <w:color w:val="000000"/>
              </w:rPr>
            </w:pPr>
            <w:r w:rsidRPr="007A1EF9">
              <w:rPr>
                <w:color w:val="000000"/>
              </w:rPr>
              <w:t xml:space="preserve">Most Favoured Nation (Article </w:t>
            </w:r>
            <w:r w:rsidR="00613EC6" w:rsidRPr="007A1EF9">
              <w:rPr>
                <w:color w:val="000000"/>
              </w:rPr>
              <w:t>1</w:t>
            </w:r>
            <w:r w:rsidR="00613EC6">
              <w:rPr>
                <w:rFonts w:eastAsia="Malgun Gothic" w:hint="eastAsia"/>
                <w:color w:val="000000"/>
                <w:lang w:eastAsia="ko-KR"/>
              </w:rPr>
              <w:t>2</w:t>
            </w:r>
            <w:r w:rsidRPr="007A1EF9">
              <w:rPr>
                <w:color w:val="000000"/>
              </w:rPr>
              <w:t>.5)</w:t>
            </w:r>
          </w:p>
          <w:p w:rsidR="0030275A" w:rsidRPr="007A1EF9" w:rsidRDefault="0030275A" w:rsidP="0030275A">
            <w:pPr>
              <w:pStyle w:val="NormalWeb"/>
              <w:spacing w:before="0" w:beforeAutospacing="0" w:after="0" w:afterAutospacing="0"/>
              <w:jc w:val="both"/>
              <w:rPr>
                <w:color w:val="000000"/>
              </w:rPr>
            </w:pPr>
            <w:r w:rsidRPr="007A1EF9">
              <w:rPr>
                <w:color w:val="000000"/>
              </w:rPr>
              <w:t>Local Presence (Article 7</w:t>
            </w:r>
            <w:r w:rsidR="00FD7353" w:rsidRPr="007A1EF9">
              <w:rPr>
                <w:color w:val="000000"/>
              </w:rPr>
              <w:t>.5</w:t>
            </w:r>
            <w:r w:rsidRPr="007A1EF9">
              <w:rPr>
                <w:color w:val="000000"/>
              </w:rPr>
              <w:t>)</w:t>
            </w:r>
          </w:p>
          <w:p w:rsidR="0030275A" w:rsidRPr="007A1EF9" w:rsidRDefault="0030275A" w:rsidP="0030275A">
            <w:pPr>
              <w:pStyle w:val="NormalWeb"/>
              <w:spacing w:before="0" w:beforeAutospacing="0" w:after="0" w:afterAutospacing="0"/>
              <w:jc w:val="both"/>
              <w:rPr>
                <w:color w:val="000000"/>
              </w:rPr>
            </w:pPr>
            <w:r w:rsidRPr="007A1EF9">
              <w:rPr>
                <w:color w:val="000000"/>
              </w:rPr>
              <w:t xml:space="preserve">Performance Requirements (Article </w:t>
            </w:r>
            <w:r w:rsidR="00613EC6" w:rsidRPr="007A1EF9">
              <w:rPr>
                <w:color w:val="000000"/>
              </w:rPr>
              <w:t>1</w:t>
            </w:r>
            <w:r w:rsidR="00613EC6">
              <w:rPr>
                <w:rFonts w:eastAsia="Malgun Gothic" w:hint="eastAsia"/>
                <w:color w:val="000000"/>
                <w:lang w:eastAsia="ko-KR"/>
              </w:rPr>
              <w:t>2</w:t>
            </w:r>
            <w:r w:rsidRPr="007A1EF9">
              <w:rPr>
                <w:color w:val="000000"/>
              </w:rPr>
              <w:t>.7)</w:t>
            </w:r>
          </w:p>
          <w:p w:rsidR="0030275A" w:rsidRPr="007A1EF9" w:rsidRDefault="0030275A" w:rsidP="00804D8D">
            <w:pPr>
              <w:pStyle w:val="NormalWeb"/>
              <w:spacing w:before="0" w:beforeAutospacing="0" w:after="0" w:afterAutospacing="0"/>
              <w:jc w:val="both"/>
              <w:rPr>
                <w:color w:val="000000"/>
              </w:rPr>
            </w:pPr>
            <w:r w:rsidRPr="007A1EF9">
              <w:rPr>
                <w:color w:val="000000"/>
              </w:rPr>
              <w:t xml:space="preserve">Senior Management and Board of Directors (Article </w:t>
            </w:r>
            <w:r w:rsidR="00613EC6" w:rsidRPr="007A1EF9">
              <w:rPr>
                <w:color w:val="000000"/>
              </w:rPr>
              <w:t>1</w:t>
            </w:r>
            <w:r w:rsidR="00613EC6">
              <w:rPr>
                <w:rFonts w:eastAsia="Malgun Gothic" w:hint="eastAsia"/>
                <w:color w:val="000000"/>
                <w:lang w:eastAsia="ko-KR"/>
              </w:rPr>
              <w:t>2</w:t>
            </w:r>
            <w:r w:rsidRPr="007A1EF9">
              <w:rPr>
                <w:color w:val="000000"/>
              </w:rPr>
              <w:t>.8)</w:t>
            </w:r>
          </w:p>
          <w:p w:rsidR="00034FBA" w:rsidRPr="007A1EF9" w:rsidRDefault="00034FBA" w:rsidP="00804D8D">
            <w:pPr>
              <w:pStyle w:val="NormalWeb"/>
              <w:spacing w:before="0" w:beforeAutospacing="0" w:after="0" w:afterAutospacing="0"/>
              <w:jc w:val="both"/>
              <w:rPr>
                <w:color w:val="000000"/>
              </w:rPr>
            </w:pPr>
          </w:p>
        </w:tc>
      </w:tr>
      <w:tr w:rsidR="00034FBA" w:rsidRPr="007A1EF9" w:rsidTr="001D152D">
        <w:tc>
          <w:tcPr>
            <w:tcW w:w="2836" w:type="dxa"/>
          </w:tcPr>
          <w:p w:rsidR="00034FBA" w:rsidRPr="007A1EF9" w:rsidRDefault="006B3D8F" w:rsidP="001D152D">
            <w:pPr>
              <w:rPr>
                <w:rFonts w:ascii="Times New Roman" w:hAnsi="Times New Roman"/>
                <w:b/>
                <w:sz w:val="24"/>
                <w:szCs w:val="24"/>
              </w:rPr>
            </w:pPr>
            <w:r w:rsidRPr="007A1EF9">
              <w:rPr>
                <w:rFonts w:ascii="Times New Roman" w:hAnsi="Times New Roman"/>
                <w:b/>
                <w:sz w:val="24"/>
                <w:szCs w:val="24"/>
              </w:rPr>
              <w:br w:type="page"/>
            </w:r>
            <w:r w:rsidRPr="007A1EF9">
              <w:rPr>
                <w:rFonts w:ascii="Times New Roman" w:hAnsi="Times New Roman"/>
                <w:b/>
                <w:bCs/>
                <w:sz w:val="24"/>
                <w:szCs w:val="24"/>
              </w:rPr>
              <w:t>Description of</w:t>
            </w:r>
            <w:r w:rsidR="008A183C" w:rsidRPr="007A1EF9">
              <w:rPr>
                <w:rFonts w:ascii="Times New Roman" w:hAnsi="Times New Roman"/>
                <w:b/>
                <w:bCs/>
                <w:sz w:val="24"/>
                <w:szCs w:val="24"/>
              </w:rPr>
              <w:t xml:space="preserve"> </w:t>
            </w:r>
            <w:r w:rsidRPr="007A1EF9">
              <w:rPr>
                <w:rFonts w:ascii="Times New Roman" w:hAnsi="Times New Roman"/>
                <w:b/>
                <w:bCs/>
                <w:sz w:val="24"/>
                <w:szCs w:val="24"/>
              </w:rPr>
              <w:t xml:space="preserve">Reservation </w:t>
            </w:r>
          </w:p>
          <w:p w:rsidR="00034FBA" w:rsidRPr="007A1EF9" w:rsidRDefault="00034FBA" w:rsidP="001D152D">
            <w:pPr>
              <w:rPr>
                <w:rFonts w:ascii="Times New Roman" w:hAnsi="Times New Roman"/>
                <w:b/>
                <w:sz w:val="24"/>
                <w:szCs w:val="24"/>
              </w:rPr>
            </w:pPr>
          </w:p>
        </w:tc>
        <w:tc>
          <w:tcPr>
            <w:tcW w:w="6804" w:type="dxa"/>
          </w:tcPr>
          <w:p w:rsidR="00034FBA" w:rsidRPr="007A1EF9" w:rsidRDefault="006B3D8F" w:rsidP="001D152D">
            <w:pPr>
              <w:pStyle w:val="Default"/>
              <w:spacing w:after="200" w:line="276" w:lineRule="auto"/>
              <w:rPr>
                <w:rFonts w:ascii="Times New Roman" w:hAnsi="Times New Roman" w:cs="Times New Roman"/>
                <w:color w:val="auto"/>
                <w:u w:val="single"/>
              </w:rPr>
            </w:pPr>
            <w:r w:rsidRPr="007A1EF9">
              <w:rPr>
                <w:rFonts w:ascii="Times New Roman" w:hAnsi="Times New Roman" w:cs="Times New Roman"/>
                <w:color w:val="auto"/>
                <w:u w:val="single"/>
              </w:rPr>
              <w:t xml:space="preserve">Cross-Border Trade in Services and Investment: </w:t>
            </w:r>
          </w:p>
          <w:p w:rsidR="00034FBA" w:rsidRPr="007A1EF9" w:rsidRDefault="006B3D8F" w:rsidP="001D152D">
            <w:pPr>
              <w:rPr>
                <w:rFonts w:ascii="Times New Roman" w:hAnsi="Times New Roman"/>
                <w:b/>
                <w:sz w:val="24"/>
                <w:szCs w:val="24"/>
              </w:rPr>
            </w:pPr>
            <w:r w:rsidRPr="007A1EF9">
              <w:rPr>
                <w:rFonts w:ascii="Times New Roman" w:hAnsi="Times New Roman"/>
                <w:sz w:val="24"/>
                <w:szCs w:val="24"/>
              </w:rPr>
              <w:t xml:space="preserve">Singapore reserves the right to maintain or adopt any measure affecting the provision of armed escort, armoured car and armed guard services. </w:t>
            </w:r>
          </w:p>
        </w:tc>
      </w:tr>
      <w:tr w:rsidR="00034FBA" w:rsidRPr="007A1EF9" w:rsidTr="001D152D">
        <w:tc>
          <w:tcPr>
            <w:tcW w:w="2836" w:type="dxa"/>
          </w:tcPr>
          <w:p w:rsidR="00034FBA" w:rsidRPr="007A1EF9" w:rsidRDefault="006B3D8F" w:rsidP="001D152D">
            <w:pPr>
              <w:rPr>
                <w:rFonts w:ascii="Times New Roman" w:hAnsi="Times New Roman"/>
                <w:b/>
                <w:sz w:val="24"/>
                <w:szCs w:val="24"/>
              </w:rPr>
            </w:pPr>
            <w:r w:rsidRPr="007A1EF9">
              <w:rPr>
                <w:rFonts w:ascii="Times New Roman" w:hAnsi="Times New Roman"/>
                <w:b/>
                <w:sz w:val="24"/>
                <w:szCs w:val="24"/>
              </w:rPr>
              <w:br w:type="page"/>
            </w:r>
            <w:r w:rsidRPr="007A1EF9">
              <w:rPr>
                <w:rFonts w:ascii="Times New Roman" w:hAnsi="Times New Roman"/>
                <w:b/>
                <w:bCs/>
                <w:sz w:val="24"/>
                <w:szCs w:val="24"/>
              </w:rPr>
              <w:t xml:space="preserve">Existing Measures </w:t>
            </w:r>
          </w:p>
          <w:p w:rsidR="00034FBA" w:rsidRPr="007A1EF9" w:rsidRDefault="00034FBA" w:rsidP="001D152D">
            <w:pPr>
              <w:rPr>
                <w:rFonts w:ascii="Times New Roman" w:hAnsi="Times New Roman"/>
                <w:b/>
                <w:sz w:val="24"/>
                <w:szCs w:val="24"/>
              </w:rPr>
            </w:pPr>
          </w:p>
        </w:tc>
        <w:tc>
          <w:tcPr>
            <w:tcW w:w="6804" w:type="dxa"/>
          </w:tcPr>
          <w:p w:rsidR="00034FBA" w:rsidRPr="007A1EF9" w:rsidRDefault="006B3D8F" w:rsidP="001D152D">
            <w:pPr>
              <w:pStyle w:val="Default"/>
              <w:spacing w:after="200" w:line="276" w:lineRule="auto"/>
              <w:rPr>
                <w:rFonts w:ascii="Times New Roman" w:hAnsi="Times New Roman" w:cs="Times New Roman"/>
                <w:color w:val="auto"/>
              </w:rPr>
            </w:pPr>
            <w:r w:rsidRPr="007A1EF9">
              <w:rPr>
                <w:rFonts w:ascii="Times New Roman" w:hAnsi="Times New Roman" w:cs="Times New Roman"/>
                <w:color w:val="auto"/>
              </w:rPr>
              <w:t>Part IX of the Police Force Act, Cap. 235, 1985 Revised Edition.</w:t>
            </w:r>
          </w:p>
          <w:p w:rsidR="00034FBA" w:rsidRPr="007A1EF9" w:rsidRDefault="00034FBA" w:rsidP="001D152D">
            <w:pPr>
              <w:rPr>
                <w:rFonts w:ascii="Times New Roman" w:hAnsi="Times New Roman"/>
                <w:b/>
                <w:sz w:val="24"/>
                <w:szCs w:val="24"/>
              </w:rPr>
            </w:pPr>
          </w:p>
        </w:tc>
      </w:tr>
    </w:tbl>
    <w:p w:rsidR="007C1229" w:rsidRPr="007A1EF9" w:rsidRDefault="007C1229" w:rsidP="001C5531">
      <w:pPr>
        <w:spacing w:after="0"/>
        <w:rPr>
          <w:rFonts w:ascii="Times New Roman" w:hAnsi="Times New Roman"/>
          <w:b/>
          <w:sz w:val="24"/>
          <w:szCs w:val="24"/>
        </w:rPr>
      </w:pPr>
    </w:p>
    <w:p w:rsidR="002F5B10" w:rsidRDefault="002F5B10" w:rsidP="001C5531">
      <w:pPr>
        <w:spacing w:after="0"/>
        <w:rPr>
          <w:rFonts w:ascii="Times New Roman" w:hAnsi="Times New Roman"/>
          <w:b/>
          <w:sz w:val="24"/>
          <w:szCs w:val="24"/>
        </w:rPr>
        <w:sectPr w:rsidR="002F5B10" w:rsidSect="0075562F">
          <w:pgSz w:w="11906" w:h="16838"/>
          <w:pgMar w:top="1440" w:right="1440" w:bottom="1440" w:left="1440" w:header="708" w:footer="708" w:gutter="0"/>
          <w:cols w:space="708"/>
          <w:docGrid w:linePitch="360"/>
        </w:sectPr>
      </w:pPr>
    </w:p>
    <w:p w:rsidR="00BA6BA6" w:rsidRPr="007A1EF9" w:rsidRDefault="00600834" w:rsidP="00BA6BA6">
      <w:pPr>
        <w:spacing w:after="0"/>
        <w:jc w:val="both"/>
        <w:rPr>
          <w:rFonts w:ascii="Times New Roman" w:hAnsi="Times New Roman"/>
          <w:b/>
          <w:sz w:val="24"/>
          <w:szCs w:val="24"/>
        </w:rPr>
      </w:pPr>
      <w:r w:rsidRPr="007A1EF9">
        <w:rPr>
          <w:rFonts w:ascii="Times New Roman" w:hAnsi="Times New Roman"/>
          <w:b/>
          <w:sz w:val="24"/>
          <w:szCs w:val="24"/>
        </w:rPr>
        <w:lastRenderedPageBreak/>
        <w:t>14</w:t>
      </w:r>
      <w:r w:rsidR="00BA6BA6" w:rsidRPr="007A1EF9">
        <w:rPr>
          <w:rFonts w:ascii="Times New Roman" w:hAnsi="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57"/>
      </w:tblGrid>
      <w:tr w:rsidR="00BA6BA6" w:rsidRPr="007A1EF9" w:rsidTr="00991FE9">
        <w:tc>
          <w:tcPr>
            <w:tcW w:w="3085" w:type="dxa"/>
          </w:tcPr>
          <w:p w:rsidR="00BA6BA6" w:rsidRPr="007A1EF9" w:rsidRDefault="00BA6BA6"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Sector</w:t>
            </w:r>
          </w:p>
        </w:tc>
        <w:tc>
          <w:tcPr>
            <w:tcW w:w="6157" w:type="dxa"/>
          </w:tcPr>
          <w:p w:rsidR="00BA6BA6" w:rsidRPr="007A1EF9" w:rsidRDefault="00BA6BA6" w:rsidP="00991FE9">
            <w:pPr>
              <w:pStyle w:val="Default"/>
              <w:jc w:val="both"/>
              <w:rPr>
                <w:rFonts w:ascii="Times New Roman" w:hAnsi="Times New Roman" w:cs="Times New Roman"/>
              </w:rPr>
            </w:pPr>
            <w:r w:rsidRPr="007A1EF9">
              <w:rPr>
                <w:rFonts w:ascii="Times New Roman" w:hAnsi="Times New Roman" w:cs="Times New Roman"/>
              </w:rPr>
              <w:t xml:space="preserve">Business Services </w:t>
            </w:r>
          </w:p>
          <w:p w:rsidR="00BA6BA6" w:rsidRPr="007A1EF9" w:rsidRDefault="00BA6BA6" w:rsidP="00991FE9">
            <w:pPr>
              <w:pStyle w:val="Default"/>
              <w:jc w:val="both"/>
              <w:rPr>
                <w:rFonts w:ascii="Times New Roman" w:eastAsiaTheme="minorHAnsi" w:hAnsi="Times New Roman" w:cs="Times New Roman"/>
              </w:rPr>
            </w:pPr>
          </w:p>
        </w:tc>
      </w:tr>
      <w:tr w:rsidR="00BA6BA6" w:rsidRPr="007A1EF9" w:rsidTr="00991FE9">
        <w:tc>
          <w:tcPr>
            <w:tcW w:w="3085" w:type="dxa"/>
          </w:tcPr>
          <w:p w:rsidR="00BA6BA6" w:rsidRPr="007A1EF9" w:rsidRDefault="00BA6BA6"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Sub-Sector</w:t>
            </w:r>
          </w:p>
          <w:p w:rsidR="00BA6BA6" w:rsidRPr="007A1EF9" w:rsidRDefault="00BA6BA6" w:rsidP="00991FE9">
            <w:pPr>
              <w:spacing w:after="0" w:line="240" w:lineRule="auto"/>
              <w:jc w:val="both"/>
              <w:rPr>
                <w:rFonts w:ascii="Times New Roman" w:eastAsiaTheme="minorHAnsi" w:hAnsi="Times New Roman"/>
                <w:b/>
                <w:sz w:val="24"/>
                <w:szCs w:val="24"/>
              </w:rPr>
            </w:pPr>
          </w:p>
        </w:tc>
        <w:tc>
          <w:tcPr>
            <w:tcW w:w="6157" w:type="dxa"/>
          </w:tcPr>
          <w:p w:rsidR="00BA6BA6" w:rsidRPr="007A1EF9" w:rsidRDefault="00BA6BA6" w:rsidP="00991FE9">
            <w:pPr>
              <w:spacing w:after="0" w:line="240" w:lineRule="auto"/>
              <w:jc w:val="both"/>
              <w:rPr>
                <w:rFonts w:ascii="Times New Roman" w:hAnsi="Times New Roman"/>
                <w:sz w:val="24"/>
                <w:szCs w:val="24"/>
              </w:rPr>
            </w:pPr>
            <w:r w:rsidRPr="007A1EF9">
              <w:rPr>
                <w:rFonts w:ascii="Times New Roman" w:hAnsi="Times New Roman"/>
                <w:sz w:val="24"/>
                <w:szCs w:val="24"/>
              </w:rPr>
              <w:t xml:space="preserve">Betting and Gambling Services </w:t>
            </w:r>
          </w:p>
          <w:p w:rsidR="00BA6BA6" w:rsidRPr="007A1EF9" w:rsidRDefault="00BA6BA6" w:rsidP="00991FE9">
            <w:pPr>
              <w:spacing w:after="0" w:line="240" w:lineRule="auto"/>
              <w:jc w:val="both"/>
              <w:rPr>
                <w:rFonts w:ascii="Times New Roman" w:eastAsiaTheme="minorHAnsi" w:hAnsi="Times New Roman"/>
                <w:sz w:val="24"/>
                <w:szCs w:val="24"/>
              </w:rPr>
            </w:pPr>
          </w:p>
        </w:tc>
      </w:tr>
      <w:tr w:rsidR="00BA6BA6" w:rsidRPr="007A1EF9" w:rsidTr="00991FE9">
        <w:tc>
          <w:tcPr>
            <w:tcW w:w="3085" w:type="dxa"/>
          </w:tcPr>
          <w:p w:rsidR="00BA6BA6" w:rsidRPr="007A1EF9" w:rsidRDefault="00BA6BA6"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Industry Classification</w:t>
            </w:r>
          </w:p>
          <w:p w:rsidR="00BA6BA6" w:rsidRPr="007A1EF9" w:rsidRDefault="00BA6BA6" w:rsidP="00991FE9">
            <w:pPr>
              <w:spacing w:after="0" w:line="240" w:lineRule="auto"/>
              <w:jc w:val="both"/>
              <w:rPr>
                <w:rFonts w:ascii="Times New Roman" w:eastAsiaTheme="minorHAnsi" w:hAnsi="Times New Roman"/>
                <w:b/>
                <w:sz w:val="24"/>
                <w:szCs w:val="24"/>
              </w:rPr>
            </w:pPr>
          </w:p>
        </w:tc>
        <w:tc>
          <w:tcPr>
            <w:tcW w:w="6157" w:type="dxa"/>
          </w:tcPr>
          <w:p w:rsidR="00BA6BA6" w:rsidRPr="007A1EF9" w:rsidRDefault="00BA6BA6" w:rsidP="00991FE9">
            <w:pPr>
              <w:pStyle w:val="Default"/>
              <w:jc w:val="both"/>
              <w:rPr>
                <w:rFonts w:ascii="Times New Roman" w:hAnsi="Times New Roman" w:cs="Times New Roman"/>
              </w:rPr>
            </w:pPr>
            <w:r w:rsidRPr="007A1EF9">
              <w:rPr>
                <w:rFonts w:ascii="Times New Roman" w:hAnsi="Times New Roman" w:cs="Times New Roman"/>
              </w:rPr>
              <w:t>-</w:t>
            </w:r>
          </w:p>
          <w:p w:rsidR="00BA6BA6" w:rsidRPr="007A1EF9" w:rsidRDefault="00BA6BA6" w:rsidP="00991FE9">
            <w:pPr>
              <w:spacing w:after="0" w:line="240" w:lineRule="auto"/>
              <w:jc w:val="both"/>
              <w:rPr>
                <w:rFonts w:ascii="Times New Roman" w:eastAsiaTheme="minorHAnsi" w:hAnsi="Times New Roman"/>
                <w:sz w:val="24"/>
                <w:szCs w:val="24"/>
              </w:rPr>
            </w:pPr>
          </w:p>
        </w:tc>
      </w:tr>
      <w:tr w:rsidR="00BA6BA6" w:rsidRPr="007A1EF9" w:rsidTr="00991FE9">
        <w:tc>
          <w:tcPr>
            <w:tcW w:w="3085" w:type="dxa"/>
          </w:tcPr>
          <w:p w:rsidR="00BA6BA6" w:rsidRPr="007A1EF9" w:rsidRDefault="001D152D"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Type of Reservation</w:t>
            </w:r>
          </w:p>
        </w:tc>
        <w:tc>
          <w:tcPr>
            <w:tcW w:w="6157" w:type="dxa"/>
          </w:tcPr>
          <w:p w:rsidR="008A183C" w:rsidRPr="007A1EF9" w:rsidRDefault="008A183C" w:rsidP="008A183C">
            <w:pPr>
              <w:pStyle w:val="NormalWeb"/>
              <w:spacing w:before="0" w:beforeAutospacing="0" w:after="0" w:afterAutospacing="0"/>
              <w:jc w:val="both"/>
              <w:rPr>
                <w:color w:val="000000"/>
              </w:rPr>
            </w:pPr>
            <w:r w:rsidRPr="007A1EF9">
              <w:rPr>
                <w:color w:val="000000"/>
              </w:rPr>
              <w:t xml:space="preserve">National Treatment (Article 7.3 and Article </w:t>
            </w:r>
            <w:r w:rsidR="00613EC6" w:rsidRPr="007A1EF9">
              <w:rPr>
                <w:color w:val="000000"/>
              </w:rPr>
              <w:t>1</w:t>
            </w:r>
            <w:r w:rsidR="00613EC6">
              <w:rPr>
                <w:rFonts w:eastAsia="Malgun Gothic" w:hint="eastAsia"/>
                <w:color w:val="000000"/>
                <w:lang w:eastAsia="ko-KR"/>
              </w:rPr>
              <w:t>2</w:t>
            </w:r>
            <w:r w:rsidRPr="007A1EF9">
              <w:rPr>
                <w:color w:val="000000"/>
              </w:rPr>
              <w:t>.4)</w:t>
            </w:r>
          </w:p>
          <w:p w:rsidR="00BA6BA6" w:rsidRPr="007A1EF9" w:rsidRDefault="00BA6BA6" w:rsidP="00991FE9">
            <w:pPr>
              <w:pStyle w:val="Default"/>
              <w:jc w:val="both"/>
              <w:rPr>
                <w:rFonts w:ascii="Times New Roman" w:hAnsi="Times New Roman" w:cs="Times New Roman"/>
              </w:rPr>
            </w:pPr>
            <w:r w:rsidRPr="007A1EF9">
              <w:rPr>
                <w:rFonts w:ascii="Times New Roman" w:hAnsi="Times New Roman" w:cs="Times New Roman"/>
              </w:rPr>
              <w:t>Market Access (Article 7.4)</w:t>
            </w:r>
          </w:p>
          <w:p w:rsidR="00BA6BA6" w:rsidRPr="007A1EF9" w:rsidRDefault="00BA6BA6" w:rsidP="00991FE9">
            <w:pPr>
              <w:pStyle w:val="Default"/>
              <w:jc w:val="both"/>
              <w:rPr>
                <w:rFonts w:ascii="Times New Roman" w:hAnsi="Times New Roman" w:cs="Times New Roman"/>
              </w:rPr>
            </w:pPr>
            <w:r w:rsidRPr="007A1EF9">
              <w:rPr>
                <w:rFonts w:ascii="Times New Roman" w:hAnsi="Times New Roman" w:cs="Times New Roman"/>
              </w:rPr>
              <w:t xml:space="preserve">Most Favoured Nation (Article </w:t>
            </w:r>
            <w:r w:rsidR="00613EC6" w:rsidRPr="007A1EF9">
              <w:rPr>
                <w:rFonts w:ascii="Times New Roman" w:hAnsi="Times New Roman" w:cs="Times New Roman"/>
              </w:rPr>
              <w:t>1</w:t>
            </w:r>
            <w:r w:rsidR="00613EC6">
              <w:rPr>
                <w:rFonts w:ascii="Times New Roman" w:hAnsi="Times New Roman" w:cs="Times New Roman" w:hint="eastAsia"/>
                <w:lang w:eastAsia="ko-KR"/>
              </w:rPr>
              <w:t>2</w:t>
            </w:r>
            <w:r w:rsidRPr="007A1EF9">
              <w:rPr>
                <w:rFonts w:ascii="Times New Roman" w:hAnsi="Times New Roman" w:cs="Times New Roman"/>
              </w:rPr>
              <w:t>.5)</w:t>
            </w:r>
          </w:p>
          <w:p w:rsidR="008A183C" w:rsidRPr="007A1EF9" w:rsidRDefault="008A183C" w:rsidP="008A183C">
            <w:pPr>
              <w:pStyle w:val="Default"/>
              <w:jc w:val="both"/>
              <w:rPr>
                <w:rFonts w:ascii="Times New Roman" w:hAnsi="Times New Roman" w:cs="Times New Roman"/>
              </w:rPr>
            </w:pPr>
            <w:r w:rsidRPr="007A1EF9">
              <w:rPr>
                <w:rFonts w:ascii="Times New Roman" w:hAnsi="Times New Roman" w:cs="Times New Roman"/>
              </w:rPr>
              <w:t>Local Presence (Article 7</w:t>
            </w:r>
            <w:r w:rsidR="00FD7353" w:rsidRPr="007A1EF9">
              <w:rPr>
                <w:rFonts w:ascii="Times New Roman" w:hAnsi="Times New Roman" w:cs="Times New Roman"/>
              </w:rPr>
              <w:t>.5</w:t>
            </w:r>
            <w:r w:rsidRPr="007A1EF9">
              <w:rPr>
                <w:rFonts w:ascii="Times New Roman" w:hAnsi="Times New Roman" w:cs="Times New Roman"/>
              </w:rPr>
              <w:t>)</w:t>
            </w:r>
          </w:p>
          <w:p w:rsidR="00BA6BA6" w:rsidRPr="007A1EF9" w:rsidRDefault="00BA6BA6" w:rsidP="00991FE9">
            <w:pPr>
              <w:spacing w:after="0" w:line="240" w:lineRule="auto"/>
              <w:jc w:val="both"/>
              <w:rPr>
                <w:rFonts w:ascii="Times New Roman" w:hAnsi="Times New Roman"/>
                <w:sz w:val="24"/>
                <w:szCs w:val="24"/>
              </w:rPr>
            </w:pPr>
            <w:r w:rsidRPr="007A1EF9">
              <w:rPr>
                <w:rFonts w:ascii="Times New Roman" w:hAnsi="Times New Roman"/>
                <w:sz w:val="24"/>
                <w:szCs w:val="24"/>
              </w:rPr>
              <w:t xml:space="preserve">Performance Requirements (Article </w:t>
            </w:r>
            <w:r w:rsidR="00613EC6" w:rsidRPr="007A1EF9">
              <w:rPr>
                <w:rFonts w:ascii="Times New Roman" w:hAnsi="Times New Roman"/>
                <w:sz w:val="24"/>
                <w:szCs w:val="24"/>
              </w:rPr>
              <w:t>1</w:t>
            </w:r>
            <w:r w:rsidR="00613EC6">
              <w:rPr>
                <w:rFonts w:ascii="Times New Roman" w:hAnsi="Times New Roman" w:hint="eastAsia"/>
                <w:sz w:val="24"/>
                <w:szCs w:val="24"/>
                <w:lang w:eastAsia="ko-KR"/>
              </w:rPr>
              <w:t>2</w:t>
            </w:r>
            <w:r w:rsidRPr="007A1EF9">
              <w:rPr>
                <w:rFonts w:ascii="Times New Roman" w:hAnsi="Times New Roman"/>
                <w:sz w:val="24"/>
                <w:szCs w:val="24"/>
              </w:rPr>
              <w:t>.7)</w:t>
            </w:r>
          </w:p>
          <w:p w:rsidR="00BA6BA6" w:rsidRPr="007A1EF9" w:rsidRDefault="00BA6BA6" w:rsidP="00991FE9">
            <w:pPr>
              <w:spacing w:after="0" w:line="240" w:lineRule="auto"/>
              <w:jc w:val="both"/>
              <w:rPr>
                <w:rFonts w:ascii="Times New Roman" w:hAnsi="Times New Roman"/>
                <w:sz w:val="24"/>
                <w:szCs w:val="24"/>
              </w:rPr>
            </w:pPr>
            <w:r w:rsidRPr="007A1EF9">
              <w:rPr>
                <w:rFonts w:ascii="Times New Roman" w:hAnsi="Times New Roman"/>
                <w:sz w:val="24"/>
                <w:szCs w:val="24"/>
              </w:rPr>
              <w:t xml:space="preserve">Senior Management and Board of Directors (Article </w:t>
            </w:r>
            <w:r w:rsidR="00613EC6" w:rsidRPr="007A1EF9">
              <w:rPr>
                <w:rFonts w:ascii="Times New Roman" w:hAnsi="Times New Roman"/>
                <w:sz w:val="24"/>
                <w:szCs w:val="24"/>
              </w:rPr>
              <w:t>1</w:t>
            </w:r>
            <w:r w:rsidR="00613EC6">
              <w:rPr>
                <w:rFonts w:ascii="Times New Roman" w:hAnsi="Times New Roman" w:hint="eastAsia"/>
                <w:sz w:val="24"/>
                <w:szCs w:val="24"/>
                <w:lang w:eastAsia="ko-KR"/>
              </w:rPr>
              <w:t>2</w:t>
            </w:r>
            <w:r w:rsidRPr="007A1EF9">
              <w:rPr>
                <w:rFonts w:ascii="Times New Roman" w:hAnsi="Times New Roman"/>
                <w:sz w:val="24"/>
                <w:szCs w:val="24"/>
              </w:rPr>
              <w:t>.8)</w:t>
            </w:r>
          </w:p>
          <w:p w:rsidR="00BA6BA6" w:rsidRPr="007A1EF9" w:rsidRDefault="00BA6BA6" w:rsidP="00991FE9">
            <w:pPr>
              <w:spacing w:after="0" w:line="240" w:lineRule="auto"/>
              <w:jc w:val="both"/>
              <w:rPr>
                <w:rFonts w:ascii="Times New Roman" w:eastAsiaTheme="minorHAnsi" w:hAnsi="Times New Roman"/>
                <w:sz w:val="24"/>
                <w:szCs w:val="24"/>
              </w:rPr>
            </w:pPr>
          </w:p>
        </w:tc>
      </w:tr>
      <w:tr w:rsidR="00BA6BA6" w:rsidRPr="007A1EF9" w:rsidTr="00991FE9">
        <w:tc>
          <w:tcPr>
            <w:tcW w:w="3085" w:type="dxa"/>
          </w:tcPr>
          <w:p w:rsidR="00BA6BA6" w:rsidRPr="007A1EF9" w:rsidRDefault="00BA6BA6" w:rsidP="00991FE9">
            <w:pPr>
              <w:spacing w:after="0" w:line="240" w:lineRule="auto"/>
              <w:rPr>
                <w:rFonts w:ascii="Times New Roman" w:eastAsiaTheme="minorHAnsi" w:hAnsi="Times New Roman"/>
                <w:b/>
                <w:sz w:val="24"/>
                <w:szCs w:val="24"/>
              </w:rPr>
            </w:pPr>
            <w:r w:rsidRPr="007A1EF9">
              <w:rPr>
                <w:rFonts w:ascii="Times New Roman" w:eastAsiaTheme="minorHAnsi" w:hAnsi="Times New Roman"/>
                <w:b/>
                <w:sz w:val="24"/>
                <w:szCs w:val="24"/>
              </w:rPr>
              <w:t>Description of Reservation</w:t>
            </w:r>
          </w:p>
        </w:tc>
        <w:tc>
          <w:tcPr>
            <w:tcW w:w="6157" w:type="dxa"/>
          </w:tcPr>
          <w:p w:rsidR="00BA6BA6" w:rsidRPr="007A1EF9" w:rsidRDefault="00034FBA" w:rsidP="00991FE9">
            <w:pPr>
              <w:spacing w:after="0" w:line="240" w:lineRule="auto"/>
              <w:jc w:val="both"/>
              <w:rPr>
                <w:rFonts w:ascii="Times New Roman" w:eastAsiaTheme="minorHAnsi" w:hAnsi="Times New Roman"/>
                <w:sz w:val="24"/>
                <w:szCs w:val="24"/>
                <w:u w:val="single"/>
              </w:rPr>
            </w:pPr>
            <w:r w:rsidRPr="007A1EF9">
              <w:rPr>
                <w:rFonts w:ascii="Times New Roman" w:eastAsiaTheme="minorHAnsi" w:hAnsi="Times New Roman"/>
                <w:sz w:val="24"/>
                <w:szCs w:val="24"/>
                <w:u w:val="single"/>
              </w:rPr>
              <w:t xml:space="preserve">Cross Border </w:t>
            </w:r>
            <w:r w:rsidR="00BA6BA6" w:rsidRPr="007A1EF9">
              <w:rPr>
                <w:rFonts w:ascii="Times New Roman" w:eastAsiaTheme="minorHAnsi" w:hAnsi="Times New Roman"/>
                <w:sz w:val="24"/>
                <w:szCs w:val="24"/>
                <w:u w:val="single"/>
              </w:rPr>
              <w:t>Trade in Services and Investment:</w:t>
            </w:r>
          </w:p>
          <w:p w:rsidR="00BA6BA6" w:rsidRPr="007A1EF9" w:rsidRDefault="00BA6BA6" w:rsidP="00991FE9">
            <w:pPr>
              <w:spacing w:after="0" w:line="240" w:lineRule="auto"/>
              <w:jc w:val="both"/>
              <w:rPr>
                <w:rFonts w:ascii="Times New Roman" w:eastAsiaTheme="minorHAnsi" w:hAnsi="Times New Roman"/>
                <w:sz w:val="24"/>
                <w:szCs w:val="24"/>
                <w:u w:val="single"/>
              </w:rPr>
            </w:pPr>
          </w:p>
          <w:p w:rsidR="00BA6BA6" w:rsidRPr="007A1EF9" w:rsidRDefault="00BA6BA6" w:rsidP="00BA6BA6">
            <w:pPr>
              <w:pStyle w:val="Default"/>
              <w:jc w:val="both"/>
              <w:rPr>
                <w:rFonts w:ascii="Times New Roman" w:hAnsi="Times New Roman" w:cs="Times New Roman"/>
              </w:rPr>
            </w:pPr>
            <w:r w:rsidRPr="007A1EF9">
              <w:rPr>
                <w:rFonts w:ascii="Times New Roman" w:hAnsi="Times New Roman" w:cs="Times New Roman"/>
              </w:rPr>
              <w:t xml:space="preserve">Singapore reserves the right to maintain or adopt any measure affecting the supply of betting and gambling services. </w:t>
            </w:r>
          </w:p>
          <w:p w:rsidR="00BA6BA6" w:rsidRPr="007A1EF9" w:rsidRDefault="00BA6BA6" w:rsidP="00991FE9">
            <w:pPr>
              <w:spacing w:after="0" w:line="240" w:lineRule="auto"/>
              <w:jc w:val="both"/>
              <w:rPr>
                <w:rFonts w:ascii="Times New Roman" w:eastAsiaTheme="minorHAnsi" w:hAnsi="Times New Roman"/>
                <w:sz w:val="24"/>
                <w:szCs w:val="24"/>
                <w:u w:val="single"/>
              </w:rPr>
            </w:pPr>
          </w:p>
        </w:tc>
      </w:tr>
      <w:tr w:rsidR="00BA6BA6" w:rsidRPr="007A1EF9" w:rsidTr="00991FE9">
        <w:tc>
          <w:tcPr>
            <w:tcW w:w="3085" w:type="dxa"/>
          </w:tcPr>
          <w:p w:rsidR="00BA6BA6" w:rsidRPr="007A1EF9" w:rsidRDefault="00BA6BA6" w:rsidP="00991FE9">
            <w:pPr>
              <w:spacing w:after="0" w:line="240" w:lineRule="auto"/>
              <w:rPr>
                <w:rFonts w:ascii="Times New Roman" w:eastAsiaTheme="minorHAnsi" w:hAnsi="Times New Roman"/>
                <w:b/>
                <w:sz w:val="24"/>
                <w:szCs w:val="24"/>
              </w:rPr>
            </w:pPr>
            <w:r w:rsidRPr="007A1EF9">
              <w:rPr>
                <w:rFonts w:ascii="Times New Roman" w:eastAsiaTheme="minorHAnsi" w:hAnsi="Times New Roman"/>
                <w:b/>
                <w:sz w:val="24"/>
                <w:szCs w:val="24"/>
              </w:rPr>
              <w:t>Existing Measures</w:t>
            </w:r>
          </w:p>
          <w:p w:rsidR="00BA6BA6" w:rsidRPr="007A1EF9" w:rsidRDefault="00BA6BA6" w:rsidP="00991FE9">
            <w:pPr>
              <w:spacing w:after="0" w:line="240" w:lineRule="auto"/>
              <w:rPr>
                <w:rFonts w:ascii="Times New Roman" w:eastAsiaTheme="minorHAnsi" w:hAnsi="Times New Roman"/>
                <w:b/>
                <w:sz w:val="24"/>
                <w:szCs w:val="24"/>
              </w:rPr>
            </w:pPr>
          </w:p>
        </w:tc>
        <w:tc>
          <w:tcPr>
            <w:tcW w:w="6157" w:type="dxa"/>
          </w:tcPr>
          <w:p w:rsidR="00BA6BA6" w:rsidRPr="00AD21A2" w:rsidRDefault="00BA6BA6" w:rsidP="00AD21A2">
            <w:pPr>
              <w:pStyle w:val="AralkYok"/>
              <w:jc w:val="both"/>
              <w:rPr>
                <w:rFonts w:ascii="Times New Roman" w:hAnsi="Times New Roman"/>
                <w:sz w:val="24"/>
                <w:szCs w:val="24"/>
              </w:rPr>
            </w:pPr>
            <w:r w:rsidRPr="00AD21A2">
              <w:rPr>
                <w:rFonts w:ascii="Times New Roman" w:hAnsi="Times New Roman"/>
                <w:sz w:val="24"/>
                <w:szCs w:val="24"/>
              </w:rPr>
              <w:t xml:space="preserve">Betting Act, Cap. 21, 1985 Revised Edition </w:t>
            </w:r>
          </w:p>
          <w:p w:rsidR="00BA6BA6" w:rsidRPr="00AD21A2" w:rsidRDefault="00BA6BA6" w:rsidP="00AD21A2">
            <w:pPr>
              <w:pStyle w:val="AralkYok"/>
              <w:jc w:val="both"/>
              <w:rPr>
                <w:rFonts w:ascii="Times New Roman" w:hAnsi="Times New Roman"/>
                <w:sz w:val="24"/>
                <w:szCs w:val="24"/>
              </w:rPr>
            </w:pPr>
            <w:r w:rsidRPr="00AD21A2">
              <w:rPr>
                <w:rFonts w:ascii="Times New Roman" w:hAnsi="Times New Roman"/>
                <w:sz w:val="24"/>
                <w:szCs w:val="24"/>
              </w:rPr>
              <w:t xml:space="preserve">Common Gaming Houses Act, Cap. 49, 1985 Revised Edition </w:t>
            </w:r>
          </w:p>
          <w:p w:rsidR="00BA6BA6" w:rsidRPr="00AD21A2" w:rsidRDefault="00BA6BA6" w:rsidP="00AD21A2">
            <w:pPr>
              <w:pStyle w:val="AralkYok"/>
              <w:jc w:val="both"/>
              <w:rPr>
                <w:rFonts w:ascii="Times New Roman" w:hAnsi="Times New Roman"/>
                <w:sz w:val="24"/>
                <w:szCs w:val="24"/>
              </w:rPr>
            </w:pPr>
            <w:r w:rsidRPr="00AD21A2">
              <w:rPr>
                <w:rFonts w:ascii="Times New Roman" w:hAnsi="Times New Roman"/>
                <w:sz w:val="24"/>
                <w:szCs w:val="24"/>
              </w:rPr>
              <w:t>Private Lotteries Act, Cap. 250</w:t>
            </w:r>
          </w:p>
          <w:p w:rsidR="00BA6BA6" w:rsidRPr="007A1EF9" w:rsidRDefault="00BA6BA6" w:rsidP="00BA6BA6">
            <w:pPr>
              <w:pStyle w:val="Default"/>
              <w:jc w:val="both"/>
              <w:rPr>
                <w:rFonts w:ascii="Times New Roman" w:hAnsi="Times New Roman" w:cs="Times New Roman"/>
              </w:rPr>
            </w:pPr>
          </w:p>
        </w:tc>
      </w:tr>
    </w:tbl>
    <w:p w:rsidR="00BA6BA6" w:rsidRPr="007A1EF9" w:rsidRDefault="00BA6BA6" w:rsidP="001C5531">
      <w:pPr>
        <w:spacing w:after="0"/>
        <w:rPr>
          <w:rFonts w:ascii="Times New Roman" w:hAnsi="Times New Roman"/>
          <w:b/>
          <w:sz w:val="24"/>
          <w:szCs w:val="24"/>
        </w:rPr>
      </w:pPr>
    </w:p>
    <w:p w:rsidR="00FC2905" w:rsidRPr="007A1EF9" w:rsidRDefault="00FC2905" w:rsidP="001C5531">
      <w:pPr>
        <w:spacing w:after="0"/>
        <w:rPr>
          <w:rFonts w:ascii="Times New Roman" w:hAnsi="Times New Roman"/>
          <w:b/>
          <w:sz w:val="24"/>
          <w:szCs w:val="24"/>
        </w:rPr>
      </w:pPr>
    </w:p>
    <w:p w:rsidR="00FC2905" w:rsidRPr="007A1EF9" w:rsidRDefault="00FC2905" w:rsidP="001C5531">
      <w:pPr>
        <w:spacing w:after="0"/>
        <w:rPr>
          <w:rFonts w:ascii="Times New Roman" w:hAnsi="Times New Roman"/>
          <w:b/>
          <w:sz w:val="24"/>
          <w:szCs w:val="24"/>
        </w:rPr>
      </w:pPr>
    </w:p>
    <w:p w:rsidR="002F5B10" w:rsidRDefault="002F5B10" w:rsidP="001C5531">
      <w:pPr>
        <w:spacing w:after="0"/>
        <w:rPr>
          <w:rFonts w:ascii="Times New Roman" w:hAnsi="Times New Roman"/>
          <w:b/>
          <w:sz w:val="24"/>
          <w:szCs w:val="24"/>
        </w:rPr>
        <w:sectPr w:rsidR="002F5B10" w:rsidSect="0075562F">
          <w:pgSz w:w="11906" w:h="16838"/>
          <w:pgMar w:top="1440" w:right="1440" w:bottom="1440" w:left="1440" w:header="708" w:footer="708" w:gutter="0"/>
          <w:cols w:space="708"/>
          <w:docGrid w:linePitch="360"/>
        </w:sectPr>
      </w:pPr>
    </w:p>
    <w:p w:rsidR="00BA6BA6" w:rsidRPr="007A1EF9" w:rsidRDefault="00600834" w:rsidP="00BA6BA6">
      <w:pPr>
        <w:spacing w:after="0"/>
        <w:jc w:val="both"/>
        <w:rPr>
          <w:rFonts w:ascii="Times New Roman" w:hAnsi="Times New Roman"/>
          <w:b/>
          <w:sz w:val="24"/>
          <w:szCs w:val="24"/>
        </w:rPr>
      </w:pPr>
      <w:r w:rsidRPr="007A1EF9">
        <w:rPr>
          <w:rFonts w:ascii="Times New Roman" w:hAnsi="Times New Roman"/>
          <w:b/>
          <w:sz w:val="24"/>
          <w:szCs w:val="24"/>
        </w:rPr>
        <w:lastRenderedPageBreak/>
        <w:t>15</w:t>
      </w:r>
      <w:r w:rsidR="00BA6BA6" w:rsidRPr="007A1EF9">
        <w:rPr>
          <w:rFonts w:ascii="Times New Roman" w:hAnsi="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57"/>
      </w:tblGrid>
      <w:tr w:rsidR="00BA6BA6" w:rsidRPr="007A1EF9" w:rsidTr="00991FE9">
        <w:tc>
          <w:tcPr>
            <w:tcW w:w="3085" w:type="dxa"/>
          </w:tcPr>
          <w:p w:rsidR="00BA6BA6" w:rsidRPr="007A1EF9" w:rsidRDefault="00BA6BA6"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Sector</w:t>
            </w:r>
          </w:p>
        </w:tc>
        <w:tc>
          <w:tcPr>
            <w:tcW w:w="6157" w:type="dxa"/>
          </w:tcPr>
          <w:p w:rsidR="00BA6BA6" w:rsidRPr="007A1EF9" w:rsidRDefault="00BA6BA6" w:rsidP="00BA6BA6">
            <w:pPr>
              <w:pStyle w:val="Default"/>
              <w:jc w:val="both"/>
              <w:rPr>
                <w:rFonts w:ascii="Times New Roman" w:hAnsi="Times New Roman" w:cs="Times New Roman"/>
              </w:rPr>
            </w:pPr>
            <w:r w:rsidRPr="007A1EF9">
              <w:rPr>
                <w:rFonts w:ascii="Times New Roman" w:hAnsi="Times New Roman" w:cs="Times New Roman"/>
              </w:rPr>
              <w:t xml:space="preserve">Business Services - Professional Services (Legal Services) </w:t>
            </w:r>
          </w:p>
          <w:p w:rsidR="00BA6BA6" w:rsidRPr="007A1EF9" w:rsidRDefault="00BA6BA6" w:rsidP="00991FE9">
            <w:pPr>
              <w:pStyle w:val="Default"/>
              <w:jc w:val="both"/>
              <w:rPr>
                <w:rFonts w:ascii="Times New Roman" w:eastAsiaTheme="minorHAnsi" w:hAnsi="Times New Roman" w:cs="Times New Roman"/>
              </w:rPr>
            </w:pPr>
          </w:p>
        </w:tc>
      </w:tr>
      <w:tr w:rsidR="00BA6BA6" w:rsidRPr="007A1EF9" w:rsidTr="00991FE9">
        <w:tc>
          <w:tcPr>
            <w:tcW w:w="3085" w:type="dxa"/>
          </w:tcPr>
          <w:p w:rsidR="00BA6BA6" w:rsidRPr="007A1EF9" w:rsidRDefault="00BA6BA6"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Sub-Sector</w:t>
            </w:r>
          </w:p>
          <w:p w:rsidR="00BA6BA6" w:rsidRPr="007A1EF9" w:rsidRDefault="00BA6BA6" w:rsidP="00991FE9">
            <w:pPr>
              <w:spacing w:after="0" w:line="240" w:lineRule="auto"/>
              <w:jc w:val="both"/>
              <w:rPr>
                <w:rFonts w:ascii="Times New Roman" w:eastAsiaTheme="minorHAnsi" w:hAnsi="Times New Roman"/>
                <w:b/>
                <w:sz w:val="24"/>
                <w:szCs w:val="24"/>
              </w:rPr>
            </w:pPr>
          </w:p>
        </w:tc>
        <w:tc>
          <w:tcPr>
            <w:tcW w:w="6157" w:type="dxa"/>
          </w:tcPr>
          <w:p w:rsidR="00BA6BA6" w:rsidRPr="007A1EF9" w:rsidRDefault="00BA6BA6" w:rsidP="00991FE9">
            <w:pPr>
              <w:spacing w:after="0" w:line="240" w:lineRule="auto"/>
              <w:jc w:val="both"/>
              <w:rPr>
                <w:rFonts w:ascii="Times New Roman" w:hAnsi="Times New Roman"/>
                <w:sz w:val="24"/>
                <w:szCs w:val="24"/>
              </w:rPr>
            </w:pPr>
            <w:r w:rsidRPr="007A1EF9">
              <w:rPr>
                <w:rFonts w:ascii="Times New Roman" w:hAnsi="Times New Roman"/>
                <w:sz w:val="24"/>
                <w:szCs w:val="24"/>
              </w:rPr>
              <w:t>-</w:t>
            </w:r>
          </w:p>
          <w:p w:rsidR="00BA6BA6" w:rsidRPr="007A1EF9" w:rsidRDefault="00BA6BA6" w:rsidP="00991FE9">
            <w:pPr>
              <w:spacing w:after="0" w:line="240" w:lineRule="auto"/>
              <w:jc w:val="both"/>
              <w:rPr>
                <w:rFonts w:ascii="Times New Roman" w:eastAsiaTheme="minorHAnsi" w:hAnsi="Times New Roman"/>
                <w:sz w:val="24"/>
                <w:szCs w:val="24"/>
              </w:rPr>
            </w:pPr>
          </w:p>
        </w:tc>
      </w:tr>
      <w:tr w:rsidR="00BA6BA6" w:rsidRPr="007A1EF9" w:rsidTr="00991FE9">
        <w:tc>
          <w:tcPr>
            <w:tcW w:w="3085" w:type="dxa"/>
          </w:tcPr>
          <w:p w:rsidR="00BA6BA6" w:rsidRPr="007A1EF9" w:rsidRDefault="00BA6BA6"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Industry Classification</w:t>
            </w:r>
          </w:p>
          <w:p w:rsidR="00BA6BA6" w:rsidRPr="007A1EF9" w:rsidRDefault="00BA6BA6" w:rsidP="00991FE9">
            <w:pPr>
              <w:spacing w:after="0" w:line="240" w:lineRule="auto"/>
              <w:jc w:val="both"/>
              <w:rPr>
                <w:rFonts w:ascii="Times New Roman" w:eastAsiaTheme="minorHAnsi" w:hAnsi="Times New Roman"/>
                <w:b/>
                <w:sz w:val="24"/>
                <w:szCs w:val="24"/>
              </w:rPr>
            </w:pPr>
          </w:p>
        </w:tc>
        <w:tc>
          <w:tcPr>
            <w:tcW w:w="6157" w:type="dxa"/>
          </w:tcPr>
          <w:p w:rsidR="00BA6BA6" w:rsidRPr="007A1EF9" w:rsidRDefault="00BA6BA6" w:rsidP="00991FE9">
            <w:pPr>
              <w:pStyle w:val="Default"/>
              <w:jc w:val="both"/>
              <w:rPr>
                <w:rFonts w:ascii="Times New Roman" w:hAnsi="Times New Roman" w:cs="Times New Roman"/>
              </w:rPr>
            </w:pPr>
            <w:r w:rsidRPr="007A1EF9">
              <w:rPr>
                <w:rFonts w:ascii="Times New Roman" w:hAnsi="Times New Roman" w:cs="Times New Roman"/>
              </w:rPr>
              <w:t>-</w:t>
            </w:r>
          </w:p>
          <w:p w:rsidR="00BA6BA6" w:rsidRPr="007A1EF9" w:rsidRDefault="00BA6BA6" w:rsidP="00991FE9">
            <w:pPr>
              <w:spacing w:after="0" w:line="240" w:lineRule="auto"/>
              <w:jc w:val="both"/>
              <w:rPr>
                <w:rFonts w:ascii="Times New Roman" w:eastAsiaTheme="minorHAnsi" w:hAnsi="Times New Roman"/>
                <w:sz w:val="24"/>
                <w:szCs w:val="24"/>
              </w:rPr>
            </w:pPr>
          </w:p>
        </w:tc>
      </w:tr>
      <w:tr w:rsidR="00BA6BA6" w:rsidRPr="007A1EF9" w:rsidTr="00991FE9">
        <w:tc>
          <w:tcPr>
            <w:tcW w:w="3085" w:type="dxa"/>
          </w:tcPr>
          <w:p w:rsidR="00BA6BA6" w:rsidRPr="007A1EF9" w:rsidRDefault="001D152D"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Type of Reservation</w:t>
            </w:r>
          </w:p>
        </w:tc>
        <w:tc>
          <w:tcPr>
            <w:tcW w:w="6157" w:type="dxa"/>
          </w:tcPr>
          <w:p w:rsidR="008A183C" w:rsidRPr="007A1EF9" w:rsidRDefault="008A183C" w:rsidP="008A183C">
            <w:pPr>
              <w:pStyle w:val="NormalWeb"/>
              <w:spacing w:before="0" w:beforeAutospacing="0" w:after="0" w:afterAutospacing="0"/>
              <w:jc w:val="both"/>
              <w:rPr>
                <w:color w:val="000000"/>
              </w:rPr>
            </w:pPr>
            <w:r w:rsidRPr="007A1EF9">
              <w:rPr>
                <w:color w:val="000000"/>
              </w:rPr>
              <w:t xml:space="preserve">National Treatment (Article 7.3 and Article </w:t>
            </w:r>
            <w:r w:rsidR="00613EC6" w:rsidRPr="007A1EF9">
              <w:rPr>
                <w:color w:val="000000"/>
              </w:rPr>
              <w:t>1</w:t>
            </w:r>
            <w:r w:rsidR="00613EC6">
              <w:rPr>
                <w:rFonts w:eastAsia="Malgun Gothic" w:hint="eastAsia"/>
                <w:color w:val="000000"/>
                <w:lang w:eastAsia="ko-KR"/>
              </w:rPr>
              <w:t>2</w:t>
            </w:r>
            <w:r w:rsidRPr="007A1EF9">
              <w:rPr>
                <w:color w:val="000000"/>
              </w:rPr>
              <w:t>.4)</w:t>
            </w:r>
          </w:p>
          <w:p w:rsidR="00BA6BA6" w:rsidRPr="007A1EF9" w:rsidRDefault="00BA6BA6" w:rsidP="00991FE9">
            <w:pPr>
              <w:pStyle w:val="Default"/>
              <w:jc w:val="both"/>
              <w:rPr>
                <w:rFonts w:ascii="Times New Roman" w:hAnsi="Times New Roman" w:cs="Times New Roman"/>
              </w:rPr>
            </w:pPr>
            <w:r w:rsidRPr="007A1EF9">
              <w:rPr>
                <w:rFonts w:ascii="Times New Roman" w:hAnsi="Times New Roman" w:cs="Times New Roman"/>
              </w:rPr>
              <w:t>Market Access (Article 7.4)</w:t>
            </w:r>
          </w:p>
          <w:p w:rsidR="00BA6BA6" w:rsidRPr="007A1EF9" w:rsidRDefault="00BA6BA6" w:rsidP="00991FE9">
            <w:pPr>
              <w:pStyle w:val="Default"/>
              <w:jc w:val="both"/>
              <w:rPr>
                <w:rFonts w:ascii="Times New Roman" w:hAnsi="Times New Roman" w:cs="Times New Roman"/>
              </w:rPr>
            </w:pPr>
            <w:r w:rsidRPr="007A1EF9">
              <w:rPr>
                <w:rFonts w:ascii="Times New Roman" w:hAnsi="Times New Roman" w:cs="Times New Roman"/>
              </w:rPr>
              <w:t xml:space="preserve">Most Favoured Nation (Article </w:t>
            </w:r>
            <w:r w:rsidR="00613EC6" w:rsidRPr="007A1EF9">
              <w:rPr>
                <w:rFonts w:ascii="Times New Roman" w:hAnsi="Times New Roman" w:cs="Times New Roman"/>
              </w:rPr>
              <w:t>1</w:t>
            </w:r>
            <w:r w:rsidR="00613EC6">
              <w:rPr>
                <w:rFonts w:ascii="Times New Roman" w:hAnsi="Times New Roman" w:cs="Times New Roman" w:hint="eastAsia"/>
                <w:lang w:eastAsia="ko-KR"/>
              </w:rPr>
              <w:t>2</w:t>
            </w:r>
            <w:r w:rsidRPr="007A1EF9">
              <w:rPr>
                <w:rFonts w:ascii="Times New Roman" w:hAnsi="Times New Roman" w:cs="Times New Roman"/>
              </w:rPr>
              <w:t>.5)</w:t>
            </w:r>
          </w:p>
          <w:p w:rsidR="008A183C" w:rsidRPr="007A1EF9" w:rsidRDefault="008A183C" w:rsidP="008A183C">
            <w:pPr>
              <w:pStyle w:val="Default"/>
              <w:jc w:val="both"/>
              <w:rPr>
                <w:rFonts w:ascii="Times New Roman" w:hAnsi="Times New Roman" w:cs="Times New Roman"/>
              </w:rPr>
            </w:pPr>
            <w:r w:rsidRPr="007A1EF9">
              <w:rPr>
                <w:rFonts w:ascii="Times New Roman" w:hAnsi="Times New Roman" w:cs="Times New Roman"/>
              </w:rPr>
              <w:t>Local Presence (Article 7</w:t>
            </w:r>
            <w:r w:rsidR="00FD7353" w:rsidRPr="007A1EF9">
              <w:rPr>
                <w:rFonts w:ascii="Times New Roman" w:hAnsi="Times New Roman" w:cs="Times New Roman"/>
              </w:rPr>
              <w:t>.5</w:t>
            </w:r>
            <w:r w:rsidRPr="007A1EF9">
              <w:rPr>
                <w:rFonts w:ascii="Times New Roman" w:hAnsi="Times New Roman" w:cs="Times New Roman"/>
              </w:rPr>
              <w:t>)</w:t>
            </w:r>
          </w:p>
          <w:p w:rsidR="00BA6BA6" w:rsidRPr="007A1EF9" w:rsidRDefault="00BA6BA6" w:rsidP="00991FE9">
            <w:pPr>
              <w:spacing w:after="0" w:line="240" w:lineRule="auto"/>
              <w:jc w:val="both"/>
              <w:rPr>
                <w:rFonts w:ascii="Times New Roman" w:hAnsi="Times New Roman"/>
                <w:sz w:val="24"/>
                <w:szCs w:val="24"/>
              </w:rPr>
            </w:pPr>
            <w:r w:rsidRPr="007A1EF9">
              <w:rPr>
                <w:rFonts w:ascii="Times New Roman" w:hAnsi="Times New Roman"/>
                <w:sz w:val="24"/>
                <w:szCs w:val="24"/>
              </w:rPr>
              <w:t xml:space="preserve">Performance Requirements (Article </w:t>
            </w:r>
            <w:r w:rsidR="00613EC6" w:rsidRPr="007A1EF9">
              <w:rPr>
                <w:rFonts w:ascii="Times New Roman" w:hAnsi="Times New Roman"/>
                <w:sz w:val="24"/>
                <w:szCs w:val="24"/>
              </w:rPr>
              <w:t>1</w:t>
            </w:r>
            <w:r w:rsidR="00613EC6">
              <w:rPr>
                <w:rFonts w:ascii="Times New Roman" w:hAnsi="Times New Roman" w:hint="eastAsia"/>
                <w:sz w:val="24"/>
                <w:szCs w:val="24"/>
                <w:lang w:eastAsia="ko-KR"/>
              </w:rPr>
              <w:t>2</w:t>
            </w:r>
            <w:r w:rsidRPr="007A1EF9">
              <w:rPr>
                <w:rFonts w:ascii="Times New Roman" w:hAnsi="Times New Roman"/>
                <w:sz w:val="24"/>
                <w:szCs w:val="24"/>
              </w:rPr>
              <w:t>.7)</w:t>
            </w:r>
          </w:p>
          <w:p w:rsidR="00BA6BA6" w:rsidRPr="007A1EF9" w:rsidRDefault="00BA6BA6" w:rsidP="00991FE9">
            <w:pPr>
              <w:spacing w:after="0" w:line="240" w:lineRule="auto"/>
              <w:jc w:val="both"/>
              <w:rPr>
                <w:rFonts w:ascii="Times New Roman" w:hAnsi="Times New Roman"/>
                <w:sz w:val="24"/>
                <w:szCs w:val="24"/>
              </w:rPr>
            </w:pPr>
            <w:r w:rsidRPr="007A1EF9">
              <w:rPr>
                <w:rFonts w:ascii="Times New Roman" w:hAnsi="Times New Roman"/>
                <w:sz w:val="24"/>
                <w:szCs w:val="24"/>
              </w:rPr>
              <w:t xml:space="preserve">Senior Management and Board of Directors (Article </w:t>
            </w:r>
            <w:r w:rsidR="00613EC6" w:rsidRPr="007A1EF9">
              <w:rPr>
                <w:rFonts w:ascii="Times New Roman" w:hAnsi="Times New Roman"/>
                <w:sz w:val="24"/>
                <w:szCs w:val="24"/>
              </w:rPr>
              <w:t>1</w:t>
            </w:r>
            <w:r w:rsidR="00613EC6">
              <w:rPr>
                <w:rFonts w:ascii="Times New Roman" w:hAnsi="Times New Roman" w:hint="eastAsia"/>
                <w:sz w:val="24"/>
                <w:szCs w:val="24"/>
                <w:lang w:eastAsia="ko-KR"/>
              </w:rPr>
              <w:t>2</w:t>
            </w:r>
            <w:r w:rsidRPr="007A1EF9">
              <w:rPr>
                <w:rFonts w:ascii="Times New Roman" w:hAnsi="Times New Roman"/>
                <w:sz w:val="24"/>
                <w:szCs w:val="24"/>
              </w:rPr>
              <w:t>.8)</w:t>
            </w:r>
          </w:p>
          <w:p w:rsidR="00BA6BA6" w:rsidRPr="007A1EF9" w:rsidRDefault="00BA6BA6" w:rsidP="00991FE9">
            <w:pPr>
              <w:spacing w:after="0" w:line="240" w:lineRule="auto"/>
              <w:jc w:val="both"/>
              <w:rPr>
                <w:rFonts w:ascii="Times New Roman" w:eastAsiaTheme="minorHAnsi" w:hAnsi="Times New Roman"/>
                <w:sz w:val="24"/>
                <w:szCs w:val="24"/>
              </w:rPr>
            </w:pPr>
          </w:p>
        </w:tc>
      </w:tr>
      <w:tr w:rsidR="00BA6BA6" w:rsidRPr="007A1EF9" w:rsidTr="00991FE9">
        <w:tc>
          <w:tcPr>
            <w:tcW w:w="3085" w:type="dxa"/>
          </w:tcPr>
          <w:p w:rsidR="00BA6BA6" w:rsidRPr="007A1EF9" w:rsidRDefault="00BA6BA6" w:rsidP="00991FE9">
            <w:pPr>
              <w:spacing w:after="0" w:line="240" w:lineRule="auto"/>
              <w:rPr>
                <w:rFonts w:ascii="Times New Roman" w:eastAsiaTheme="minorHAnsi" w:hAnsi="Times New Roman"/>
                <w:b/>
                <w:sz w:val="24"/>
                <w:szCs w:val="24"/>
              </w:rPr>
            </w:pPr>
            <w:r w:rsidRPr="007A1EF9">
              <w:rPr>
                <w:rFonts w:ascii="Times New Roman" w:eastAsiaTheme="minorHAnsi" w:hAnsi="Times New Roman"/>
                <w:b/>
                <w:sz w:val="24"/>
                <w:szCs w:val="24"/>
              </w:rPr>
              <w:t>Description of Reservation</w:t>
            </w:r>
          </w:p>
        </w:tc>
        <w:tc>
          <w:tcPr>
            <w:tcW w:w="6157" w:type="dxa"/>
          </w:tcPr>
          <w:p w:rsidR="00BA6BA6" w:rsidRPr="007A1EF9" w:rsidRDefault="00034FBA" w:rsidP="00991FE9">
            <w:pPr>
              <w:spacing w:after="0" w:line="240" w:lineRule="auto"/>
              <w:jc w:val="both"/>
              <w:rPr>
                <w:rFonts w:ascii="Times New Roman" w:eastAsiaTheme="minorHAnsi" w:hAnsi="Times New Roman"/>
                <w:sz w:val="24"/>
                <w:szCs w:val="24"/>
                <w:u w:val="single"/>
              </w:rPr>
            </w:pPr>
            <w:r w:rsidRPr="007A1EF9">
              <w:rPr>
                <w:rFonts w:ascii="Times New Roman" w:eastAsiaTheme="minorHAnsi" w:hAnsi="Times New Roman"/>
                <w:sz w:val="24"/>
                <w:szCs w:val="24"/>
                <w:u w:val="single"/>
              </w:rPr>
              <w:t xml:space="preserve">Cross Border </w:t>
            </w:r>
            <w:r w:rsidR="00BA6BA6" w:rsidRPr="007A1EF9">
              <w:rPr>
                <w:rFonts w:ascii="Times New Roman" w:eastAsiaTheme="minorHAnsi" w:hAnsi="Times New Roman"/>
                <w:sz w:val="24"/>
                <w:szCs w:val="24"/>
                <w:u w:val="single"/>
              </w:rPr>
              <w:t>Trade in Services and Investment:</w:t>
            </w:r>
          </w:p>
          <w:p w:rsidR="00BA6BA6" w:rsidRPr="007A1EF9" w:rsidRDefault="00BA6BA6" w:rsidP="00991FE9">
            <w:pPr>
              <w:spacing w:after="0" w:line="240" w:lineRule="auto"/>
              <w:jc w:val="both"/>
              <w:rPr>
                <w:rFonts w:ascii="Times New Roman" w:eastAsiaTheme="minorHAnsi" w:hAnsi="Times New Roman"/>
                <w:sz w:val="24"/>
                <w:szCs w:val="24"/>
                <w:u w:val="single"/>
              </w:rPr>
            </w:pPr>
          </w:p>
          <w:p w:rsidR="00BA6BA6" w:rsidRPr="007A1EF9" w:rsidRDefault="00BA6BA6" w:rsidP="00BA6BA6">
            <w:pPr>
              <w:pStyle w:val="Default"/>
              <w:jc w:val="both"/>
              <w:rPr>
                <w:rFonts w:ascii="Times New Roman" w:hAnsi="Times New Roman" w:cs="Times New Roman"/>
              </w:rPr>
            </w:pPr>
            <w:r w:rsidRPr="007A1EF9">
              <w:rPr>
                <w:rFonts w:ascii="Times New Roman" w:hAnsi="Times New Roman" w:cs="Times New Roman"/>
              </w:rPr>
              <w:t xml:space="preserve">Singapore reserves the right to maintain or adopt any measure affecting the supply of legal services in Singapore. </w:t>
            </w:r>
          </w:p>
          <w:p w:rsidR="00BA6BA6" w:rsidRPr="007A1EF9" w:rsidRDefault="00BA6BA6" w:rsidP="00991FE9">
            <w:pPr>
              <w:spacing w:after="0" w:line="240" w:lineRule="auto"/>
              <w:jc w:val="both"/>
              <w:rPr>
                <w:rFonts w:ascii="Times New Roman" w:eastAsiaTheme="minorHAnsi" w:hAnsi="Times New Roman"/>
                <w:sz w:val="24"/>
                <w:szCs w:val="24"/>
                <w:u w:val="single"/>
              </w:rPr>
            </w:pPr>
          </w:p>
        </w:tc>
      </w:tr>
      <w:tr w:rsidR="00BA6BA6" w:rsidRPr="007A1EF9" w:rsidTr="00991FE9">
        <w:tc>
          <w:tcPr>
            <w:tcW w:w="3085" w:type="dxa"/>
          </w:tcPr>
          <w:p w:rsidR="00BA6BA6" w:rsidRPr="007A1EF9" w:rsidRDefault="00BA6BA6" w:rsidP="00991FE9">
            <w:pPr>
              <w:spacing w:after="0" w:line="240" w:lineRule="auto"/>
              <w:rPr>
                <w:rFonts w:ascii="Times New Roman" w:eastAsiaTheme="minorHAnsi" w:hAnsi="Times New Roman"/>
                <w:b/>
                <w:sz w:val="24"/>
                <w:szCs w:val="24"/>
              </w:rPr>
            </w:pPr>
            <w:r w:rsidRPr="007A1EF9">
              <w:rPr>
                <w:rFonts w:ascii="Times New Roman" w:eastAsiaTheme="minorHAnsi" w:hAnsi="Times New Roman"/>
                <w:b/>
                <w:sz w:val="24"/>
                <w:szCs w:val="24"/>
              </w:rPr>
              <w:t>Existing Measures</w:t>
            </w:r>
          </w:p>
          <w:p w:rsidR="00BA6BA6" w:rsidRPr="007A1EF9" w:rsidRDefault="00BA6BA6" w:rsidP="00991FE9">
            <w:pPr>
              <w:spacing w:after="0" w:line="240" w:lineRule="auto"/>
              <w:rPr>
                <w:rFonts w:ascii="Times New Roman" w:eastAsiaTheme="minorHAnsi" w:hAnsi="Times New Roman"/>
                <w:b/>
                <w:sz w:val="24"/>
                <w:szCs w:val="24"/>
              </w:rPr>
            </w:pPr>
          </w:p>
        </w:tc>
        <w:tc>
          <w:tcPr>
            <w:tcW w:w="6157" w:type="dxa"/>
          </w:tcPr>
          <w:p w:rsidR="00BA6BA6" w:rsidRPr="007A1EF9" w:rsidRDefault="00BA6BA6" w:rsidP="00991FE9">
            <w:pPr>
              <w:pStyle w:val="Default"/>
              <w:jc w:val="both"/>
              <w:rPr>
                <w:rFonts w:ascii="Times New Roman" w:hAnsi="Times New Roman" w:cs="Times New Roman"/>
              </w:rPr>
            </w:pPr>
            <w:r w:rsidRPr="007A1EF9">
              <w:rPr>
                <w:rFonts w:ascii="Times New Roman" w:hAnsi="Times New Roman" w:cs="Times New Roman"/>
              </w:rPr>
              <w:t>-</w:t>
            </w:r>
          </w:p>
          <w:p w:rsidR="00BA6BA6" w:rsidRPr="007A1EF9" w:rsidRDefault="00BA6BA6" w:rsidP="00991FE9">
            <w:pPr>
              <w:pStyle w:val="Default"/>
              <w:jc w:val="both"/>
              <w:rPr>
                <w:rFonts w:ascii="Times New Roman" w:hAnsi="Times New Roman" w:cs="Times New Roman"/>
              </w:rPr>
            </w:pPr>
          </w:p>
        </w:tc>
      </w:tr>
    </w:tbl>
    <w:p w:rsidR="00BA6BA6" w:rsidRPr="007A1EF9" w:rsidRDefault="00BA6BA6" w:rsidP="001C5531">
      <w:pPr>
        <w:spacing w:after="0"/>
        <w:rPr>
          <w:rFonts w:ascii="Times New Roman" w:hAnsi="Times New Roman"/>
          <w:b/>
          <w:sz w:val="24"/>
          <w:szCs w:val="24"/>
        </w:rPr>
      </w:pPr>
    </w:p>
    <w:p w:rsidR="00BA6BA6" w:rsidRPr="007A1EF9" w:rsidRDefault="00BA6BA6" w:rsidP="001C5531">
      <w:pPr>
        <w:spacing w:after="0"/>
        <w:rPr>
          <w:rFonts w:ascii="Times New Roman" w:hAnsi="Times New Roman"/>
          <w:b/>
          <w:sz w:val="24"/>
          <w:szCs w:val="24"/>
        </w:rPr>
      </w:pPr>
    </w:p>
    <w:p w:rsidR="00FC2905" w:rsidRPr="007A1EF9" w:rsidRDefault="00FC2905" w:rsidP="001C5531">
      <w:pPr>
        <w:spacing w:after="0"/>
        <w:rPr>
          <w:rFonts w:ascii="Times New Roman" w:hAnsi="Times New Roman"/>
          <w:b/>
          <w:sz w:val="24"/>
          <w:szCs w:val="24"/>
        </w:rPr>
      </w:pPr>
    </w:p>
    <w:p w:rsidR="002F5B10" w:rsidRDefault="002F5B10" w:rsidP="001C5531">
      <w:pPr>
        <w:spacing w:after="0"/>
        <w:rPr>
          <w:rFonts w:ascii="Times New Roman" w:hAnsi="Times New Roman"/>
          <w:b/>
          <w:sz w:val="24"/>
          <w:szCs w:val="24"/>
        </w:rPr>
        <w:sectPr w:rsidR="002F5B10" w:rsidSect="0075562F">
          <w:pgSz w:w="11906" w:h="16838"/>
          <w:pgMar w:top="1440" w:right="1440" w:bottom="1440" w:left="1440" w:header="708" w:footer="708" w:gutter="0"/>
          <w:cols w:space="708"/>
          <w:docGrid w:linePitch="360"/>
        </w:sectPr>
      </w:pPr>
    </w:p>
    <w:p w:rsidR="00BA6BA6" w:rsidRPr="007A1EF9" w:rsidRDefault="00600834" w:rsidP="00BA6BA6">
      <w:pPr>
        <w:spacing w:after="0"/>
        <w:jc w:val="both"/>
        <w:rPr>
          <w:rFonts w:ascii="Times New Roman" w:hAnsi="Times New Roman"/>
          <w:b/>
          <w:sz w:val="24"/>
          <w:szCs w:val="24"/>
        </w:rPr>
      </w:pPr>
      <w:r w:rsidRPr="007A1EF9">
        <w:rPr>
          <w:rFonts w:ascii="Times New Roman" w:hAnsi="Times New Roman"/>
          <w:b/>
          <w:sz w:val="24"/>
          <w:szCs w:val="24"/>
        </w:rPr>
        <w:lastRenderedPageBreak/>
        <w:t>16</w:t>
      </w:r>
      <w:r w:rsidR="00BA6BA6" w:rsidRPr="007A1EF9">
        <w:rPr>
          <w:rFonts w:ascii="Times New Roman" w:hAnsi="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57"/>
      </w:tblGrid>
      <w:tr w:rsidR="00BA6BA6" w:rsidRPr="007A1EF9" w:rsidTr="00991FE9">
        <w:tc>
          <w:tcPr>
            <w:tcW w:w="3085" w:type="dxa"/>
          </w:tcPr>
          <w:p w:rsidR="00BA6BA6" w:rsidRPr="007A1EF9" w:rsidRDefault="00BA6BA6"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Sector</w:t>
            </w:r>
          </w:p>
        </w:tc>
        <w:tc>
          <w:tcPr>
            <w:tcW w:w="6157" w:type="dxa"/>
          </w:tcPr>
          <w:p w:rsidR="00BA6BA6" w:rsidRPr="007A1EF9" w:rsidRDefault="00BA6BA6" w:rsidP="00BA6BA6">
            <w:pPr>
              <w:pStyle w:val="Default"/>
              <w:jc w:val="both"/>
              <w:rPr>
                <w:rFonts w:ascii="Times New Roman" w:hAnsi="Times New Roman" w:cs="Times New Roman"/>
              </w:rPr>
            </w:pPr>
            <w:r w:rsidRPr="007A1EF9">
              <w:rPr>
                <w:rFonts w:ascii="Times New Roman" w:hAnsi="Times New Roman" w:cs="Times New Roman"/>
              </w:rPr>
              <w:t xml:space="preserve">Community, Personal and Social Services </w:t>
            </w:r>
          </w:p>
          <w:p w:rsidR="00BA6BA6" w:rsidRPr="007A1EF9" w:rsidRDefault="00BA6BA6" w:rsidP="00991FE9">
            <w:pPr>
              <w:pStyle w:val="Default"/>
              <w:jc w:val="both"/>
              <w:rPr>
                <w:rFonts w:ascii="Times New Roman" w:eastAsiaTheme="minorHAnsi" w:hAnsi="Times New Roman" w:cs="Times New Roman"/>
              </w:rPr>
            </w:pPr>
          </w:p>
        </w:tc>
      </w:tr>
      <w:tr w:rsidR="00BA6BA6" w:rsidRPr="007A1EF9" w:rsidTr="00991FE9">
        <w:tc>
          <w:tcPr>
            <w:tcW w:w="3085" w:type="dxa"/>
          </w:tcPr>
          <w:p w:rsidR="00BA6BA6" w:rsidRPr="007A1EF9" w:rsidRDefault="00BA6BA6"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Sub-Sector</w:t>
            </w:r>
          </w:p>
          <w:p w:rsidR="00BA6BA6" w:rsidRPr="007A1EF9" w:rsidRDefault="00BA6BA6" w:rsidP="00991FE9">
            <w:pPr>
              <w:spacing w:after="0" w:line="240" w:lineRule="auto"/>
              <w:jc w:val="both"/>
              <w:rPr>
                <w:rFonts w:ascii="Times New Roman" w:eastAsiaTheme="minorHAnsi" w:hAnsi="Times New Roman"/>
                <w:b/>
                <w:sz w:val="24"/>
                <w:szCs w:val="24"/>
              </w:rPr>
            </w:pPr>
          </w:p>
        </w:tc>
        <w:tc>
          <w:tcPr>
            <w:tcW w:w="6157" w:type="dxa"/>
          </w:tcPr>
          <w:p w:rsidR="00BA6BA6" w:rsidRPr="007A1EF9" w:rsidRDefault="00BA6BA6" w:rsidP="00BA6BA6">
            <w:pPr>
              <w:pStyle w:val="Default"/>
              <w:jc w:val="both"/>
              <w:rPr>
                <w:rFonts w:ascii="Times New Roman" w:hAnsi="Times New Roman" w:cs="Times New Roman"/>
              </w:rPr>
            </w:pPr>
            <w:r w:rsidRPr="007A1EF9">
              <w:rPr>
                <w:rFonts w:ascii="Times New Roman" w:hAnsi="Times New Roman" w:cs="Times New Roman"/>
              </w:rPr>
              <w:t xml:space="preserve">Services furnished by co-operative societies </w:t>
            </w:r>
          </w:p>
          <w:p w:rsidR="00BA6BA6" w:rsidRPr="007A1EF9" w:rsidRDefault="00BA6BA6" w:rsidP="00BA6BA6">
            <w:pPr>
              <w:spacing w:after="0" w:line="240" w:lineRule="auto"/>
              <w:jc w:val="both"/>
              <w:rPr>
                <w:rFonts w:ascii="Times New Roman" w:hAnsi="Times New Roman"/>
                <w:sz w:val="24"/>
                <w:szCs w:val="24"/>
              </w:rPr>
            </w:pPr>
            <w:r w:rsidRPr="007A1EF9">
              <w:rPr>
                <w:rFonts w:ascii="Times New Roman" w:hAnsi="Times New Roman"/>
                <w:sz w:val="24"/>
                <w:szCs w:val="24"/>
              </w:rPr>
              <w:t xml:space="preserve">Services furnished by trade unions </w:t>
            </w:r>
          </w:p>
          <w:p w:rsidR="00BA6BA6" w:rsidRPr="007A1EF9" w:rsidRDefault="00BA6BA6" w:rsidP="00BA6BA6">
            <w:pPr>
              <w:spacing w:after="0" w:line="240" w:lineRule="auto"/>
              <w:jc w:val="both"/>
              <w:rPr>
                <w:rFonts w:ascii="Times New Roman" w:eastAsiaTheme="minorHAnsi" w:hAnsi="Times New Roman"/>
                <w:sz w:val="24"/>
                <w:szCs w:val="24"/>
              </w:rPr>
            </w:pPr>
          </w:p>
        </w:tc>
      </w:tr>
      <w:tr w:rsidR="00BA6BA6" w:rsidRPr="007A1EF9" w:rsidTr="00991FE9">
        <w:tc>
          <w:tcPr>
            <w:tcW w:w="3085" w:type="dxa"/>
          </w:tcPr>
          <w:p w:rsidR="00BA6BA6" w:rsidRPr="007A1EF9" w:rsidRDefault="00BA6BA6"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Industry Classification</w:t>
            </w:r>
          </w:p>
          <w:p w:rsidR="00BA6BA6" w:rsidRPr="007A1EF9" w:rsidRDefault="00BA6BA6" w:rsidP="00991FE9">
            <w:pPr>
              <w:spacing w:after="0" w:line="240" w:lineRule="auto"/>
              <w:jc w:val="both"/>
              <w:rPr>
                <w:rFonts w:ascii="Times New Roman" w:eastAsiaTheme="minorHAnsi" w:hAnsi="Times New Roman"/>
                <w:b/>
                <w:sz w:val="24"/>
                <w:szCs w:val="24"/>
              </w:rPr>
            </w:pPr>
          </w:p>
        </w:tc>
        <w:tc>
          <w:tcPr>
            <w:tcW w:w="6157" w:type="dxa"/>
          </w:tcPr>
          <w:p w:rsidR="00BA6BA6" w:rsidRPr="007A1EF9" w:rsidRDefault="00BA6BA6" w:rsidP="00991FE9">
            <w:pPr>
              <w:pStyle w:val="Default"/>
              <w:jc w:val="both"/>
              <w:rPr>
                <w:rFonts w:ascii="Times New Roman" w:hAnsi="Times New Roman" w:cs="Times New Roman"/>
              </w:rPr>
            </w:pPr>
            <w:r w:rsidRPr="007A1EF9">
              <w:rPr>
                <w:rFonts w:ascii="Times New Roman" w:hAnsi="Times New Roman" w:cs="Times New Roman"/>
              </w:rPr>
              <w:t>-</w:t>
            </w:r>
          </w:p>
          <w:p w:rsidR="00BA6BA6" w:rsidRPr="007A1EF9" w:rsidRDefault="00BA6BA6" w:rsidP="00991FE9">
            <w:pPr>
              <w:spacing w:after="0" w:line="240" w:lineRule="auto"/>
              <w:jc w:val="both"/>
              <w:rPr>
                <w:rFonts w:ascii="Times New Roman" w:eastAsiaTheme="minorHAnsi" w:hAnsi="Times New Roman"/>
                <w:sz w:val="24"/>
                <w:szCs w:val="24"/>
              </w:rPr>
            </w:pPr>
          </w:p>
        </w:tc>
      </w:tr>
      <w:tr w:rsidR="00BA6BA6" w:rsidRPr="007A1EF9" w:rsidTr="00991FE9">
        <w:tc>
          <w:tcPr>
            <w:tcW w:w="3085" w:type="dxa"/>
          </w:tcPr>
          <w:p w:rsidR="00BA6BA6" w:rsidRPr="007A1EF9" w:rsidRDefault="001D152D"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Type of Reservation</w:t>
            </w:r>
          </w:p>
        </w:tc>
        <w:tc>
          <w:tcPr>
            <w:tcW w:w="6157" w:type="dxa"/>
          </w:tcPr>
          <w:p w:rsidR="008A183C" w:rsidRPr="007A1EF9" w:rsidRDefault="008A183C" w:rsidP="008A183C">
            <w:pPr>
              <w:pStyle w:val="NormalWeb"/>
              <w:spacing w:before="0" w:beforeAutospacing="0" w:after="0" w:afterAutospacing="0"/>
              <w:jc w:val="both"/>
              <w:rPr>
                <w:color w:val="000000"/>
              </w:rPr>
            </w:pPr>
            <w:r w:rsidRPr="007A1EF9">
              <w:rPr>
                <w:color w:val="000000"/>
              </w:rPr>
              <w:t xml:space="preserve">National Treatment (Article 7.3 and Article </w:t>
            </w:r>
            <w:r w:rsidR="00613EC6" w:rsidRPr="007A1EF9">
              <w:rPr>
                <w:color w:val="000000"/>
              </w:rPr>
              <w:t>1</w:t>
            </w:r>
            <w:r w:rsidR="00613EC6">
              <w:rPr>
                <w:rFonts w:eastAsia="Malgun Gothic" w:hint="eastAsia"/>
                <w:color w:val="000000"/>
                <w:lang w:eastAsia="ko-KR"/>
              </w:rPr>
              <w:t>2</w:t>
            </w:r>
            <w:r w:rsidRPr="007A1EF9">
              <w:rPr>
                <w:color w:val="000000"/>
              </w:rPr>
              <w:t>.4)</w:t>
            </w:r>
          </w:p>
          <w:p w:rsidR="00BA6BA6" w:rsidRPr="007A1EF9" w:rsidRDefault="00BA6BA6" w:rsidP="00991FE9">
            <w:pPr>
              <w:pStyle w:val="Default"/>
              <w:jc w:val="both"/>
              <w:rPr>
                <w:rFonts w:ascii="Times New Roman" w:hAnsi="Times New Roman" w:cs="Times New Roman"/>
              </w:rPr>
            </w:pPr>
            <w:r w:rsidRPr="007A1EF9">
              <w:rPr>
                <w:rFonts w:ascii="Times New Roman" w:hAnsi="Times New Roman" w:cs="Times New Roman"/>
              </w:rPr>
              <w:t>Market Access (Article 7.4)</w:t>
            </w:r>
          </w:p>
          <w:p w:rsidR="00BA6BA6" w:rsidRPr="007A1EF9" w:rsidRDefault="00BA6BA6" w:rsidP="00991FE9">
            <w:pPr>
              <w:pStyle w:val="Default"/>
              <w:jc w:val="both"/>
              <w:rPr>
                <w:rFonts w:ascii="Times New Roman" w:hAnsi="Times New Roman" w:cs="Times New Roman"/>
              </w:rPr>
            </w:pPr>
            <w:r w:rsidRPr="007A1EF9">
              <w:rPr>
                <w:rFonts w:ascii="Times New Roman" w:hAnsi="Times New Roman" w:cs="Times New Roman"/>
              </w:rPr>
              <w:t xml:space="preserve">Most Favoured Nation (Article </w:t>
            </w:r>
            <w:r w:rsidR="00613EC6" w:rsidRPr="007A1EF9">
              <w:rPr>
                <w:rFonts w:ascii="Times New Roman" w:hAnsi="Times New Roman" w:cs="Times New Roman"/>
              </w:rPr>
              <w:t>1</w:t>
            </w:r>
            <w:r w:rsidR="00613EC6">
              <w:rPr>
                <w:rFonts w:ascii="Times New Roman" w:hAnsi="Times New Roman" w:cs="Times New Roman" w:hint="eastAsia"/>
                <w:lang w:eastAsia="ko-KR"/>
              </w:rPr>
              <w:t>2</w:t>
            </w:r>
            <w:r w:rsidRPr="007A1EF9">
              <w:rPr>
                <w:rFonts w:ascii="Times New Roman" w:hAnsi="Times New Roman" w:cs="Times New Roman"/>
              </w:rPr>
              <w:t>.5)</w:t>
            </w:r>
          </w:p>
          <w:p w:rsidR="008A183C" w:rsidRPr="007A1EF9" w:rsidRDefault="008A183C" w:rsidP="008A183C">
            <w:pPr>
              <w:pStyle w:val="Default"/>
              <w:jc w:val="both"/>
              <w:rPr>
                <w:rFonts w:ascii="Times New Roman" w:hAnsi="Times New Roman" w:cs="Times New Roman"/>
              </w:rPr>
            </w:pPr>
            <w:r w:rsidRPr="007A1EF9">
              <w:rPr>
                <w:rFonts w:ascii="Times New Roman" w:hAnsi="Times New Roman" w:cs="Times New Roman"/>
              </w:rPr>
              <w:t>Local Presence (Article 7</w:t>
            </w:r>
            <w:r w:rsidR="00FD7353" w:rsidRPr="007A1EF9">
              <w:rPr>
                <w:rFonts w:ascii="Times New Roman" w:hAnsi="Times New Roman" w:cs="Times New Roman"/>
              </w:rPr>
              <w:t>.5</w:t>
            </w:r>
            <w:r w:rsidRPr="007A1EF9">
              <w:rPr>
                <w:rFonts w:ascii="Times New Roman" w:hAnsi="Times New Roman" w:cs="Times New Roman"/>
              </w:rPr>
              <w:t>)</w:t>
            </w:r>
          </w:p>
          <w:p w:rsidR="00BA6BA6" w:rsidRPr="007A1EF9" w:rsidRDefault="00BA6BA6" w:rsidP="00991FE9">
            <w:pPr>
              <w:spacing w:after="0" w:line="240" w:lineRule="auto"/>
              <w:jc w:val="both"/>
              <w:rPr>
                <w:rFonts w:ascii="Times New Roman" w:hAnsi="Times New Roman"/>
                <w:sz w:val="24"/>
                <w:szCs w:val="24"/>
              </w:rPr>
            </w:pPr>
            <w:r w:rsidRPr="007A1EF9">
              <w:rPr>
                <w:rFonts w:ascii="Times New Roman" w:hAnsi="Times New Roman"/>
                <w:sz w:val="24"/>
                <w:szCs w:val="24"/>
              </w:rPr>
              <w:t xml:space="preserve">Performance Requirements (Article </w:t>
            </w:r>
            <w:r w:rsidR="00613EC6" w:rsidRPr="007A1EF9">
              <w:rPr>
                <w:rFonts w:ascii="Times New Roman" w:hAnsi="Times New Roman"/>
                <w:sz w:val="24"/>
                <w:szCs w:val="24"/>
              </w:rPr>
              <w:t>1</w:t>
            </w:r>
            <w:r w:rsidR="00613EC6">
              <w:rPr>
                <w:rFonts w:ascii="Times New Roman" w:hAnsi="Times New Roman" w:hint="eastAsia"/>
                <w:sz w:val="24"/>
                <w:szCs w:val="24"/>
                <w:lang w:eastAsia="ko-KR"/>
              </w:rPr>
              <w:t>2</w:t>
            </w:r>
            <w:r w:rsidRPr="007A1EF9">
              <w:rPr>
                <w:rFonts w:ascii="Times New Roman" w:hAnsi="Times New Roman"/>
                <w:sz w:val="24"/>
                <w:szCs w:val="24"/>
              </w:rPr>
              <w:t>.7)</w:t>
            </w:r>
          </w:p>
          <w:p w:rsidR="00BA6BA6" w:rsidRPr="007A1EF9" w:rsidRDefault="00BA6BA6" w:rsidP="00991FE9">
            <w:pPr>
              <w:spacing w:after="0" w:line="240" w:lineRule="auto"/>
              <w:jc w:val="both"/>
              <w:rPr>
                <w:rFonts w:ascii="Times New Roman" w:hAnsi="Times New Roman"/>
                <w:sz w:val="24"/>
                <w:szCs w:val="24"/>
              </w:rPr>
            </w:pPr>
            <w:r w:rsidRPr="007A1EF9">
              <w:rPr>
                <w:rFonts w:ascii="Times New Roman" w:hAnsi="Times New Roman"/>
                <w:sz w:val="24"/>
                <w:szCs w:val="24"/>
              </w:rPr>
              <w:t xml:space="preserve">Senior Management and Board of Directors (Article </w:t>
            </w:r>
            <w:r w:rsidR="00613EC6" w:rsidRPr="007A1EF9">
              <w:rPr>
                <w:rFonts w:ascii="Times New Roman" w:hAnsi="Times New Roman"/>
                <w:sz w:val="24"/>
                <w:szCs w:val="24"/>
              </w:rPr>
              <w:t>1</w:t>
            </w:r>
            <w:r w:rsidR="00613EC6">
              <w:rPr>
                <w:rFonts w:ascii="Times New Roman" w:hAnsi="Times New Roman" w:hint="eastAsia"/>
                <w:sz w:val="24"/>
                <w:szCs w:val="24"/>
                <w:lang w:eastAsia="ko-KR"/>
              </w:rPr>
              <w:t>2</w:t>
            </w:r>
            <w:r w:rsidRPr="007A1EF9">
              <w:rPr>
                <w:rFonts w:ascii="Times New Roman" w:hAnsi="Times New Roman"/>
                <w:sz w:val="24"/>
                <w:szCs w:val="24"/>
              </w:rPr>
              <w:t>.8)</w:t>
            </w:r>
          </w:p>
          <w:p w:rsidR="00BA6BA6" w:rsidRPr="007A1EF9" w:rsidRDefault="00BA6BA6" w:rsidP="00991FE9">
            <w:pPr>
              <w:spacing w:after="0" w:line="240" w:lineRule="auto"/>
              <w:jc w:val="both"/>
              <w:rPr>
                <w:rFonts w:ascii="Times New Roman" w:eastAsiaTheme="minorHAnsi" w:hAnsi="Times New Roman"/>
                <w:sz w:val="24"/>
                <w:szCs w:val="24"/>
              </w:rPr>
            </w:pPr>
          </w:p>
        </w:tc>
      </w:tr>
      <w:tr w:rsidR="00BA6BA6" w:rsidRPr="007A1EF9" w:rsidTr="00991FE9">
        <w:tc>
          <w:tcPr>
            <w:tcW w:w="3085" w:type="dxa"/>
          </w:tcPr>
          <w:p w:rsidR="00BA6BA6" w:rsidRPr="007A1EF9" w:rsidRDefault="00BA6BA6" w:rsidP="00991FE9">
            <w:pPr>
              <w:spacing w:after="0" w:line="240" w:lineRule="auto"/>
              <w:rPr>
                <w:rFonts w:ascii="Times New Roman" w:eastAsiaTheme="minorHAnsi" w:hAnsi="Times New Roman"/>
                <w:b/>
                <w:sz w:val="24"/>
                <w:szCs w:val="24"/>
              </w:rPr>
            </w:pPr>
            <w:r w:rsidRPr="007A1EF9">
              <w:rPr>
                <w:rFonts w:ascii="Times New Roman" w:eastAsiaTheme="minorHAnsi" w:hAnsi="Times New Roman"/>
                <w:b/>
                <w:sz w:val="24"/>
                <w:szCs w:val="24"/>
              </w:rPr>
              <w:t>Description of Reservation</w:t>
            </w:r>
          </w:p>
        </w:tc>
        <w:tc>
          <w:tcPr>
            <w:tcW w:w="6157" w:type="dxa"/>
          </w:tcPr>
          <w:p w:rsidR="00BA6BA6" w:rsidRPr="007A1EF9" w:rsidRDefault="00034FBA" w:rsidP="00991FE9">
            <w:pPr>
              <w:spacing w:after="0" w:line="240" w:lineRule="auto"/>
              <w:jc w:val="both"/>
              <w:rPr>
                <w:rFonts w:ascii="Times New Roman" w:eastAsiaTheme="minorHAnsi" w:hAnsi="Times New Roman"/>
                <w:sz w:val="24"/>
                <w:szCs w:val="24"/>
                <w:u w:val="single"/>
              </w:rPr>
            </w:pPr>
            <w:r w:rsidRPr="007A1EF9">
              <w:rPr>
                <w:rFonts w:ascii="Times New Roman" w:eastAsiaTheme="minorHAnsi" w:hAnsi="Times New Roman"/>
                <w:sz w:val="24"/>
                <w:szCs w:val="24"/>
                <w:u w:val="single"/>
              </w:rPr>
              <w:t xml:space="preserve">Cross Border </w:t>
            </w:r>
            <w:r w:rsidR="00BA6BA6" w:rsidRPr="007A1EF9">
              <w:rPr>
                <w:rFonts w:ascii="Times New Roman" w:eastAsiaTheme="minorHAnsi" w:hAnsi="Times New Roman"/>
                <w:sz w:val="24"/>
                <w:szCs w:val="24"/>
                <w:u w:val="single"/>
              </w:rPr>
              <w:t>Trade in Services and Investment:</w:t>
            </w:r>
          </w:p>
          <w:p w:rsidR="00BA6BA6" w:rsidRPr="007A1EF9" w:rsidRDefault="00BA6BA6" w:rsidP="00991FE9">
            <w:pPr>
              <w:spacing w:after="0" w:line="240" w:lineRule="auto"/>
              <w:jc w:val="both"/>
              <w:rPr>
                <w:rFonts w:ascii="Times New Roman" w:eastAsiaTheme="minorHAnsi" w:hAnsi="Times New Roman"/>
                <w:sz w:val="24"/>
                <w:szCs w:val="24"/>
                <w:u w:val="single"/>
              </w:rPr>
            </w:pPr>
          </w:p>
          <w:p w:rsidR="00BA6BA6" w:rsidRPr="007A1EF9" w:rsidRDefault="00BA6BA6" w:rsidP="00BA6BA6">
            <w:pPr>
              <w:pStyle w:val="Default"/>
              <w:jc w:val="both"/>
              <w:rPr>
                <w:rFonts w:ascii="Times New Roman" w:hAnsi="Times New Roman" w:cs="Times New Roman"/>
              </w:rPr>
            </w:pPr>
            <w:r w:rsidRPr="007A1EF9">
              <w:rPr>
                <w:rFonts w:ascii="Times New Roman" w:hAnsi="Times New Roman" w:cs="Times New Roman"/>
              </w:rPr>
              <w:t xml:space="preserve">Singapore reserves the right to maintain or adopt any measure affecting services provided by co-operative societies and trade unions. </w:t>
            </w:r>
          </w:p>
          <w:p w:rsidR="00BA6BA6" w:rsidRPr="007A1EF9" w:rsidRDefault="00BA6BA6" w:rsidP="00991FE9">
            <w:pPr>
              <w:spacing w:after="0" w:line="240" w:lineRule="auto"/>
              <w:jc w:val="both"/>
              <w:rPr>
                <w:rFonts w:ascii="Times New Roman" w:eastAsiaTheme="minorHAnsi" w:hAnsi="Times New Roman"/>
                <w:sz w:val="24"/>
                <w:szCs w:val="24"/>
                <w:u w:val="single"/>
              </w:rPr>
            </w:pPr>
          </w:p>
        </w:tc>
      </w:tr>
      <w:tr w:rsidR="00BA6BA6" w:rsidRPr="007A1EF9" w:rsidTr="00991FE9">
        <w:tc>
          <w:tcPr>
            <w:tcW w:w="3085" w:type="dxa"/>
          </w:tcPr>
          <w:p w:rsidR="00BA6BA6" w:rsidRPr="007A1EF9" w:rsidRDefault="00BA6BA6" w:rsidP="00991FE9">
            <w:pPr>
              <w:spacing w:after="0" w:line="240" w:lineRule="auto"/>
              <w:rPr>
                <w:rFonts w:ascii="Times New Roman" w:eastAsiaTheme="minorHAnsi" w:hAnsi="Times New Roman"/>
                <w:b/>
                <w:sz w:val="24"/>
                <w:szCs w:val="24"/>
              </w:rPr>
            </w:pPr>
            <w:r w:rsidRPr="007A1EF9">
              <w:rPr>
                <w:rFonts w:ascii="Times New Roman" w:eastAsiaTheme="minorHAnsi" w:hAnsi="Times New Roman"/>
                <w:b/>
                <w:sz w:val="24"/>
                <w:szCs w:val="24"/>
              </w:rPr>
              <w:t>Existing Measures</w:t>
            </w:r>
          </w:p>
          <w:p w:rsidR="00BA6BA6" w:rsidRPr="007A1EF9" w:rsidRDefault="00BA6BA6" w:rsidP="00991FE9">
            <w:pPr>
              <w:spacing w:after="0" w:line="240" w:lineRule="auto"/>
              <w:rPr>
                <w:rFonts w:ascii="Times New Roman" w:eastAsiaTheme="minorHAnsi" w:hAnsi="Times New Roman"/>
                <w:b/>
                <w:sz w:val="24"/>
                <w:szCs w:val="24"/>
              </w:rPr>
            </w:pPr>
          </w:p>
        </w:tc>
        <w:tc>
          <w:tcPr>
            <w:tcW w:w="6157" w:type="dxa"/>
          </w:tcPr>
          <w:p w:rsidR="00BA6BA6" w:rsidRPr="007A1EF9" w:rsidRDefault="00BA6BA6" w:rsidP="00BA6BA6">
            <w:pPr>
              <w:pStyle w:val="Default"/>
              <w:jc w:val="both"/>
              <w:rPr>
                <w:rFonts w:ascii="Times New Roman" w:hAnsi="Times New Roman" w:cs="Times New Roman"/>
              </w:rPr>
            </w:pPr>
            <w:r w:rsidRPr="007A1EF9">
              <w:rPr>
                <w:rFonts w:ascii="Times New Roman" w:hAnsi="Times New Roman" w:cs="Times New Roman"/>
              </w:rPr>
              <w:t xml:space="preserve">Co-operative Societies Act, Cap. 62, 1985 Revised Edition </w:t>
            </w:r>
          </w:p>
          <w:p w:rsidR="00BA6BA6" w:rsidRPr="007A1EF9" w:rsidRDefault="00BA6BA6" w:rsidP="00BA6BA6">
            <w:pPr>
              <w:pStyle w:val="Default"/>
              <w:jc w:val="both"/>
              <w:rPr>
                <w:rFonts w:ascii="Times New Roman" w:hAnsi="Times New Roman" w:cs="Times New Roman"/>
              </w:rPr>
            </w:pPr>
            <w:r w:rsidRPr="007A1EF9">
              <w:rPr>
                <w:rFonts w:ascii="Times New Roman" w:hAnsi="Times New Roman" w:cs="Times New Roman"/>
              </w:rPr>
              <w:t>Trade Unions Act, Cap. 333, 1985 Revised Edition</w:t>
            </w:r>
          </w:p>
          <w:p w:rsidR="00BA6BA6" w:rsidRPr="007A1EF9" w:rsidRDefault="00BA6BA6" w:rsidP="00BA6BA6">
            <w:pPr>
              <w:pStyle w:val="Default"/>
              <w:jc w:val="both"/>
              <w:rPr>
                <w:rFonts w:ascii="Times New Roman" w:hAnsi="Times New Roman" w:cs="Times New Roman"/>
              </w:rPr>
            </w:pPr>
          </w:p>
        </w:tc>
      </w:tr>
    </w:tbl>
    <w:p w:rsidR="00BA6BA6" w:rsidRPr="007A1EF9" w:rsidRDefault="00BA6BA6" w:rsidP="001C5531">
      <w:pPr>
        <w:spacing w:after="0"/>
        <w:rPr>
          <w:rFonts w:ascii="Times New Roman" w:hAnsi="Times New Roman"/>
          <w:b/>
          <w:sz w:val="24"/>
          <w:szCs w:val="24"/>
        </w:rPr>
      </w:pPr>
    </w:p>
    <w:p w:rsidR="00804D8D" w:rsidRPr="007A1EF9" w:rsidRDefault="00804D8D" w:rsidP="001C5531">
      <w:pPr>
        <w:spacing w:after="0"/>
        <w:rPr>
          <w:rFonts w:ascii="Times New Roman" w:hAnsi="Times New Roman"/>
          <w:b/>
          <w:sz w:val="24"/>
          <w:szCs w:val="24"/>
        </w:rPr>
      </w:pPr>
    </w:p>
    <w:p w:rsidR="00FC2905" w:rsidRPr="007A1EF9" w:rsidRDefault="00FC2905" w:rsidP="001C5531">
      <w:pPr>
        <w:spacing w:after="0"/>
        <w:rPr>
          <w:rFonts w:ascii="Times New Roman" w:hAnsi="Times New Roman"/>
          <w:b/>
          <w:sz w:val="24"/>
          <w:szCs w:val="24"/>
        </w:rPr>
      </w:pPr>
    </w:p>
    <w:p w:rsidR="00FC2905" w:rsidRPr="007A1EF9" w:rsidRDefault="00FC2905" w:rsidP="001C5531">
      <w:pPr>
        <w:spacing w:after="0"/>
        <w:rPr>
          <w:rFonts w:ascii="Times New Roman" w:hAnsi="Times New Roman"/>
          <w:b/>
          <w:sz w:val="24"/>
          <w:szCs w:val="24"/>
        </w:rPr>
      </w:pPr>
    </w:p>
    <w:p w:rsidR="002F5B10" w:rsidRDefault="002F5B10" w:rsidP="001C5531">
      <w:pPr>
        <w:spacing w:after="0"/>
        <w:rPr>
          <w:rFonts w:ascii="Times New Roman" w:hAnsi="Times New Roman"/>
          <w:b/>
          <w:sz w:val="24"/>
          <w:szCs w:val="24"/>
        </w:rPr>
        <w:sectPr w:rsidR="002F5B10" w:rsidSect="0075562F">
          <w:pgSz w:w="11906" w:h="16838"/>
          <w:pgMar w:top="1440" w:right="1440" w:bottom="1440" w:left="1440" w:header="708" w:footer="708" w:gutter="0"/>
          <w:cols w:space="708"/>
          <w:docGrid w:linePitch="360"/>
        </w:sectPr>
      </w:pPr>
    </w:p>
    <w:p w:rsidR="00991FE9" w:rsidRPr="007A1EF9" w:rsidRDefault="00600834" w:rsidP="00991FE9">
      <w:pPr>
        <w:spacing w:after="0"/>
        <w:jc w:val="both"/>
        <w:rPr>
          <w:rFonts w:ascii="Times New Roman" w:hAnsi="Times New Roman"/>
          <w:b/>
          <w:sz w:val="24"/>
          <w:szCs w:val="24"/>
        </w:rPr>
      </w:pPr>
      <w:r w:rsidRPr="007A1EF9">
        <w:rPr>
          <w:rFonts w:ascii="Times New Roman" w:hAnsi="Times New Roman"/>
          <w:b/>
          <w:sz w:val="24"/>
          <w:szCs w:val="24"/>
        </w:rPr>
        <w:lastRenderedPageBreak/>
        <w:t>17</w:t>
      </w:r>
      <w:r w:rsidR="00991FE9" w:rsidRPr="007A1EF9">
        <w:rPr>
          <w:rFonts w:ascii="Times New Roman" w:hAnsi="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57"/>
      </w:tblGrid>
      <w:tr w:rsidR="00991FE9" w:rsidRPr="007A1EF9" w:rsidTr="00991FE9">
        <w:tc>
          <w:tcPr>
            <w:tcW w:w="3085" w:type="dxa"/>
          </w:tcPr>
          <w:p w:rsidR="00991FE9" w:rsidRPr="007A1EF9" w:rsidRDefault="00991FE9"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Sector</w:t>
            </w:r>
          </w:p>
        </w:tc>
        <w:tc>
          <w:tcPr>
            <w:tcW w:w="6157" w:type="dxa"/>
          </w:tcPr>
          <w:p w:rsidR="00991FE9" w:rsidRPr="007A1EF9" w:rsidRDefault="00991FE9">
            <w:pPr>
              <w:pStyle w:val="Default"/>
              <w:rPr>
                <w:rFonts w:ascii="Times New Roman" w:hAnsi="Times New Roman" w:cs="Times New Roman"/>
              </w:rPr>
            </w:pPr>
            <w:r w:rsidRPr="007A1EF9">
              <w:rPr>
                <w:rFonts w:ascii="Times New Roman" w:hAnsi="Times New Roman" w:cs="Times New Roman"/>
              </w:rPr>
              <w:t xml:space="preserve">Defence </w:t>
            </w:r>
          </w:p>
          <w:p w:rsidR="00991FE9" w:rsidRPr="007A1EF9" w:rsidRDefault="00991FE9">
            <w:pPr>
              <w:pStyle w:val="Default"/>
              <w:rPr>
                <w:rFonts w:ascii="Times New Roman" w:hAnsi="Times New Roman" w:cs="Times New Roman"/>
              </w:rPr>
            </w:pPr>
          </w:p>
        </w:tc>
      </w:tr>
      <w:tr w:rsidR="00991FE9" w:rsidRPr="007A1EF9" w:rsidTr="00991FE9">
        <w:tc>
          <w:tcPr>
            <w:tcW w:w="3085" w:type="dxa"/>
          </w:tcPr>
          <w:p w:rsidR="00991FE9" w:rsidRPr="007A1EF9" w:rsidRDefault="00991FE9"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Sub-Sector</w:t>
            </w:r>
          </w:p>
          <w:p w:rsidR="00991FE9" w:rsidRPr="007A1EF9" w:rsidRDefault="00991FE9" w:rsidP="00991FE9">
            <w:pPr>
              <w:spacing w:after="0" w:line="240" w:lineRule="auto"/>
              <w:jc w:val="both"/>
              <w:rPr>
                <w:rFonts w:ascii="Times New Roman" w:eastAsiaTheme="minorHAnsi" w:hAnsi="Times New Roman"/>
                <w:b/>
                <w:sz w:val="24"/>
                <w:szCs w:val="24"/>
              </w:rPr>
            </w:pPr>
          </w:p>
        </w:tc>
        <w:tc>
          <w:tcPr>
            <w:tcW w:w="6157" w:type="dxa"/>
          </w:tcPr>
          <w:p w:rsidR="00991FE9" w:rsidRPr="007A1EF9" w:rsidRDefault="00991FE9">
            <w:pPr>
              <w:pStyle w:val="Default"/>
              <w:rPr>
                <w:rFonts w:ascii="Times New Roman" w:hAnsi="Times New Roman" w:cs="Times New Roman"/>
              </w:rPr>
            </w:pPr>
            <w:r w:rsidRPr="007A1EF9">
              <w:rPr>
                <w:rFonts w:ascii="Times New Roman" w:hAnsi="Times New Roman" w:cs="Times New Roman"/>
              </w:rPr>
              <w:t>-</w:t>
            </w:r>
          </w:p>
        </w:tc>
      </w:tr>
      <w:tr w:rsidR="00991FE9" w:rsidRPr="007A1EF9" w:rsidTr="00991FE9">
        <w:tc>
          <w:tcPr>
            <w:tcW w:w="3085" w:type="dxa"/>
          </w:tcPr>
          <w:p w:rsidR="00991FE9" w:rsidRPr="007A1EF9" w:rsidRDefault="00991FE9"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Industry Classification</w:t>
            </w:r>
          </w:p>
          <w:p w:rsidR="00991FE9" w:rsidRPr="007A1EF9" w:rsidRDefault="00991FE9" w:rsidP="00991FE9">
            <w:pPr>
              <w:spacing w:after="0" w:line="240" w:lineRule="auto"/>
              <w:jc w:val="both"/>
              <w:rPr>
                <w:rFonts w:ascii="Times New Roman" w:eastAsiaTheme="minorHAnsi" w:hAnsi="Times New Roman"/>
                <w:b/>
                <w:sz w:val="24"/>
                <w:szCs w:val="24"/>
              </w:rPr>
            </w:pPr>
          </w:p>
        </w:tc>
        <w:tc>
          <w:tcPr>
            <w:tcW w:w="6157" w:type="dxa"/>
          </w:tcPr>
          <w:p w:rsidR="00991FE9" w:rsidRPr="007A1EF9" w:rsidRDefault="00991FE9" w:rsidP="00991FE9">
            <w:pPr>
              <w:pStyle w:val="Default"/>
              <w:jc w:val="both"/>
              <w:rPr>
                <w:rFonts w:ascii="Times New Roman" w:hAnsi="Times New Roman" w:cs="Times New Roman"/>
              </w:rPr>
            </w:pPr>
            <w:r w:rsidRPr="007A1EF9">
              <w:rPr>
                <w:rFonts w:ascii="Times New Roman" w:hAnsi="Times New Roman" w:cs="Times New Roman"/>
              </w:rPr>
              <w:t>-</w:t>
            </w:r>
          </w:p>
          <w:p w:rsidR="00991FE9" w:rsidRPr="007A1EF9" w:rsidRDefault="00991FE9" w:rsidP="00991FE9">
            <w:pPr>
              <w:spacing w:after="0" w:line="240" w:lineRule="auto"/>
              <w:jc w:val="both"/>
              <w:rPr>
                <w:rFonts w:ascii="Times New Roman" w:eastAsiaTheme="minorHAnsi" w:hAnsi="Times New Roman"/>
                <w:sz w:val="24"/>
                <w:szCs w:val="24"/>
              </w:rPr>
            </w:pPr>
          </w:p>
        </w:tc>
      </w:tr>
      <w:tr w:rsidR="00991FE9" w:rsidRPr="007A1EF9" w:rsidTr="00991FE9">
        <w:tc>
          <w:tcPr>
            <w:tcW w:w="3085" w:type="dxa"/>
          </w:tcPr>
          <w:p w:rsidR="00991FE9" w:rsidRPr="007A1EF9" w:rsidRDefault="001D152D"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Type of Reservation</w:t>
            </w:r>
          </w:p>
        </w:tc>
        <w:tc>
          <w:tcPr>
            <w:tcW w:w="6157" w:type="dxa"/>
          </w:tcPr>
          <w:p w:rsidR="008A183C" w:rsidRPr="007A1EF9" w:rsidRDefault="008A183C" w:rsidP="008A183C">
            <w:pPr>
              <w:pStyle w:val="NormalWeb"/>
              <w:spacing w:before="0" w:beforeAutospacing="0" w:after="0" w:afterAutospacing="0"/>
              <w:jc w:val="both"/>
              <w:rPr>
                <w:color w:val="000000"/>
              </w:rPr>
            </w:pPr>
            <w:r w:rsidRPr="007A1EF9">
              <w:rPr>
                <w:color w:val="000000"/>
              </w:rPr>
              <w:t xml:space="preserve">National Treatment (Article 7.3 and Article </w:t>
            </w:r>
            <w:r w:rsidR="00613EC6" w:rsidRPr="007A1EF9">
              <w:rPr>
                <w:color w:val="000000"/>
              </w:rPr>
              <w:t>1</w:t>
            </w:r>
            <w:r w:rsidR="00613EC6">
              <w:rPr>
                <w:rFonts w:eastAsia="Malgun Gothic" w:hint="eastAsia"/>
                <w:color w:val="000000"/>
                <w:lang w:eastAsia="ko-KR"/>
              </w:rPr>
              <w:t>2</w:t>
            </w:r>
            <w:r w:rsidRPr="007A1EF9">
              <w:rPr>
                <w:color w:val="000000"/>
              </w:rPr>
              <w:t>.4)</w:t>
            </w:r>
          </w:p>
          <w:p w:rsidR="00991FE9" w:rsidRPr="007A1EF9" w:rsidRDefault="00991FE9" w:rsidP="00991FE9">
            <w:pPr>
              <w:pStyle w:val="Default"/>
              <w:jc w:val="both"/>
              <w:rPr>
                <w:rFonts w:ascii="Times New Roman" w:hAnsi="Times New Roman" w:cs="Times New Roman"/>
              </w:rPr>
            </w:pPr>
            <w:r w:rsidRPr="007A1EF9">
              <w:rPr>
                <w:rFonts w:ascii="Times New Roman" w:hAnsi="Times New Roman" w:cs="Times New Roman"/>
              </w:rPr>
              <w:t>Market Access (Article 7.4)</w:t>
            </w:r>
          </w:p>
          <w:p w:rsidR="00991FE9" w:rsidRPr="007A1EF9" w:rsidRDefault="00991FE9" w:rsidP="00991FE9">
            <w:pPr>
              <w:pStyle w:val="Default"/>
              <w:jc w:val="both"/>
              <w:rPr>
                <w:rFonts w:ascii="Times New Roman" w:hAnsi="Times New Roman" w:cs="Times New Roman"/>
              </w:rPr>
            </w:pPr>
            <w:r w:rsidRPr="007A1EF9">
              <w:rPr>
                <w:rFonts w:ascii="Times New Roman" w:hAnsi="Times New Roman" w:cs="Times New Roman"/>
              </w:rPr>
              <w:t xml:space="preserve">Most Favoured Nation (Article </w:t>
            </w:r>
            <w:r w:rsidR="00613EC6" w:rsidRPr="007A1EF9">
              <w:rPr>
                <w:rFonts w:ascii="Times New Roman" w:hAnsi="Times New Roman" w:cs="Times New Roman"/>
              </w:rPr>
              <w:t>1</w:t>
            </w:r>
            <w:r w:rsidR="00613EC6">
              <w:rPr>
                <w:rFonts w:ascii="Times New Roman" w:hAnsi="Times New Roman" w:cs="Times New Roman" w:hint="eastAsia"/>
                <w:lang w:eastAsia="ko-KR"/>
              </w:rPr>
              <w:t>2</w:t>
            </w:r>
            <w:r w:rsidRPr="007A1EF9">
              <w:rPr>
                <w:rFonts w:ascii="Times New Roman" w:hAnsi="Times New Roman" w:cs="Times New Roman"/>
              </w:rPr>
              <w:t>.5)</w:t>
            </w:r>
          </w:p>
          <w:p w:rsidR="00991FE9" w:rsidRPr="007A1EF9" w:rsidRDefault="00991FE9" w:rsidP="00991FE9">
            <w:pPr>
              <w:spacing w:after="0" w:line="240" w:lineRule="auto"/>
              <w:jc w:val="both"/>
              <w:rPr>
                <w:rFonts w:ascii="Times New Roman" w:hAnsi="Times New Roman"/>
                <w:sz w:val="24"/>
                <w:szCs w:val="24"/>
              </w:rPr>
            </w:pPr>
            <w:r w:rsidRPr="007A1EF9">
              <w:rPr>
                <w:rFonts w:ascii="Times New Roman" w:hAnsi="Times New Roman"/>
                <w:sz w:val="24"/>
                <w:szCs w:val="24"/>
              </w:rPr>
              <w:t xml:space="preserve">Senior Management and Board of Directors (Article </w:t>
            </w:r>
            <w:r w:rsidR="00613EC6" w:rsidRPr="007A1EF9">
              <w:rPr>
                <w:rFonts w:ascii="Times New Roman" w:hAnsi="Times New Roman"/>
                <w:sz w:val="24"/>
                <w:szCs w:val="24"/>
              </w:rPr>
              <w:t>1</w:t>
            </w:r>
            <w:r w:rsidR="00613EC6">
              <w:rPr>
                <w:rFonts w:ascii="Times New Roman" w:hAnsi="Times New Roman" w:hint="eastAsia"/>
                <w:sz w:val="24"/>
                <w:szCs w:val="24"/>
                <w:lang w:eastAsia="ko-KR"/>
              </w:rPr>
              <w:t>2</w:t>
            </w:r>
            <w:r w:rsidRPr="007A1EF9">
              <w:rPr>
                <w:rFonts w:ascii="Times New Roman" w:hAnsi="Times New Roman"/>
                <w:sz w:val="24"/>
                <w:szCs w:val="24"/>
              </w:rPr>
              <w:t>.8)</w:t>
            </w:r>
          </w:p>
          <w:p w:rsidR="00991FE9" w:rsidRPr="007A1EF9" w:rsidRDefault="00991FE9" w:rsidP="00991FE9">
            <w:pPr>
              <w:spacing w:after="0" w:line="240" w:lineRule="auto"/>
              <w:jc w:val="both"/>
              <w:rPr>
                <w:rFonts w:ascii="Times New Roman" w:eastAsiaTheme="minorHAnsi" w:hAnsi="Times New Roman"/>
                <w:sz w:val="24"/>
                <w:szCs w:val="24"/>
              </w:rPr>
            </w:pPr>
          </w:p>
        </w:tc>
      </w:tr>
      <w:tr w:rsidR="00991FE9" w:rsidRPr="007A1EF9" w:rsidTr="00991FE9">
        <w:tc>
          <w:tcPr>
            <w:tcW w:w="3085" w:type="dxa"/>
          </w:tcPr>
          <w:p w:rsidR="00991FE9" w:rsidRPr="007A1EF9" w:rsidRDefault="00991FE9" w:rsidP="00991FE9">
            <w:pPr>
              <w:spacing w:after="0" w:line="240" w:lineRule="auto"/>
              <w:rPr>
                <w:rFonts w:ascii="Times New Roman" w:eastAsiaTheme="minorHAnsi" w:hAnsi="Times New Roman"/>
                <w:b/>
                <w:sz w:val="24"/>
                <w:szCs w:val="24"/>
              </w:rPr>
            </w:pPr>
            <w:r w:rsidRPr="007A1EF9">
              <w:rPr>
                <w:rFonts w:ascii="Times New Roman" w:eastAsiaTheme="minorHAnsi" w:hAnsi="Times New Roman"/>
                <w:b/>
                <w:sz w:val="24"/>
                <w:szCs w:val="24"/>
              </w:rPr>
              <w:t>Description of Reservation</w:t>
            </w:r>
          </w:p>
        </w:tc>
        <w:tc>
          <w:tcPr>
            <w:tcW w:w="6157" w:type="dxa"/>
          </w:tcPr>
          <w:p w:rsidR="00991FE9" w:rsidRPr="007A1EF9" w:rsidRDefault="008A183C" w:rsidP="00991FE9">
            <w:pPr>
              <w:spacing w:after="0" w:line="240" w:lineRule="auto"/>
              <w:jc w:val="both"/>
              <w:rPr>
                <w:rFonts w:ascii="Times New Roman" w:eastAsiaTheme="minorHAnsi" w:hAnsi="Times New Roman"/>
                <w:sz w:val="24"/>
                <w:szCs w:val="24"/>
                <w:u w:val="single"/>
              </w:rPr>
            </w:pPr>
            <w:r w:rsidRPr="007A1EF9">
              <w:rPr>
                <w:rFonts w:ascii="Times New Roman" w:eastAsiaTheme="minorHAnsi" w:hAnsi="Times New Roman"/>
                <w:sz w:val="24"/>
                <w:szCs w:val="24"/>
                <w:u w:val="single"/>
              </w:rPr>
              <w:t xml:space="preserve">Cross Border </w:t>
            </w:r>
            <w:r w:rsidR="00991FE9" w:rsidRPr="007A1EF9">
              <w:rPr>
                <w:rFonts w:ascii="Times New Roman" w:eastAsiaTheme="minorHAnsi" w:hAnsi="Times New Roman"/>
                <w:sz w:val="24"/>
                <w:szCs w:val="24"/>
                <w:u w:val="single"/>
              </w:rPr>
              <w:t>Trade in Services and Investment:</w:t>
            </w:r>
          </w:p>
          <w:p w:rsidR="00991FE9" w:rsidRPr="007A1EF9" w:rsidRDefault="00991FE9" w:rsidP="00991FE9">
            <w:pPr>
              <w:spacing w:after="0" w:line="240" w:lineRule="auto"/>
              <w:jc w:val="both"/>
              <w:rPr>
                <w:rFonts w:ascii="Times New Roman" w:eastAsiaTheme="minorHAnsi" w:hAnsi="Times New Roman"/>
                <w:sz w:val="24"/>
                <w:szCs w:val="24"/>
                <w:u w:val="single"/>
              </w:rPr>
            </w:pPr>
          </w:p>
          <w:p w:rsidR="00991FE9" w:rsidRPr="007A1EF9" w:rsidRDefault="00991FE9" w:rsidP="00991FE9">
            <w:pPr>
              <w:pStyle w:val="Default"/>
              <w:jc w:val="both"/>
              <w:rPr>
                <w:rFonts w:ascii="Times New Roman" w:hAnsi="Times New Roman" w:cs="Times New Roman"/>
              </w:rPr>
            </w:pPr>
            <w:r w:rsidRPr="007A1EF9">
              <w:rPr>
                <w:rFonts w:ascii="Times New Roman" w:hAnsi="Times New Roman" w:cs="Times New Roman"/>
              </w:rPr>
              <w:t xml:space="preserve">Singapore reserves the right to adopt or maintain any measure in relation to the retention of a controlling interest by the Singapore Government in Singapore Technologies Engineering (the Company) and/or its successor body, including but not limited to controls over the appointment and termination of members of the Board of Directors, divestment of equity and dissolution of the Company for the purpose of safeguarding the security interest of Singapore. </w:t>
            </w:r>
          </w:p>
          <w:p w:rsidR="00991FE9" w:rsidRPr="007A1EF9" w:rsidRDefault="00991FE9" w:rsidP="00991FE9">
            <w:pPr>
              <w:spacing w:after="0" w:line="240" w:lineRule="auto"/>
              <w:jc w:val="both"/>
              <w:rPr>
                <w:rFonts w:ascii="Times New Roman" w:eastAsiaTheme="minorHAnsi" w:hAnsi="Times New Roman"/>
                <w:sz w:val="24"/>
                <w:szCs w:val="24"/>
                <w:u w:val="single"/>
              </w:rPr>
            </w:pPr>
          </w:p>
        </w:tc>
      </w:tr>
      <w:tr w:rsidR="00991FE9" w:rsidRPr="007A1EF9" w:rsidTr="00991FE9">
        <w:tc>
          <w:tcPr>
            <w:tcW w:w="3085" w:type="dxa"/>
          </w:tcPr>
          <w:p w:rsidR="00991FE9" w:rsidRPr="007A1EF9" w:rsidRDefault="00991FE9" w:rsidP="00991FE9">
            <w:pPr>
              <w:spacing w:after="0" w:line="240" w:lineRule="auto"/>
              <w:rPr>
                <w:rFonts w:ascii="Times New Roman" w:eastAsiaTheme="minorHAnsi" w:hAnsi="Times New Roman"/>
                <w:b/>
                <w:sz w:val="24"/>
                <w:szCs w:val="24"/>
              </w:rPr>
            </w:pPr>
            <w:r w:rsidRPr="007A1EF9">
              <w:rPr>
                <w:rFonts w:ascii="Times New Roman" w:eastAsiaTheme="minorHAnsi" w:hAnsi="Times New Roman"/>
                <w:b/>
                <w:sz w:val="24"/>
                <w:szCs w:val="24"/>
              </w:rPr>
              <w:t>Existing Measures</w:t>
            </w:r>
          </w:p>
          <w:p w:rsidR="00991FE9" w:rsidRPr="007A1EF9" w:rsidRDefault="00991FE9" w:rsidP="00991FE9">
            <w:pPr>
              <w:spacing w:after="0" w:line="240" w:lineRule="auto"/>
              <w:rPr>
                <w:rFonts w:ascii="Times New Roman" w:eastAsiaTheme="minorHAnsi" w:hAnsi="Times New Roman"/>
                <w:b/>
                <w:sz w:val="24"/>
                <w:szCs w:val="24"/>
              </w:rPr>
            </w:pPr>
          </w:p>
        </w:tc>
        <w:tc>
          <w:tcPr>
            <w:tcW w:w="6157" w:type="dxa"/>
          </w:tcPr>
          <w:p w:rsidR="00991FE9" w:rsidRPr="007A1EF9" w:rsidRDefault="00991FE9" w:rsidP="00991FE9">
            <w:pPr>
              <w:pStyle w:val="Default"/>
              <w:jc w:val="both"/>
              <w:rPr>
                <w:rFonts w:ascii="Times New Roman" w:hAnsi="Times New Roman" w:cs="Times New Roman"/>
              </w:rPr>
            </w:pPr>
            <w:r w:rsidRPr="007A1EF9">
              <w:rPr>
                <w:rFonts w:ascii="Times New Roman" w:hAnsi="Times New Roman" w:cs="Times New Roman"/>
              </w:rPr>
              <w:t>-</w:t>
            </w:r>
          </w:p>
          <w:p w:rsidR="00991FE9" w:rsidRPr="007A1EF9" w:rsidRDefault="00991FE9" w:rsidP="00991FE9">
            <w:pPr>
              <w:pStyle w:val="Default"/>
              <w:jc w:val="both"/>
              <w:rPr>
                <w:rFonts w:ascii="Times New Roman" w:hAnsi="Times New Roman" w:cs="Times New Roman"/>
              </w:rPr>
            </w:pPr>
          </w:p>
        </w:tc>
      </w:tr>
    </w:tbl>
    <w:p w:rsidR="00991FE9" w:rsidRPr="007A1EF9" w:rsidRDefault="00991FE9" w:rsidP="001C5531">
      <w:pPr>
        <w:spacing w:after="0"/>
        <w:rPr>
          <w:rFonts w:ascii="Times New Roman" w:hAnsi="Times New Roman"/>
          <w:b/>
          <w:sz w:val="24"/>
          <w:szCs w:val="24"/>
        </w:rPr>
      </w:pPr>
    </w:p>
    <w:p w:rsidR="00991FE9" w:rsidRPr="007A1EF9" w:rsidRDefault="00991FE9" w:rsidP="001C5531">
      <w:pPr>
        <w:spacing w:after="0"/>
        <w:rPr>
          <w:rFonts w:ascii="Times New Roman" w:hAnsi="Times New Roman"/>
          <w:b/>
          <w:sz w:val="24"/>
          <w:szCs w:val="24"/>
        </w:rPr>
      </w:pPr>
    </w:p>
    <w:p w:rsidR="002F5B10" w:rsidRDefault="002F5B10" w:rsidP="001C5531">
      <w:pPr>
        <w:spacing w:after="0"/>
        <w:rPr>
          <w:rFonts w:ascii="Times New Roman" w:hAnsi="Times New Roman"/>
          <w:b/>
          <w:sz w:val="24"/>
          <w:szCs w:val="24"/>
        </w:rPr>
        <w:sectPr w:rsidR="002F5B10" w:rsidSect="0075562F">
          <w:pgSz w:w="11906" w:h="16838"/>
          <w:pgMar w:top="1440" w:right="1440" w:bottom="1440" w:left="1440" w:header="708" w:footer="708" w:gutter="0"/>
          <w:cols w:space="708"/>
          <w:docGrid w:linePitch="360"/>
        </w:sectPr>
      </w:pPr>
    </w:p>
    <w:p w:rsidR="00991FE9" w:rsidRPr="007A1EF9" w:rsidRDefault="00600834" w:rsidP="00991FE9">
      <w:pPr>
        <w:spacing w:after="0"/>
        <w:jc w:val="both"/>
        <w:rPr>
          <w:rFonts w:ascii="Times New Roman" w:hAnsi="Times New Roman"/>
          <w:b/>
          <w:sz w:val="24"/>
          <w:szCs w:val="24"/>
        </w:rPr>
      </w:pPr>
      <w:r w:rsidRPr="007A1EF9">
        <w:rPr>
          <w:rFonts w:ascii="Times New Roman" w:hAnsi="Times New Roman"/>
          <w:b/>
          <w:sz w:val="24"/>
          <w:szCs w:val="24"/>
        </w:rPr>
        <w:lastRenderedPageBreak/>
        <w:t>18</w:t>
      </w:r>
      <w:r w:rsidR="00991FE9" w:rsidRPr="007A1EF9">
        <w:rPr>
          <w:rFonts w:ascii="Times New Roman" w:hAnsi="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57"/>
      </w:tblGrid>
      <w:tr w:rsidR="00991FE9" w:rsidRPr="007A1EF9" w:rsidTr="00991FE9">
        <w:tc>
          <w:tcPr>
            <w:tcW w:w="3085" w:type="dxa"/>
          </w:tcPr>
          <w:p w:rsidR="00991FE9" w:rsidRPr="007A1EF9" w:rsidRDefault="00991FE9"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Sector</w:t>
            </w:r>
          </w:p>
        </w:tc>
        <w:tc>
          <w:tcPr>
            <w:tcW w:w="6157" w:type="dxa"/>
          </w:tcPr>
          <w:p w:rsidR="00991FE9" w:rsidRPr="007A1EF9" w:rsidRDefault="00991FE9" w:rsidP="00991FE9">
            <w:pPr>
              <w:pStyle w:val="Default"/>
              <w:jc w:val="both"/>
              <w:rPr>
                <w:rFonts w:ascii="Times New Roman" w:hAnsi="Times New Roman" w:cs="Times New Roman"/>
              </w:rPr>
            </w:pPr>
            <w:r w:rsidRPr="007A1EF9">
              <w:rPr>
                <w:rFonts w:ascii="Times New Roman" w:hAnsi="Times New Roman" w:cs="Times New Roman"/>
              </w:rPr>
              <w:t xml:space="preserve">Distribution, Publishing and Printing of Newspapers </w:t>
            </w:r>
          </w:p>
          <w:p w:rsidR="00991FE9" w:rsidRPr="007A1EF9" w:rsidRDefault="00991FE9" w:rsidP="00991FE9">
            <w:pPr>
              <w:pStyle w:val="Default"/>
              <w:jc w:val="both"/>
              <w:rPr>
                <w:rFonts w:ascii="Times New Roman" w:hAnsi="Times New Roman" w:cs="Times New Roman"/>
              </w:rPr>
            </w:pPr>
          </w:p>
          <w:p w:rsidR="00991FE9" w:rsidRPr="007A1EF9" w:rsidRDefault="00991FE9" w:rsidP="00991FE9">
            <w:pPr>
              <w:pStyle w:val="Default"/>
              <w:jc w:val="both"/>
              <w:rPr>
                <w:rFonts w:ascii="Times New Roman" w:hAnsi="Times New Roman" w:cs="Times New Roman"/>
              </w:rPr>
            </w:pPr>
            <w:r w:rsidRPr="007A1EF9">
              <w:rPr>
                <w:rFonts w:ascii="Times New Roman" w:hAnsi="Times New Roman" w:cs="Times New Roman"/>
              </w:rPr>
              <w:t>Newspapers means any publication containing news, intelligence, reports of occurrences, or any remarks, observations or comments</w:t>
            </w:r>
            <w:r w:rsidR="008D320D" w:rsidRPr="007A1EF9">
              <w:rPr>
                <w:rFonts w:ascii="Times New Roman" w:hAnsi="Times New Roman" w:cs="Times New Roman"/>
              </w:rPr>
              <w:t>, in</w:t>
            </w:r>
            <w:r w:rsidRPr="007A1EF9">
              <w:rPr>
                <w:rFonts w:ascii="Times New Roman" w:hAnsi="Times New Roman" w:cs="Times New Roman"/>
              </w:rPr>
              <w:t xml:space="preserve"> </w:t>
            </w:r>
            <w:r w:rsidR="008D320D" w:rsidRPr="007A1EF9">
              <w:rPr>
                <w:rFonts w:ascii="Times New Roman" w:hAnsi="Times New Roman" w:cs="Times New Roman"/>
              </w:rPr>
              <w:t>relation to such news intelligence, reports of occurrences,</w:t>
            </w:r>
            <w:r w:rsidRPr="007A1EF9">
              <w:rPr>
                <w:rFonts w:ascii="Times New Roman" w:hAnsi="Times New Roman" w:cs="Times New Roman"/>
              </w:rPr>
              <w:t xml:space="preserve"> or to any matter of public interest, printed in any language and published for sale or free distribution at </w:t>
            </w:r>
            <w:r w:rsidR="008D320D" w:rsidRPr="007A1EF9">
              <w:rPr>
                <w:rFonts w:ascii="Times New Roman" w:hAnsi="Times New Roman" w:cs="Times New Roman"/>
              </w:rPr>
              <w:t xml:space="preserve">regular </w:t>
            </w:r>
            <w:r w:rsidRPr="007A1EF9">
              <w:rPr>
                <w:rFonts w:ascii="Times New Roman" w:hAnsi="Times New Roman" w:cs="Times New Roman"/>
              </w:rPr>
              <w:t>intervals</w:t>
            </w:r>
            <w:r w:rsidR="008D320D" w:rsidRPr="007A1EF9">
              <w:rPr>
                <w:rFonts w:ascii="Times New Roman" w:hAnsi="Times New Roman" w:cs="Times New Roman"/>
              </w:rPr>
              <w:t xml:space="preserve"> or otherwise, but does not include any publication published by or for the Government</w:t>
            </w:r>
            <w:r w:rsidRPr="007A1EF9">
              <w:rPr>
                <w:rFonts w:ascii="Times New Roman" w:hAnsi="Times New Roman" w:cs="Times New Roman"/>
              </w:rPr>
              <w:t xml:space="preserve">. </w:t>
            </w:r>
          </w:p>
          <w:p w:rsidR="00991FE9" w:rsidRPr="007A1EF9" w:rsidRDefault="00991FE9" w:rsidP="00991FE9">
            <w:pPr>
              <w:pStyle w:val="Default"/>
              <w:jc w:val="both"/>
              <w:rPr>
                <w:rFonts w:ascii="Times New Roman" w:eastAsiaTheme="minorHAnsi" w:hAnsi="Times New Roman" w:cs="Times New Roman"/>
              </w:rPr>
            </w:pPr>
          </w:p>
        </w:tc>
      </w:tr>
      <w:tr w:rsidR="00991FE9" w:rsidRPr="007A1EF9" w:rsidTr="00991FE9">
        <w:tc>
          <w:tcPr>
            <w:tcW w:w="3085" w:type="dxa"/>
          </w:tcPr>
          <w:p w:rsidR="00991FE9" w:rsidRPr="007A1EF9" w:rsidRDefault="00991FE9"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Sub-Sector</w:t>
            </w:r>
          </w:p>
          <w:p w:rsidR="00991FE9" w:rsidRPr="007A1EF9" w:rsidRDefault="00991FE9" w:rsidP="00991FE9">
            <w:pPr>
              <w:spacing w:after="0" w:line="240" w:lineRule="auto"/>
              <w:jc w:val="both"/>
              <w:rPr>
                <w:rFonts w:ascii="Times New Roman" w:eastAsiaTheme="minorHAnsi" w:hAnsi="Times New Roman"/>
                <w:b/>
                <w:sz w:val="24"/>
                <w:szCs w:val="24"/>
              </w:rPr>
            </w:pPr>
          </w:p>
        </w:tc>
        <w:tc>
          <w:tcPr>
            <w:tcW w:w="6157" w:type="dxa"/>
          </w:tcPr>
          <w:p w:rsidR="00991FE9" w:rsidRPr="007A1EF9" w:rsidRDefault="00991FE9" w:rsidP="007F737D">
            <w:pPr>
              <w:spacing w:after="0" w:line="240" w:lineRule="auto"/>
              <w:jc w:val="both"/>
              <w:rPr>
                <w:rFonts w:ascii="Times New Roman" w:eastAsiaTheme="minorHAnsi" w:hAnsi="Times New Roman"/>
                <w:sz w:val="24"/>
                <w:szCs w:val="24"/>
              </w:rPr>
            </w:pPr>
          </w:p>
        </w:tc>
      </w:tr>
      <w:tr w:rsidR="00991FE9" w:rsidRPr="007A1EF9" w:rsidTr="00991FE9">
        <w:tc>
          <w:tcPr>
            <w:tcW w:w="3085" w:type="dxa"/>
          </w:tcPr>
          <w:p w:rsidR="00991FE9" w:rsidRPr="007A1EF9" w:rsidRDefault="00991FE9"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Industry Classification</w:t>
            </w:r>
          </w:p>
          <w:p w:rsidR="00991FE9" w:rsidRPr="007A1EF9" w:rsidRDefault="00991FE9" w:rsidP="00991FE9">
            <w:pPr>
              <w:spacing w:after="0" w:line="240" w:lineRule="auto"/>
              <w:jc w:val="both"/>
              <w:rPr>
                <w:rFonts w:ascii="Times New Roman" w:eastAsiaTheme="minorHAnsi" w:hAnsi="Times New Roman"/>
                <w:b/>
                <w:sz w:val="24"/>
                <w:szCs w:val="24"/>
              </w:rPr>
            </w:pPr>
          </w:p>
        </w:tc>
        <w:tc>
          <w:tcPr>
            <w:tcW w:w="6157" w:type="dxa"/>
          </w:tcPr>
          <w:p w:rsidR="00991FE9" w:rsidRPr="007A1EF9" w:rsidRDefault="00991FE9" w:rsidP="00991FE9">
            <w:pPr>
              <w:pStyle w:val="Default"/>
              <w:jc w:val="both"/>
              <w:rPr>
                <w:rFonts w:ascii="Times New Roman" w:hAnsi="Times New Roman" w:cs="Times New Roman"/>
              </w:rPr>
            </w:pPr>
            <w:r w:rsidRPr="007A1EF9">
              <w:rPr>
                <w:rFonts w:ascii="Times New Roman" w:hAnsi="Times New Roman" w:cs="Times New Roman"/>
              </w:rPr>
              <w:t>-</w:t>
            </w:r>
          </w:p>
          <w:p w:rsidR="00991FE9" w:rsidRPr="007A1EF9" w:rsidRDefault="00991FE9" w:rsidP="00991FE9">
            <w:pPr>
              <w:spacing w:after="0" w:line="240" w:lineRule="auto"/>
              <w:jc w:val="both"/>
              <w:rPr>
                <w:rFonts w:ascii="Times New Roman" w:eastAsiaTheme="minorHAnsi" w:hAnsi="Times New Roman"/>
                <w:sz w:val="24"/>
                <w:szCs w:val="24"/>
              </w:rPr>
            </w:pPr>
          </w:p>
        </w:tc>
      </w:tr>
      <w:tr w:rsidR="00991FE9" w:rsidRPr="007A1EF9" w:rsidTr="00991FE9">
        <w:tc>
          <w:tcPr>
            <w:tcW w:w="3085" w:type="dxa"/>
          </w:tcPr>
          <w:p w:rsidR="00991FE9" w:rsidRPr="007A1EF9" w:rsidRDefault="001D152D"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Type of Reservation</w:t>
            </w:r>
          </w:p>
        </w:tc>
        <w:tc>
          <w:tcPr>
            <w:tcW w:w="6157" w:type="dxa"/>
          </w:tcPr>
          <w:p w:rsidR="008A183C" w:rsidRPr="007A1EF9" w:rsidRDefault="008A183C" w:rsidP="008A183C">
            <w:pPr>
              <w:pStyle w:val="NormalWeb"/>
              <w:spacing w:before="0" w:beforeAutospacing="0" w:after="0" w:afterAutospacing="0"/>
              <w:jc w:val="both"/>
              <w:rPr>
                <w:color w:val="000000"/>
              </w:rPr>
            </w:pPr>
            <w:r w:rsidRPr="007A1EF9">
              <w:rPr>
                <w:color w:val="000000"/>
              </w:rPr>
              <w:t xml:space="preserve">National Treatment (Article 7.3 and Article </w:t>
            </w:r>
            <w:r w:rsidR="00613EC6" w:rsidRPr="007A1EF9">
              <w:rPr>
                <w:color w:val="000000"/>
              </w:rPr>
              <w:t>1</w:t>
            </w:r>
            <w:r w:rsidR="00613EC6">
              <w:rPr>
                <w:rFonts w:eastAsia="Malgun Gothic" w:hint="eastAsia"/>
                <w:color w:val="000000"/>
                <w:lang w:eastAsia="ko-KR"/>
              </w:rPr>
              <w:t>2</w:t>
            </w:r>
            <w:r w:rsidRPr="007A1EF9">
              <w:rPr>
                <w:color w:val="000000"/>
              </w:rPr>
              <w:t>.4)</w:t>
            </w:r>
          </w:p>
          <w:p w:rsidR="00991FE9" w:rsidRPr="007A1EF9" w:rsidRDefault="00991FE9" w:rsidP="00991FE9">
            <w:pPr>
              <w:pStyle w:val="Default"/>
              <w:jc w:val="both"/>
              <w:rPr>
                <w:rFonts w:ascii="Times New Roman" w:hAnsi="Times New Roman" w:cs="Times New Roman"/>
              </w:rPr>
            </w:pPr>
            <w:r w:rsidRPr="007A1EF9">
              <w:rPr>
                <w:rFonts w:ascii="Times New Roman" w:hAnsi="Times New Roman" w:cs="Times New Roman"/>
              </w:rPr>
              <w:t>Market Access (Article 7.4)</w:t>
            </w:r>
          </w:p>
          <w:p w:rsidR="00991FE9" w:rsidRPr="007A1EF9" w:rsidRDefault="00991FE9" w:rsidP="00991FE9">
            <w:pPr>
              <w:pStyle w:val="Default"/>
              <w:jc w:val="both"/>
              <w:rPr>
                <w:rFonts w:ascii="Times New Roman" w:hAnsi="Times New Roman" w:cs="Times New Roman"/>
              </w:rPr>
            </w:pPr>
            <w:r w:rsidRPr="007A1EF9">
              <w:rPr>
                <w:rFonts w:ascii="Times New Roman" w:hAnsi="Times New Roman" w:cs="Times New Roman"/>
              </w:rPr>
              <w:t xml:space="preserve">Most Favoured Nation (Article </w:t>
            </w:r>
            <w:r w:rsidR="00613EC6" w:rsidRPr="007A1EF9">
              <w:rPr>
                <w:rFonts w:ascii="Times New Roman" w:hAnsi="Times New Roman" w:cs="Times New Roman"/>
              </w:rPr>
              <w:t>1</w:t>
            </w:r>
            <w:r w:rsidR="00613EC6">
              <w:rPr>
                <w:rFonts w:ascii="Times New Roman" w:hAnsi="Times New Roman" w:cs="Times New Roman" w:hint="eastAsia"/>
                <w:lang w:eastAsia="ko-KR"/>
              </w:rPr>
              <w:t>2</w:t>
            </w:r>
            <w:r w:rsidRPr="007A1EF9">
              <w:rPr>
                <w:rFonts w:ascii="Times New Roman" w:hAnsi="Times New Roman" w:cs="Times New Roman"/>
              </w:rPr>
              <w:t>.5)</w:t>
            </w:r>
          </w:p>
          <w:p w:rsidR="008A183C" w:rsidRPr="007A1EF9" w:rsidRDefault="008A183C" w:rsidP="008A183C">
            <w:pPr>
              <w:pStyle w:val="Default"/>
              <w:jc w:val="both"/>
              <w:rPr>
                <w:rFonts w:ascii="Times New Roman" w:hAnsi="Times New Roman" w:cs="Times New Roman"/>
              </w:rPr>
            </w:pPr>
            <w:r w:rsidRPr="007A1EF9">
              <w:rPr>
                <w:rFonts w:ascii="Times New Roman" w:hAnsi="Times New Roman" w:cs="Times New Roman"/>
              </w:rPr>
              <w:t>Local Presence (Article 7</w:t>
            </w:r>
            <w:r w:rsidR="00FD7353" w:rsidRPr="007A1EF9">
              <w:rPr>
                <w:rFonts w:ascii="Times New Roman" w:hAnsi="Times New Roman" w:cs="Times New Roman"/>
              </w:rPr>
              <w:t>.5</w:t>
            </w:r>
            <w:r w:rsidRPr="007A1EF9">
              <w:rPr>
                <w:rFonts w:ascii="Times New Roman" w:hAnsi="Times New Roman" w:cs="Times New Roman"/>
              </w:rPr>
              <w:t>)</w:t>
            </w:r>
          </w:p>
          <w:p w:rsidR="00991FE9" w:rsidRPr="007A1EF9" w:rsidRDefault="00991FE9" w:rsidP="00991FE9">
            <w:pPr>
              <w:spacing w:after="0" w:line="240" w:lineRule="auto"/>
              <w:jc w:val="both"/>
              <w:rPr>
                <w:rFonts w:ascii="Times New Roman" w:hAnsi="Times New Roman"/>
                <w:sz w:val="24"/>
                <w:szCs w:val="24"/>
              </w:rPr>
            </w:pPr>
            <w:r w:rsidRPr="007A1EF9">
              <w:rPr>
                <w:rFonts w:ascii="Times New Roman" w:hAnsi="Times New Roman"/>
                <w:sz w:val="24"/>
                <w:szCs w:val="24"/>
              </w:rPr>
              <w:t xml:space="preserve">Performance Requirements (Article </w:t>
            </w:r>
            <w:r w:rsidR="00613EC6" w:rsidRPr="007A1EF9">
              <w:rPr>
                <w:rFonts w:ascii="Times New Roman" w:hAnsi="Times New Roman"/>
                <w:sz w:val="24"/>
                <w:szCs w:val="24"/>
              </w:rPr>
              <w:t>1</w:t>
            </w:r>
            <w:r w:rsidR="00613EC6">
              <w:rPr>
                <w:rFonts w:ascii="Times New Roman" w:hAnsi="Times New Roman" w:hint="eastAsia"/>
                <w:sz w:val="24"/>
                <w:szCs w:val="24"/>
                <w:lang w:eastAsia="ko-KR"/>
              </w:rPr>
              <w:t>2</w:t>
            </w:r>
            <w:r w:rsidRPr="007A1EF9">
              <w:rPr>
                <w:rFonts w:ascii="Times New Roman" w:hAnsi="Times New Roman"/>
                <w:sz w:val="24"/>
                <w:szCs w:val="24"/>
              </w:rPr>
              <w:t>.7)</w:t>
            </w:r>
          </w:p>
          <w:p w:rsidR="00991FE9" w:rsidRPr="007A1EF9" w:rsidRDefault="00991FE9" w:rsidP="00991FE9">
            <w:pPr>
              <w:spacing w:after="0" w:line="240" w:lineRule="auto"/>
              <w:jc w:val="both"/>
              <w:rPr>
                <w:rFonts w:ascii="Times New Roman" w:hAnsi="Times New Roman"/>
                <w:sz w:val="24"/>
                <w:szCs w:val="24"/>
              </w:rPr>
            </w:pPr>
            <w:r w:rsidRPr="007A1EF9">
              <w:rPr>
                <w:rFonts w:ascii="Times New Roman" w:hAnsi="Times New Roman"/>
                <w:sz w:val="24"/>
                <w:szCs w:val="24"/>
              </w:rPr>
              <w:t xml:space="preserve">Senior Management and Board of Directors (Article </w:t>
            </w:r>
            <w:r w:rsidR="00613EC6" w:rsidRPr="007A1EF9">
              <w:rPr>
                <w:rFonts w:ascii="Times New Roman" w:hAnsi="Times New Roman"/>
                <w:sz w:val="24"/>
                <w:szCs w:val="24"/>
              </w:rPr>
              <w:t>1</w:t>
            </w:r>
            <w:r w:rsidR="00613EC6">
              <w:rPr>
                <w:rFonts w:ascii="Times New Roman" w:hAnsi="Times New Roman" w:hint="eastAsia"/>
                <w:sz w:val="24"/>
                <w:szCs w:val="24"/>
                <w:lang w:eastAsia="ko-KR"/>
              </w:rPr>
              <w:t>2</w:t>
            </w:r>
            <w:r w:rsidRPr="007A1EF9">
              <w:rPr>
                <w:rFonts w:ascii="Times New Roman" w:hAnsi="Times New Roman"/>
                <w:sz w:val="24"/>
                <w:szCs w:val="24"/>
              </w:rPr>
              <w:t>.8)</w:t>
            </w:r>
          </w:p>
          <w:p w:rsidR="00991FE9" w:rsidRPr="007A1EF9" w:rsidRDefault="00991FE9" w:rsidP="00991FE9">
            <w:pPr>
              <w:spacing w:after="0" w:line="240" w:lineRule="auto"/>
              <w:jc w:val="both"/>
              <w:rPr>
                <w:rFonts w:ascii="Times New Roman" w:eastAsiaTheme="minorHAnsi" w:hAnsi="Times New Roman"/>
                <w:sz w:val="24"/>
                <w:szCs w:val="24"/>
              </w:rPr>
            </w:pPr>
          </w:p>
        </w:tc>
      </w:tr>
      <w:tr w:rsidR="00991FE9" w:rsidRPr="007A1EF9" w:rsidTr="00991FE9">
        <w:tc>
          <w:tcPr>
            <w:tcW w:w="3085" w:type="dxa"/>
          </w:tcPr>
          <w:p w:rsidR="00991FE9" w:rsidRPr="007A1EF9" w:rsidRDefault="00991FE9" w:rsidP="00991FE9">
            <w:pPr>
              <w:spacing w:after="0" w:line="240" w:lineRule="auto"/>
              <w:rPr>
                <w:rFonts w:ascii="Times New Roman" w:eastAsiaTheme="minorHAnsi" w:hAnsi="Times New Roman"/>
                <w:b/>
                <w:sz w:val="24"/>
                <w:szCs w:val="24"/>
              </w:rPr>
            </w:pPr>
            <w:r w:rsidRPr="007A1EF9">
              <w:rPr>
                <w:rFonts w:ascii="Times New Roman" w:eastAsiaTheme="minorHAnsi" w:hAnsi="Times New Roman"/>
                <w:b/>
                <w:sz w:val="24"/>
                <w:szCs w:val="24"/>
              </w:rPr>
              <w:t>Description of Reservation</w:t>
            </w:r>
          </w:p>
        </w:tc>
        <w:tc>
          <w:tcPr>
            <w:tcW w:w="6157" w:type="dxa"/>
          </w:tcPr>
          <w:p w:rsidR="00991FE9" w:rsidRPr="007A1EF9" w:rsidRDefault="00034FBA" w:rsidP="00991FE9">
            <w:pPr>
              <w:spacing w:after="0" w:line="240" w:lineRule="auto"/>
              <w:jc w:val="both"/>
              <w:rPr>
                <w:rFonts w:ascii="Times New Roman" w:eastAsiaTheme="minorHAnsi" w:hAnsi="Times New Roman"/>
                <w:sz w:val="24"/>
                <w:szCs w:val="24"/>
                <w:u w:val="single"/>
              </w:rPr>
            </w:pPr>
            <w:r w:rsidRPr="007A1EF9">
              <w:rPr>
                <w:rFonts w:ascii="Times New Roman" w:eastAsiaTheme="minorHAnsi" w:hAnsi="Times New Roman"/>
                <w:sz w:val="24"/>
                <w:szCs w:val="24"/>
                <w:u w:val="single"/>
              </w:rPr>
              <w:t xml:space="preserve">Cross Border </w:t>
            </w:r>
            <w:r w:rsidR="00991FE9" w:rsidRPr="007A1EF9">
              <w:rPr>
                <w:rFonts w:ascii="Times New Roman" w:eastAsiaTheme="minorHAnsi" w:hAnsi="Times New Roman"/>
                <w:sz w:val="24"/>
                <w:szCs w:val="24"/>
                <w:u w:val="single"/>
              </w:rPr>
              <w:t>Trade in Services and Investment:</w:t>
            </w:r>
          </w:p>
          <w:p w:rsidR="00991FE9" w:rsidRPr="007A1EF9" w:rsidRDefault="00991FE9" w:rsidP="00991FE9">
            <w:pPr>
              <w:spacing w:after="0" w:line="240" w:lineRule="auto"/>
              <w:jc w:val="both"/>
              <w:rPr>
                <w:rFonts w:ascii="Times New Roman" w:eastAsiaTheme="minorHAnsi" w:hAnsi="Times New Roman"/>
                <w:sz w:val="24"/>
                <w:szCs w:val="24"/>
                <w:u w:val="single"/>
              </w:rPr>
            </w:pPr>
          </w:p>
          <w:p w:rsidR="00991FE9" w:rsidRPr="007A1EF9" w:rsidRDefault="00991FE9" w:rsidP="00991FE9">
            <w:pPr>
              <w:pStyle w:val="Default"/>
              <w:jc w:val="both"/>
              <w:rPr>
                <w:rFonts w:ascii="Times New Roman" w:hAnsi="Times New Roman" w:cs="Times New Roman"/>
              </w:rPr>
            </w:pPr>
            <w:r w:rsidRPr="007A1EF9">
              <w:rPr>
                <w:rFonts w:ascii="Times New Roman" w:hAnsi="Times New Roman" w:cs="Times New Roman"/>
              </w:rPr>
              <w:t xml:space="preserve">Singapore reserves the right to maintain or adopt any measure affecting the publishing or printing of newspapers, including but not limited to, shareholding limits and management control. </w:t>
            </w:r>
          </w:p>
          <w:p w:rsidR="00991FE9" w:rsidRPr="007A1EF9" w:rsidRDefault="00991FE9" w:rsidP="00991FE9">
            <w:pPr>
              <w:pStyle w:val="Default"/>
              <w:jc w:val="both"/>
              <w:rPr>
                <w:rFonts w:ascii="Times New Roman" w:hAnsi="Times New Roman" w:cs="Times New Roman"/>
              </w:rPr>
            </w:pPr>
          </w:p>
          <w:p w:rsidR="00991FE9" w:rsidRPr="007A1EF9" w:rsidRDefault="00991FE9" w:rsidP="00991FE9">
            <w:pPr>
              <w:spacing w:after="0" w:line="240" w:lineRule="auto"/>
              <w:jc w:val="both"/>
              <w:rPr>
                <w:rFonts w:ascii="Times New Roman" w:hAnsi="Times New Roman"/>
                <w:sz w:val="24"/>
                <w:szCs w:val="24"/>
              </w:rPr>
            </w:pPr>
            <w:r w:rsidRPr="007A1EF9">
              <w:rPr>
                <w:rFonts w:ascii="Times New Roman" w:hAnsi="Times New Roman"/>
                <w:sz w:val="24"/>
                <w:szCs w:val="24"/>
              </w:rPr>
              <w:t xml:space="preserve">The distribution of any newspaper, whether published outside of Singapore or in Singapore, shall be subject to the laws of Singapore. </w:t>
            </w:r>
          </w:p>
          <w:p w:rsidR="00991FE9" w:rsidRPr="007A1EF9" w:rsidRDefault="00991FE9" w:rsidP="00991FE9">
            <w:pPr>
              <w:spacing w:after="0" w:line="240" w:lineRule="auto"/>
              <w:jc w:val="both"/>
              <w:rPr>
                <w:rFonts w:ascii="Times New Roman" w:eastAsiaTheme="minorHAnsi" w:hAnsi="Times New Roman"/>
                <w:sz w:val="24"/>
                <w:szCs w:val="24"/>
                <w:u w:val="single"/>
              </w:rPr>
            </w:pPr>
          </w:p>
        </w:tc>
      </w:tr>
      <w:tr w:rsidR="00991FE9" w:rsidRPr="007A1EF9" w:rsidTr="00991FE9">
        <w:tc>
          <w:tcPr>
            <w:tcW w:w="3085" w:type="dxa"/>
          </w:tcPr>
          <w:p w:rsidR="00991FE9" w:rsidRPr="007A1EF9" w:rsidRDefault="00991FE9" w:rsidP="00991FE9">
            <w:pPr>
              <w:spacing w:after="0" w:line="240" w:lineRule="auto"/>
              <w:rPr>
                <w:rFonts w:ascii="Times New Roman" w:eastAsiaTheme="minorHAnsi" w:hAnsi="Times New Roman"/>
                <w:b/>
                <w:sz w:val="24"/>
                <w:szCs w:val="24"/>
              </w:rPr>
            </w:pPr>
            <w:r w:rsidRPr="007A1EF9">
              <w:rPr>
                <w:rFonts w:ascii="Times New Roman" w:eastAsiaTheme="minorHAnsi" w:hAnsi="Times New Roman"/>
                <w:b/>
                <w:sz w:val="24"/>
                <w:szCs w:val="24"/>
              </w:rPr>
              <w:t>Existing Measures</w:t>
            </w:r>
          </w:p>
          <w:p w:rsidR="00991FE9" w:rsidRPr="007A1EF9" w:rsidRDefault="00991FE9" w:rsidP="00991FE9">
            <w:pPr>
              <w:spacing w:after="0" w:line="240" w:lineRule="auto"/>
              <w:rPr>
                <w:rFonts w:ascii="Times New Roman" w:eastAsiaTheme="minorHAnsi" w:hAnsi="Times New Roman"/>
                <w:b/>
                <w:sz w:val="24"/>
                <w:szCs w:val="24"/>
              </w:rPr>
            </w:pPr>
          </w:p>
        </w:tc>
        <w:tc>
          <w:tcPr>
            <w:tcW w:w="6157" w:type="dxa"/>
          </w:tcPr>
          <w:p w:rsidR="00991FE9" w:rsidRPr="007A1EF9" w:rsidRDefault="00991FE9" w:rsidP="00991FE9">
            <w:pPr>
              <w:pStyle w:val="Default"/>
              <w:jc w:val="both"/>
              <w:rPr>
                <w:rFonts w:ascii="Times New Roman" w:hAnsi="Times New Roman" w:cs="Times New Roman"/>
              </w:rPr>
            </w:pPr>
            <w:r w:rsidRPr="007A1EF9">
              <w:rPr>
                <w:rFonts w:ascii="Times New Roman" w:hAnsi="Times New Roman" w:cs="Times New Roman"/>
              </w:rPr>
              <w:t>Newspaper and Printing Presses Act, Cap. 206, 1991 Revised Edition</w:t>
            </w:r>
          </w:p>
          <w:p w:rsidR="00991FE9" w:rsidRPr="007A1EF9" w:rsidRDefault="00991FE9" w:rsidP="00991FE9">
            <w:pPr>
              <w:pStyle w:val="Default"/>
              <w:jc w:val="both"/>
              <w:rPr>
                <w:rFonts w:ascii="Times New Roman" w:hAnsi="Times New Roman" w:cs="Times New Roman"/>
              </w:rPr>
            </w:pPr>
          </w:p>
        </w:tc>
      </w:tr>
    </w:tbl>
    <w:p w:rsidR="00813A14" w:rsidRPr="007A1EF9" w:rsidRDefault="00813A14" w:rsidP="001C5531">
      <w:pPr>
        <w:spacing w:after="0"/>
        <w:rPr>
          <w:rFonts w:ascii="Times New Roman" w:hAnsi="Times New Roman"/>
          <w:b/>
          <w:sz w:val="24"/>
          <w:szCs w:val="24"/>
        </w:rPr>
      </w:pPr>
    </w:p>
    <w:p w:rsidR="002F5B10" w:rsidRDefault="002F5B10" w:rsidP="001C5531">
      <w:pPr>
        <w:spacing w:after="0"/>
        <w:rPr>
          <w:rFonts w:ascii="Times New Roman" w:hAnsi="Times New Roman"/>
          <w:b/>
          <w:sz w:val="24"/>
          <w:szCs w:val="24"/>
        </w:rPr>
        <w:sectPr w:rsidR="002F5B10" w:rsidSect="0075562F">
          <w:pgSz w:w="11906" w:h="16838"/>
          <w:pgMar w:top="1440" w:right="1440" w:bottom="1440" w:left="1440" w:header="708" w:footer="708" w:gutter="0"/>
          <w:cols w:space="708"/>
          <w:docGrid w:linePitch="360"/>
        </w:sectPr>
      </w:pPr>
    </w:p>
    <w:p w:rsidR="00991FE9" w:rsidRPr="007A1EF9" w:rsidRDefault="00600834" w:rsidP="002F5B10">
      <w:pPr>
        <w:spacing w:after="0" w:line="240" w:lineRule="auto"/>
        <w:rPr>
          <w:rFonts w:ascii="Times New Roman" w:hAnsi="Times New Roman"/>
          <w:b/>
          <w:sz w:val="24"/>
          <w:szCs w:val="24"/>
        </w:rPr>
      </w:pPr>
      <w:r w:rsidRPr="007A1EF9">
        <w:rPr>
          <w:rFonts w:ascii="Times New Roman" w:hAnsi="Times New Roman"/>
          <w:b/>
          <w:sz w:val="24"/>
          <w:szCs w:val="24"/>
        </w:rPr>
        <w:lastRenderedPageBreak/>
        <w:t>19</w:t>
      </w:r>
      <w:r w:rsidR="00991FE9" w:rsidRPr="007A1EF9">
        <w:rPr>
          <w:rFonts w:ascii="Times New Roman" w:hAnsi="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57"/>
      </w:tblGrid>
      <w:tr w:rsidR="00991FE9" w:rsidRPr="007A1EF9" w:rsidTr="00991FE9">
        <w:tc>
          <w:tcPr>
            <w:tcW w:w="3085" w:type="dxa"/>
          </w:tcPr>
          <w:p w:rsidR="00991FE9" w:rsidRPr="007A1EF9" w:rsidRDefault="00991FE9"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Sector</w:t>
            </w:r>
          </w:p>
        </w:tc>
        <w:tc>
          <w:tcPr>
            <w:tcW w:w="6157" w:type="dxa"/>
          </w:tcPr>
          <w:p w:rsidR="00991FE9" w:rsidRPr="007A1EF9" w:rsidRDefault="00991FE9" w:rsidP="00991FE9">
            <w:pPr>
              <w:pStyle w:val="Default"/>
              <w:jc w:val="both"/>
              <w:rPr>
                <w:rFonts w:ascii="Times New Roman" w:hAnsi="Times New Roman" w:cs="Times New Roman"/>
              </w:rPr>
            </w:pPr>
            <w:r w:rsidRPr="007A1EF9">
              <w:rPr>
                <w:rFonts w:ascii="Times New Roman" w:hAnsi="Times New Roman" w:cs="Times New Roman"/>
              </w:rPr>
              <w:t xml:space="preserve">Trade Services </w:t>
            </w:r>
          </w:p>
          <w:p w:rsidR="00991FE9" w:rsidRPr="007A1EF9" w:rsidRDefault="00991FE9" w:rsidP="00991FE9">
            <w:pPr>
              <w:pStyle w:val="Default"/>
              <w:jc w:val="both"/>
              <w:rPr>
                <w:rFonts w:ascii="Times New Roman" w:eastAsiaTheme="minorHAnsi" w:hAnsi="Times New Roman" w:cs="Times New Roman"/>
              </w:rPr>
            </w:pPr>
          </w:p>
        </w:tc>
      </w:tr>
      <w:tr w:rsidR="00991FE9" w:rsidRPr="007A1EF9" w:rsidTr="00991FE9">
        <w:tc>
          <w:tcPr>
            <w:tcW w:w="3085" w:type="dxa"/>
          </w:tcPr>
          <w:p w:rsidR="00991FE9" w:rsidRPr="007A1EF9" w:rsidRDefault="00991FE9"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Sub-Sector</w:t>
            </w:r>
          </w:p>
          <w:p w:rsidR="00991FE9" w:rsidRPr="007A1EF9" w:rsidRDefault="00991FE9" w:rsidP="00991FE9">
            <w:pPr>
              <w:spacing w:after="0" w:line="240" w:lineRule="auto"/>
              <w:jc w:val="both"/>
              <w:rPr>
                <w:rFonts w:ascii="Times New Roman" w:eastAsiaTheme="minorHAnsi" w:hAnsi="Times New Roman"/>
                <w:b/>
                <w:sz w:val="24"/>
                <w:szCs w:val="24"/>
              </w:rPr>
            </w:pPr>
          </w:p>
        </w:tc>
        <w:tc>
          <w:tcPr>
            <w:tcW w:w="6157" w:type="dxa"/>
          </w:tcPr>
          <w:p w:rsidR="00991FE9" w:rsidRPr="007A1EF9" w:rsidRDefault="00991FE9" w:rsidP="00991FE9">
            <w:pPr>
              <w:pStyle w:val="Default"/>
              <w:jc w:val="both"/>
              <w:rPr>
                <w:rFonts w:ascii="Times New Roman" w:hAnsi="Times New Roman" w:cs="Times New Roman"/>
              </w:rPr>
            </w:pPr>
            <w:r w:rsidRPr="007A1EF9">
              <w:rPr>
                <w:rFonts w:ascii="Times New Roman" w:hAnsi="Times New Roman" w:cs="Times New Roman"/>
              </w:rPr>
              <w:t xml:space="preserve">Distribution Services </w:t>
            </w:r>
          </w:p>
          <w:p w:rsidR="00991FE9" w:rsidRPr="007A1EF9" w:rsidRDefault="00991FE9" w:rsidP="00991FE9">
            <w:pPr>
              <w:pStyle w:val="Default"/>
              <w:jc w:val="both"/>
              <w:rPr>
                <w:rFonts w:ascii="Times New Roman" w:hAnsi="Times New Roman" w:cs="Times New Roman"/>
              </w:rPr>
            </w:pPr>
            <w:r w:rsidRPr="007A1EF9">
              <w:rPr>
                <w:rFonts w:ascii="Times New Roman" w:hAnsi="Times New Roman" w:cs="Times New Roman"/>
              </w:rPr>
              <w:t xml:space="preserve">Commission Agents’ Services </w:t>
            </w:r>
          </w:p>
          <w:p w:rsidR="00991FE9" w:rsidRPr="007A1EF9" w:rsidRDefault="00991FE9" w:rsidP="00991FE9">
            <w:pPr>
              <w:pStyle w:val="Default"/>
              <w:jc w:val="both"/>
              <w:rPr>
                <w:rFonts w:ascii="Times New Roman" w:hAnsi="Times New Roman" w:cs="Times New Roman"/>
              </w:rPr>
            </w:pPr>
            <w:r w:rsidRPr="007A1EF9">
              <w:rPr>
                <w:rFonts w:ascii="Times New Roman" w:hAnsi="Times New Roman" w:cs="Times New Roman"/>
              </w:rPr>
              <w:t xml:space="preserve">Wholesale Trade Services </w:t>
            </w:r>
          </w:p>
          <w:p w:rsidR="00991FE9" w:rsidRPr="007A1EF9" w:rsidRDefault="00991FE9" w:rsidP="00991FE9">
            <w:pPr>
              <w:pStyle w:val="Default"/>
              <w:jc w:val="both"/>
              <w:rPr>
                <w:rFonts w:ascii="Times New Roman" w:hAnsi="Times New Roman" w:cs="Times New Roman"/>
              </w:rPr>
            </w:pPr>
            <w:r w:rsidRPr="007A1EF9">
              <w:rPr>
                <w:rFonts w:ascii="Times New Roman" w:hAnsi="Times New Roman" w:cs="Times New Roman"/>
              </w:rPr>
              <w:t xml:space="preserve">Retailing Services </w:t>
            </w:r>
          </w:p>
          <w:p w:rsidR="00991FE9" w:rsidRPr="007A1EF9" w:rsidRDefault="00991FE9" w:rsidP="00991FE9">
            <w:pPr>
              <w:spacing w:after="0" w:line="240" w:lineRule="auto"/>
              <w:jc w:val="both"/>
              <w:rPr>
                <w:rFonts w:ascii="Times New Roman" w:hAnsi="Times New Roman"/>
                <w:sz w:val="24"/>
                <w:szCs w:val="24"/>
              </w:rPr>
            </w:pPr>
            <w:r w:rsidRPr="007A1EF9">
              <w:rPr>
                <w:rFonts w:ascii="Times New Roman" w:hAnsi="Times New Roman"/>
                <w:sz w:val="24"/>
                <w:szCs w:val="24"/>
              </w:rPr>
              <w:t xml:space="preserve">Franchising </w:t>
            </w:r>
          </w:p>
          <w:p w:rsidR="00991FE9" w:rsidRPr="007A1EF9" w:rsidRDefault="00991FE9" w:rsidP="00991FE9">
            <w:pPr>
              <w:spacing w:after="0" w:line="240" w:lineRule="auto"/>
              <w:jc w:val="both"/>
              <w:rPr>
                <w:rFonts w:ascii="Times New Roman" w:eastAsiaTheme="minorHAnsi" w:hAnsi="Times New Roman"/>
                <w:sz w:val="24"/>
                <w:szCs w:val="24"/>
              </w:rPr>
            </w:pPr>
          </w:p>
        </w:tc>
      </w:tr>
      <w:tr w:rsidR="00991FE9" w:rsidRPr="007A1EF9" w:rsidTr="00991FE9">
        <w:tc>
          <w:tcPr>
            <w:tcW w:w="3085" w:type="dxa"/>
          </w:tcPr>
          <w:p w:rsidR="00991FE9" w:rsidRPr="007A1EF9" w:rsidRDefault="00991FE9"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Industry Classification</w:t>
            </w:r>
          </w:p>
          <w:p w:rsidR="00991FE9" w:rsidRPr="007A1EF9" w:rsidRDefault="00991FE9" w:rsidP="00991FE9">
            <w:pPr>
              <w:spacing w:after="0" w:line="240" w:lineRule="auto"/>
              <w:jc w:val="both"/>
              <w:rPr>
                <w:rFonts w:ascii="Times New Roman" w:eastAsiaTheme="minorHAnsi" w:hAnsi="Times New Roman"/>
                <w:b/>
                <w:sz w:val="24"/>
                <w:szCs w:val="24"/>
              </w:rPr>
            </w:pPr>
          </w:p>
        </w:tc>
        <w:tc>
          <w:tcPr>
            <w:tcW w:w="6157" w:type="dxa"/>
          </w:tcPr>
          <w:p w:rsidR="00991FE9" w:rsidRPr="007A1EF9" w:rsidRDefault="00991FE9" w:rsidP="00991FE9">
            <w:pPr>
              <w:pStyle w:val="Default"/>
              <w:jc w:val="both"/>
              <w:rPr>
                <w:rFonts w:ascii="Times New Roman" w:hAnsi="Times New Roman" w:cs="Times New Roman"/>
              </w:rPr>
            </w:pPr>
            <w:r w:rsidRPr="007A1EF9">
              <w:rPr>
                <w:rFonts w:ascii="Times New Roman" w:hAnsi="Times New Roman" w:cs="Times New Roman"/>
              </w:rPr>
              <w:t>-</w:t>
            </w:r>
          </w:p>
          <w:p w:rsidR="00991FE9" w:rsidRPr="007A1EF9" w:rsidRDefault="00991FE9" w:rsidP="00991FE9">
            <w:pPr>
              <w:spacing w:after="0" w:line="240" w:lineRule="auto"/>
              <w:jc w:val="both"/>
              <w:rPr>
                <w:rFonts w:ascii="Times New Roman" w:eastAsiaTheme="minorHAnsi" w:hAnsi="Times New Roman"/>
                <w:sz w:val="24"/>
                <w:szCs w:val="24"/>
              </w:rPr>
            </w:pPr>
          </w:p>
        </w:tc>
      </w:tr>
      <w:tr w:rsidR="00991FE9" w:rsidRPr="007A1EF9" w:rsidTr="00991FE9">
        <w:tc>
          <w:tcPr>
            <w:tcW w:w="3085" w:type="dxa"/>
          </w:tcPr>
          <w:p w:rsidR="00991FE9" w:rsidRPr="007A1EF9" w:rsidRDefault="001D152D"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Type of Reservation</w:t>
            </w:r>
          </w:p>
        </w:tc>
        <w:tc>
          <w:tcPr>
            <w:tcW w:w="6157" w:type="dxa"/>
          </w:tcPr>
          <w:p w:rsidR="009D6D70" w:rsidRPr="007A1EF9" w:rsidRDefault="009D6D70" w:rsidP="009D6D70">
            <w:pPr>
              <w:pStyle w:val="NormalWeb"/>
              <w:spacing w:before="0" w:beforeAutospacing="0" w:after="0" w:afterAutospacing="0"/>
              <w:jc w:val="both"/>
              <w:rPr>
                <w:color w:val="000000"/>
              </w:rPr>
            </w:pPr>
            <w:r w:rsidRPr="007A1EF9">
              <w:rPr>
                <w:color w:val="000000"/>
              </w:rPr>
              <w:t xml:space="preserve">National Treatment (Article 7.3 and Article </w:t>
            </w:r>
            <w:r w:rsidR="00613EC6" w:rsidRPr="007A1EF9">
              <w:rPr>
                <w:color w:val="000000"/>
              </w:rPr>
              <w:t>1</w:t>
            </w:r>
            <w:r w:rsidR="00613EC6">
              <w:rPr>
                <w:rFonts w:eastAsia="Malgun Gothic" w:hint="eastAsia"/>
                <w:color w:val="000000"/>
                <w:lang w:eastAsia="ko-KR"/>
              </w:rPr>
              <w:t>2</w:t>
            </w:r>
            <w:r w:rsidRPr="007A1EF9">
              <w:rPr>
                <w:color w:val="000000"/>
              </w:rPr>
              <w:t>.4)</w:t>
            </w:r>
          </w:p>
          <w:p w:rsidR="00991FE9" w:rsidRPr="007A1EF9" w:rsidRDefault="00991FE9" w:rsidP="00991FE9">
            <w:pPr>
              <w:pStyle w:val="Default"/>
              <w:jc w:val="both"/>
              <w:rPr>
                <w:rFonts w:ascii="Times New Roman" w:hAnsi="Times New Roman" w:cs="Times New Roman"/>
              </w:rPr>
            </w:pPr>
            <w:r w:rsidRPr="007A1EF9">
              <w:rPr>
                <w:rFonts w:ascii="Times New Roman" w:hAnsi="Times New Roman" w:cs="Times New Roman"/>
              </w:rPr>
              <w:t>Market Access (Article 7.4)</w:t>
            </w:r>
          </w:p>
          <w:p w:rsidR="009D6D70" w:rsidRPr="007A1EF9" w:rsidRDefault="009D6D70" w:rsidP="009D6D70">
            <w:pPr>
              <w:pStyle w:val="Default"/>
              <w:jc w:val="both"/>
              <w:rPr>
                <w:rFonts w:ascii="Times New Roman" w:hAnsi="Times New Roman" w:cs="Times New Roman"/>
              </w:rPr>
            </w:pPr>
            <w:r w:rsidRPr="007A1EF9">
              <w:rPr>
                <w:rFonts w:ascii="Times New Roman" w:hAnsi="Times New Roman" w:cs="Times New Roman"/>
              </w:rPr>
              <w:t>Local Presence (Article 7</w:t>
            </w:r>
            <w:r w:rsidR="00FD7353" w:rsidRPr="007A1EF9">
              <w:rPr>
                <w:rFonts w:ascii="Times New Roman" w:hAnsi="Times New Roman" w:cs="Times New Roman"/>
              </w:rPr>
              <w:t>.5</w:t>
            </w:r>
            <w:r w:rsidRPr="007A1EF9">
              <w:rPr>
                <w:rFonts w:ascii="Times New Roman" w:hAnsi="Times New Roman" w:cs="Times New Roman"/>
              </w:rPr>
              <w:t>)</w:t>
            </w:r>
          </w:p>
          <w:p w:rsidR="00991FE9" w:rsidRPr="007A1EF9" w:rsidRDefault="00991FE9">
            <w:pPr>
              <w:spacing w:after="0" w:line="240" w:lineRule="auto"/>
              <w:jc w:val="both"/>
              <w:rPr>
                <w:rFonts w:ascii="Times New Roman" w:eastAsiaTheme="minorHAnsi" w:hAnsi="Times New Roman"/>
                <w:sz w:val="24"/>
                <w:szCs w:val="24"/>
              </w:rPr>
            </w:pPr>
          </w:p>
        </w:tc>
      </w:tr>
      <w:tr w:rsidR="00991FE9" w:rsidRPr="007A1EF9" w:rsidTr="00991FE9">
        <w:tc>
          <w:tcPr>
            <w:tcW w:w="3085" w:type="dxa"/>
          </w:tcPr>
          <w:p w:rsidR="00991FE9" w:rsidRPr="007A1EF9" w:rsidRDefault="00991FE9" w:rsidP="00072423">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Description of Reservation</w:t>
            </w:r>
          </w:p>
        </w:tc>
        <w:tc>
          <w:tcPr>
            <w:tcW w:w="6157" w:type="dxa"/>
          </w:tcPr>
          <w:p w:rsidR="00991FE9" w:rsidRPr="007A1EF9" w:rsidRDefault="00034FBA" w:rsidP="00072423">
            <w:pPr>
              <w:spacing w:after="0" w:line="240" w:lineRule="auto"/>
              <w:jc w:val="both"/>
              <w:rPr>
                <w:rFonts w:ascii="Times New Roman" w:eastAsiaTheme="minorHAnsi" w:hAnsi="Times New Roman"/>
                <w:sz w:val="24"/>
                <w:szCs w:val="24"/>
                <w:u w:val="single"/>
              </w:rPr>
            </w:pPr>
            <w:r w:rsidRPr="007A1EF9">
              <w:rPr>
                <w:rFonts w:ascii="Times New Roman" w:eastAsiaTheme="minorHAnsi" w:hAnsi="Times New Roman"/>
                <w:sz w:val="24"/>
                <w:szCs w:val="24"/>
                <w:u w:val="single"/>
              </w:rPr>
              <w:t xml:space="preserve">Cross Border </w:t>
            </w:r>
            <w:r w:rsidR="00991FE9" w:rsidRPr="007A1EF9">
              <w:rPr>
                <w:rFonts w:ascii="Times New Roman" w:eastAsiaTheme="minorHAnsi" w:hAnsi="Times New Roman"/>
                <w:sz w:val="24"/>
                <w:szCs w:val="24"/>
                <w:u w:val="single"/>
              </w:rPr>
              <w:t>Trade in Services and Investment:</w:t>
            </w:r>
          </w:p>
          <w:p w:rsidR="00991FE9" w:rsidRPr="007A1EF9" w:rsidRDefault="00991FE9" w:rsidP="00072423">
            <w:pPr>
              <w:spacing w:after="0" w:line="240" w:lineRule="auto"/>
              <w:jc w:val="both"/>
              <w:rPr>
                <w:rFonts w:ascii="Times New Roman" w:eastAsiaTheme="minorHAnsi" w:hAnsi="Times New Roman"/>
                <w:sz w:val="24"/>
                <w:szCs w:val="24"/>
                <w:u w:val="single"/>
              </w:rPr>
            </w:pPr>
          </w:p>
          <w:p w:rsidR="00991FE9" w:rsidRPr="007A1EF9" w:rsidRDefault="00991FE9" w:rsidP="00072423">
            <w:pPr>
              <w:pStyle w:val="Default"/>
              <w:jc w:val="both"/>
              <w:rPr>
                <w:rFonts w:ascii="Times New Roman" w:hAnsi="Times New Roman" w:cs="Times New Roman"/>
              </w:rPr>
            </w:pPr>
            <w:r w:rsidRPr="007A1EF9">
              <w:rPr>
                <w:rFonts w:ascii="Times New Roman" w:hAnsi="Times New Roman" w:cs="Times New Roman"/>
              </w:rPr>
              <w:t xml:space="preserve">Singapore reserves the right to maintain or adopt any measure affecting the supply of any products subject to import prohibition or non-automatic import licensing. </w:t>
            </w:r>
          </w:p>
          <w:p w:rsidR="00991FE9" w:rsidRPr="007A1EF9" w:rsidRDefault="00991FE9" w:rsidP="00072423">
            <w:pPr>
              <w:pStyle w:val="Default"/>
              <w:jc w:val="both"/>
              <w:rPr>
                <w:rFonts w:ascii="Times New Roman" w:hAnsi="Times New Roman" w:cs="Times New Roman"/>
              </w:rPr>
            </w:pPr>
          </w:p>
          <w:p w:rsidR="00991FE9" w:rsidRPr="007A1EF9" w:rsidRDefault="00991FE9" w:rsidP="00072423">
            <w:pPr>
              <w:spacing w:after="0" w:line="240" w:lineRule="auto"/>
              <w:jc w:val="both"/>
              <w:rPr>
                <w:rFonts w:ascii="Times New Roman" w:hAnsi="Times New Roman"/>
                <w:sz w:val="24"/>
                <w:szCs w:val="24"/>
              </w:rPr>
            </w:pPr>
            <w:r w:rsidRPr="007A1EF9">
              <w:rPr>
                <w:rFonts w:ascii="Times New Roman" w:hAnsi="Times New Roman"/>
                <w:sz w:val="24"/>
                <w:szCs w:val="24"/>
              </w:rPr>
              <w:t xml:space="preserve">Singapore reserves the right to modify and/or increase the list of products stipulated in the laws, regulations and other measures governing Singapore’s import prohibition or non-automatic import licensing regime. </w:t>
            </w:r>
          </w:p>
          <w:p w:rsidR="00991FE9" w:rsidRPr="007A1EF9" w:rsidRDefault="00991FE9" w:rsidP="00072423">
            <w:pPr>
              <w:spacing w:after="0" w:line="240" w:lineRule="auto"/>
              <w:jc w:val="both"/>
              <w:rPr>
                <w:rFonts w:ascii="Times New Roman" w:eastAsiaTheme="minorHAnsi" w:hAnsi="Times New Roman"/>
                <w:sz w:val="24"/>
                <w:szCs w:val="24"/>
                <w:u w:val="single"/>
              </w:rPr>
            </w:pPr>
          </w:p>
        </w:tc>
      </w:tr>
      <w:tr w:rsidR="00991FE9" w:rsidRPr="007A1EF9" w:rsidTr="00991FE9">
        <w:tc>
          <w:tcPr>
            <w:tcW w:w="3085" w:type="dxa"/>
          </w:tcPr>
          <w:p w:rsidR="00991FE9" w:rsidRPr="007A1EF9" w:rsidRDefault="00991FE9" w:rsidP="00072423">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Existing Measures</w:t>
            </w:r>
          </w:p>
          <w:p w:rsidR="00991FE9" w:rsidRPr="007A1EF9" w:rsidRDefault="00991FE9" w:rsidP="00072423">
            <w:pPr>
              <w:spacing w:after="0" w:line="240" w:lineRule="auto"/>
              <w:jc w:val="both"/>
              <w:rPr>
                <w:rFonts w:ascii="Times New Roman" w:eastAsiaTheme="minorHAnsi" w:hAnsi="Times New Roman"/>
                <w:b/>
                <w:sz w:val="24"/>
                <w:szCs w:val="24"/>
              </w:rPr>
            </w:pPr>
          </w:p>
        </w:tc>
        <w:tc>
          <w:tcPr>
            <w:tcW w:w="6157" w:type="dxa"/>
          </w:tcPr>
          <w:p w:rsidR="00991FE9" w:rsidRPr="007A1EF9" w:rsidRDefault="00991FE9" w:rsidP="00072423">
            <w:pPr>
              <w:pStyle w:val="Default"/>
              <w:jc w:val="both"/>
              <w:rPr>
                <w:rFonts w:ascii="Times New Roman" w:hAnsi="Times New Roman" w:cs="Times New Roman"/>
              </w:rPr>
            </w:pPr>
            <w:r w:rsidRPr="007A1EF9">
              <w:rPr>
                <w:rFonts w:ascii="Times New Roman" w:hAnsi="Times New Roman" w:cs="Times New Roman"/>
              </w:rPr>
              <w:t>-</w:t>
            </w:r>
          </w:p>
          <w:p w:rsidR="00991FE9" w:rsidRPr="007A1EF9" w:rsidRDefault="00991FE9" w:rsidP="00072423">
            <w:pPr>
              <w:pStyle w:val="Default"/>
              <w:jc w:val="both"/>
              <w:rPr>
                <w:rFonts w:ascii="Times New Roman" w:hAnsi="Times New Roman" w:cs="Times New Roman"/>
              </w:rPr>
            </w:pPr>
          </w:p>
        </w:tc>
      </w:tr>
    </w:tbl>
    <w:p w:rsidR="002F5B10" w:rsidRDefault="002F5B10" w:rsidP="00072423">
      <w:pPr>
        <w:spacing w:after="0"/>
        <w:jc w:val="both"/>
        <w:rPr>
          <w:rFonts w:ascii="Times New Roman" w:hAnsi="Times New Roman"/>
          <w:b/>
          <w:sz w:val="24"/>
          <w:szCs w:val="24"/>
        </w:rPr>
        <w:sectPr w:rsidR="002F5B10" w:rsidSect="0075562F">
          <w:pgSz w:w="11906" w:h="16838"/>
          <w:pgMar w:top="1440" w:right="1440" w:bottom="1440" w:left="1440" w:header="708" w:footer="708" w:gutter="0"/>
          <w:cols w:space="708"/>
          <w:docGrid w:linePitch="360"/>
        </w:sectPr>
      </w:pPr>
    </w:p>
    <w:p w:rsidR="00991FE9" w:rsidRPr="007A1EF9" w:rsidRDefault="00600834" w:rsidP="00072423">
      <w:pPr>
        <w:spacing w:after="0"/>
        <w:jc w:val="both"/>
        <w:rPr>
          <w:rFonts w:ascii="Times New Roman" w:hAnsi="Times New Roman"/>
          <w:b/>
          <w:sz w:val="24"/>
          <w:szCs w:val="24"/>
        </w:rPr>
      </w:pPr>
      <w:r w:rsidRPr="007A1EF9">
        <w:rPr>
          <w:rFonts w:ascii="Times New Roman" w:hAnsi="Times New Roman"/>
          <w:b/>
          <w:sz w:val="24"/>
          <w:szCs w:val="24"/>
        </w:rPr>
        <w:lastRenderedPageBreak/>
        <w:t>20</w:t>
      </w:r>
      <w:r w:rsidR="00991FE9" w:rsidRPr="007A1EF9">
        <w:rPr>
          <w:rFonts w:ascii="Times New Roman" w:hAnsi="Times New Roman"/>
          <w:b/>
          <w:sz w:val="24"/>
          <w:szCs w:val="24"/>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6237"/>
      </w:tblGrid>
      <w:tr w:rsidR="00991FE9" w:rsidRPr="007A1EF9" w:rsidTr="00991FE9">
        <w:trPr>
          <w:trHeight w:val="166"/>
        </w:trPr>
        <w:tc>
          <w:tcPr>
            <w:tcW w:w="3085" w:type="dxa"/>
          </w:tcPr>
          <w:p w:rsidR="00991FE9" w:rsidRPr="007A1EF9" w:rsidRDefault="00991FE9" w:rsidP="00072423">
            <w:pPr>
              <w:autoSpaceDE w:val="0"/>
              <w:autoSpaceDN w:val="0"/>
              <w:adjustRightInd w:val="0"/>
              <w:spacing w:after="0" w:line="240" w:lineRule="auto"/>
              <w:jc w:val="both"/>
              <w:rPr>
                <w:rFonts w:ascii="Times New Roman" w:hAnsi="Times New Roman"/>
                <w:color w:val="000000"/>
                <w:sz w:val="24"/>
                <w:szCs w:val="24"/>
                <w:lang w:eastAsia="en-GB"/>
              </w:rPr>
            </w:pPr>
            <w:r w:rsidRPr="007A1EF9">
              <w:rPr>
                <w:rFonts w:ascii="Times New Roman" w:hAnsi="Times New Roman"/>
                <w:b/>
                <w:bCs/>
                <w:color w:val="000000"/>
                <w:sz w:val="24"/>
                <w:szCs w:val="24"/>
                <w:lang w:eastAsia="en-GB"/>
              </w:rPr>
              <w:t xml:space="preserve">Sector </w:t>
            </w:r>
          </w:p>
        </w:tc>
        <w:tc>
          <w:tcPr>
            <w:tcW w:w="6237" w:type="dxa"/>
          </w:tcPr>
          <w:p w:rsidR="00991FE9" w:rsidRPr="007A1EF9" w:rsidRDefault="00991FE9" w:rsidP="00072423">
            <w:pPr>
              <w:autoSpaceDE w:val="0"/>
              <w:autoSpaceDN w:val="0"/>
              <w:adjustRightInd w:val="0"/>
              <w:spacing w:after="0" w:line="240" w:lineRule="auto"/>
              <w:jc w:val="both"/>
              <w:rPr>
                <w:rFonts w:ascii="Times New Roman" w:hAnsi="Times New Roman"/>
                <w:color w:val="000000"/>
                <w:sz w:val="24"/>
                <w:szCs w:val="24"/>
                <w:lang w:eastAsia="en-GB"/>
              </w:rPr>
            </w:pPr>
            <w:r w:rsidRPr="007A1EF9">
              <w:rPr>
                <w:rFonts w:ascii="Times New Roman" w:hAnsi="Times New Roman"/>
                <w:color w:val="000000"/>
                <w:sz w:val="24"/>
                <w:szCs w:val="24"/>
                <w:lang w:eastAsia="en-GB"/>
              </w:rPr>
              <w:t xml:space="preserve">Educational Services </w:t>
            </w:r>
          </w:p>
          <w:p w:rsidR="00991FE9" w:rsidRPr="007A1EF9" w:rsidRDefault="00991FE9" w:rsidP="00072423">
            <w:pPr>
              <w:autoSpaceDE w:val="0"/>
              <w:autoSpaceDN w:val="0"/>
              <w:adjustRightInd w:val="0"/>
              <w:spacing w:after="0" w:line="240" w:lineRule="auto"/>
              <w:jc w:val="both"/>
              <w:rPr>
                <w:rFonts w:ascii="Times New Roman" w:hAnsi="Times New Roman"/>
                <w:color w:val="000000"/>
                <w:sz w:val="24"/>
                <w:szCs w:val="24"/>
                <w:lang w:eastAsia="en-GB"/>
              </w:rPr>
            </w:pPr>
          </w:p>
        </w:tc>
      </w:tr>
      <w:tr w:rsidR="00991FE9" w:rsidRPr="007A1EF9" w:rsidTr="00991FE9">
        <w:trPr>
          <w:trHeight w:val="301"/>
        </w:trPr>
        <w:tc>
          <w:tcPr>
            <w:tcW w:w="3085" w:type="dxa"/>
          </w:tcPr>
          <w:p w:rsidR="00991FE9" w:rsidRPr="007A1EF9" w:rsidRDefault="00991FE9" w:rsidP="00072423">
            <w:pPr>
              <w:autoSpaceDE w:val="0"/>
              <w:autoSpaceDN w:val="0"/>
              <w:adjustRightInd w:val="0"/>
              <w:spacing w:after="0" w:line="240" w:lineRule="auto"/>
              <w:jc w:val="both"/>
              <w:rPr>
                <w:rFonts w:ascii="Times New Roman" w:hAnsi="Times New Roman"/>
                <w:color w:val="000000"/>
                <w:sz w:val="24"/>
                <w:szCs w:val="24"/>
                <w:lang w:eastAsia="en-GB"/>
              </w:rPr>
            </w:pPr>
            <w:r w:rsidRPr="007A1EF9">
              <w:rPr>
                <w:rFonts w:ascii="Times New Roman" w:hAnsi="Times New Roman"/>
                <w:b/>
                <w:bCs/>
                <w:color w:val="000000"/>
                <w:sz w:val="24"/>
                <w:szCs w:val="24"/>
                <w:lang w:eastAsia="en-GB"/>
              </w:rPr>
              <w:t xml:space="preserve">Sub-Sector </w:t>
            </w:r>
          </w:p>
        </w:tc>
        <w:tc>
          <w:tcPr>
            <w:tcW w:w="6237" w:type="dxa"/>
          </w:tcPr>
          <w:p w:rsidR="00991FE9" w:rsidRPr="007A1EF9" w:rsidRDefault="00991FE9" w:rsidP="00072423">
            <w:pPr>
              <w:autoSpaceDE w:val="0"/>
              <w:autoSpaceDN w:val="0"/>
              <w:adjustRightInd w:val="0"/>
              <w:spacing w:after="0" w:line="240" w:lineRule="auto"/>
              <w:jc w:val="both"/>
              <w:rPr>
                <w:rFonts w:ascii="Times New Roman" w:hAnsi="Times New Roman"/>
                <w:color w:val="000000"/>
                <w:sz w:val="24"/>
                <w:szCs w:val="24"/>
                <w:lang w:eastAsia="en-GB"/>
              </w:rPr>
            </w:pPr>
            <w:r w:rsidRPr="007A1EF9">
              <w:rPr>
                <w:rFonts w:ascii="Times New Roman" w:hAnsi="Times New Roman"/>
                <w:color w:val="000000"/>
                <w:sz w:val="24"/>
                <w:szCs w:val="24"/>
                <w:lang w:eastAsia="en-GB"/>
              </w:rPr>
              <w:t xml:space="preserve">Primary Education Services </w:t>
            </w:r>
          </w:p>
          <w:p w:rsidR="00991FE9" w:rsidRPr="007A1EF9" w:rsidRDefault="00991FE9" w:rsidP="00072423">
            <w:pPr>
              <w:autoSpaceDE w:val="0"/>
              <w:autoSpaceDN w:val="0"/>
              <w:adjustRightInd w:val="0"/>
              <w:spacing w:after="0" w:line="240" w:lineRule="auto"/>
              <w:jc w:val="both"/>
              <w:rPr>
                <w:rFonts w:ascii="Times New Roman" w:hAnsi="Times New Roman"/>
                <w:color w:val="000000"/>
                <w:sz w:val="24"/>
                <w:szCs w:val="24"/>
                <w:lang w:eastAsia="en-GB"/>
              </w:rPr>
            </w:pPr>
            <w:r w:rsidRPr="007A1EF9">
              <w:rPr>
                <w:rFonts w:ascii="Times New Roman" w:hAnsi="Times New Roman"/>
                <w:color w:val="000000"/>
                <w:sz w:val="24"/>
                <w:szCs w:val="24"/>
                <w:lang w:eastAsia="en-GB"/>
              </w:rPr>
              <w:t xml:space="preserve">Secondary Education Services </w:t>
            </w:r>
          </w:p>
          <w:p w:rsidR="00991FE9" w:rsidRPr="007A1EF9" w:rsidRDefault="00991FE9" w:rsidP="00072423">
            <w:pPr>
              <w:autoSpaceDE w:val="0"/>
              <w:autoSpaceDN w:val="0"/>
              <w:adjustRightInd w:val="0"/>
              <w:spacing w:after="0" w:line="240" w:lineRule="auto"/>
              <w:jc w:val="both"/>
              <w:rPr>
                <w:rFonts w:ascii="Times New Roman" w:hAnsi="Times New Roman"/>
                <w:color w:val="000000"/>
                <w:sz w:val="24"/>
                <w:szCs w:val="24"/>
                <w:lang w:eastAsia="en-GB"/>
              </w:rPr>
            </w:pPr>
          </w:p>
        </w:tc>
      </w:tr>
      <w:tr w:rsidR="00991FE9" w:rsidRPr="007A1EF9" w:rsidTr="00991FE9">
        <w:trPr>
          <w:trHeight w:val="714"/>
        </w:trPr>
        <w:tc>
          <w:tcPr>
            <w:tcW w:w="3085" w:type="dxa"/>
          </w:tcPr>
          <w:p w:rsidR="00991FE9" w:rsidRPr="007A1EF9" w:rsidRDefault="00991FE9" w:rsidP="00072423">
            <w:pPr>
              <w:autoSpaceDE w:val="0"/>
              <w:autoSpaceDN w:val="0"/>
              <w:adjustRightInd w:val="0"/>
              <w:spacing w:after="0" w:line="240" w:lineRule="auto"/>
              <w:jc w:val="both"/>
              <w:rPr>
                <w:rFonts w:ascii="Times New Roman" w:hAnsi="Times New Roman"/>
                <w:color w:val="000000"/>
                <w:sz w:val="24"/>
                <w:szCs w:val="24"/>
                <w:lang w:eastAsia="en-GB"/>
              </w:rPr>
            </w:pPr>
            <w:r w:rsidRPr="007A1EF9">
              <w:rPr>
                <w:rFonts w:ascii="Times New Roman" w:hAnsi="Times New Roman"/>
                <w:b/>
                <w:bCs/>
                <w:color w:val="000000"/>
                <w:sz w:val="24"/>
                <w:szCs w:val="24"/>
                <w:lang w:eastAsia="en-GB"/>
              </w:rPr>
              <w:t xml:space="preserve">Industry </w:t>
            </w:r>
          </w:p>
          <w:p w:rsidR="00991FE9" w:rsidRPr="007A1EF9" w:rsidRDefault="00991FE9" w:rsidP="00072423">
            <w:pPr>
              <w:autoSpaceDE w:val="0"/>
              <w:autoSpaceDN w:val="0"/>
              <w:adjustRightInd w:val="0"/>
              <w:spacing w:after="0" w:line="240" w:lineRule="auto"/>
              <w:jc w:val="both"/>
              <w:rPr>
                <w:rFonts w:ascii="Times New Roman" w:hAnsi="Times New Roman"/>
                <w:color w:val="000000"/>
                <w:sz w:val="24"/>
                <w:szCs w:val="24"/>
                <w:lang w:eastAsia="en-GB"/>
              </w:rPr>
            </w:pPr>
            <w:r w:rsidRPr="007A1EF9">
              <w:rPr>
                <w:rFonts w:ascii="Times New Roman" w:hAnsi="Times New Roman"/>
                <w:b/>
                <w:bCs/>
                <w:color w:val="000000"/>
                <w:sz w:val="24"/>
                <w:szCs w:val="24"/>
                <w:lang w:eastAsia="en-GB"/>
              </w:rPr>
              <w:t xml:space="preserve">Classification </w:t>
            </w:r>
          </w:p>
        </w:tc>
        <w:tc>
          <w:tcPr>
            <w:tcW w:w="6237" w:type="dxa"/>
          </w:tcPr>
          <w:p w:rsidR="00991FE9" w:rsidRPr="007A1EF9" w:rsidRDefault="00991FE9" w:rsidP="00072423">
            <w:pPr>
              <w:autoSpaceDE w:val="0"/>
              <w:autoSpaceDN w:val="0"/>
              <w:adjustRightInd w:val="0"/>
              <w:spacing w:after="0" w:line="240" w:lineRule="auto"/>
              <w:jc w:val="both"/>
              <w:rPr>
                <w:rFonts w:ascii="Times New Roman" w:hAnsi="Times New Roman"/>
                <w:color w:val="000000"/>
                <w:sz w:val="24"/>
                <w:szCs w:val="24"/>
                <w:lang w:eastAsia="en-GB"/>
              </w:rPr>
            </w:pPr>
            <w:r w:rsidRPr="007A1EF9">
              <w:rPr>
                <w:rFonts w:ascii="Times New Roman" w:hAnsi="Times New Roman"/>
                <w:color w:val="000000"/>
                <w:sz w:val="24"/>
                <w:szCs w:val="24"/>
                <w:lang w:eastAsia="en-GB"/>
              </w:rPr>
              <w:t xml:space="preserve">CPC 921 Primary Education Services </w:t>
            </w:r>
          </w:p>
          <w:p w:rsidR="00991FE9" w:rsidRPr="007A1EF9" w:rsidRDefault="00991FE9" w:rsidP="00072423">
            <w:pPr>
              <w:autoSpaceDE w:val="0"/>
              <w:autoSpaceDN w:val="0"/>
              <w:adjustRightInd w:val="0"/>
              <w:spacing w:after="0" w:line="240" w:lineRule="auto"/>
              <w:jc w:val="both"/>
              <w:rPr>
                <w:rFonts w:ascii="Times New Roman" w:hAnsi="Times New Roman"/>
                <w:color w:val="000000"/>
                <w:sz w:val="24"/>
                <w:szCs w:val="24"/>
                <w:lang w:eastAsia="en-GB"/>
              </w:rPr>
            </w:pPr>
            <w:r w:rsidRPr="007A1EF9">
              <w:rPr>
                <w:rFonts w:ascii="Times New Roman" w:hAnsi="Times New Roman"/>
                <w:color w:val="000000"/>
                <w:sz w:val="24"/>
                <w:szCs w:val="24"/>
                <w:lang w:eastAsia="en-GB"/>
              </w:rPr>
              <w:t xml:space="preserve">CPC 92210 General Secondary Education Services </w:t>
            </w:r>
          </w:p>
          <w:p w:rsidR="00991FE9" w:rsidRPr="007A1EF9" w:rsidRDefault="00991FE9" w:rsidP="00072423">
            <w:pPr>
              <w:autoSpaceDE w:val="0"/>
              <w:autoSpaceDN w:val="0"/>
              <w:adjustRightInd w:val="0"/>
              <w:spacing w:after="0" w:line="240" w:lineRule="auto"/>
              <w:jc w:val="both"/>
              <w:rPr>
                <w:rFonts w:ascii="Times New Roman" w:hAnsi="Times New Roman"/>
                <w:color w:val="000000"/>
                <w:sz w:val="24"/>
                <w:szCs w:val="24"/>
                <w:lang w:eastAsia="en-GB"/>
              </w:rPr>
            </w:pPr>
            <w:r w:rsidRPr="007A1EF9">
              <w:rPr>
                <w:rFonts w:ascii="Times New Roman" w:hAnsi="Times New Roman"/>
                <w:color w:val="000000"/>
                <w:sz w:val="24"/>
                <w:szCs w:val="24"/>
                <w:lang w:eastAsia="en-GB"/>
              </w:rPr>
              <w:t xml:space="preserve">CPC 92220 Higher Secondary Education Services (only applies to Junior colleges and pre-university centres under the Singapore educational system) </w:t>
            </w:r>
          </w:p>
          <w:p w:rsidR="00991FE9" w:rsidRPr="007A1EF9" w:rsidRDefault="00991FE9" w:rsidP="00072423">
            <w:pPr>
              <w:autoSpaceDE w:val="0"/>
              <w:autoSpaceDN w:val="0"/>
              <w:adjustRightInd w:val="0"/>
              <w:spacing w:after="0" w:line="240" w:lineRule="auto"/>
              <w:jc w:val="both"/>
              <w:rPr>
                <w:rFonts w:ascii="Times New Roman" w:hAnsi="Times New Roman"/>
                <w:color w:val="000000"/>
                <w:sz w:val="24"/>
                <w:szCs w:val="24"/>
                <w:lang w:eastAsia="en-GB"/>
              </w:rPr>
            </w:pPr>
          </w:p>
        </w:tc>
      </w:tr>
      <w:tr w:rsidR="00991FE9" w:rsidRPr="007A1EF9" w:rsidTr="00991FE9">
        <w:trPr>
          <w:trHeight w:val="851"/>
        </w:trPr>
        <w:tc>
          <w:tcPr>
            <w:tcW w:w="3085" w:type="dxa"/>
          </w:tcPr>
          <w:p w:rsidR="00991FE9" w:rsidRPr="007A1EF9" w:rsidRDefault="00991FE9" w:rsidP="00072423">
            <w:pPr>
              <w:autoSpaceDE w:val="0"/>
              <w:autoSpaceDN w:val="0"/>
              <w:adjustRightInd w:val="0"/>
              <w:spacing w:after="0" w:line="240" w:lineRule="auto"/>
              <w:jc w:val="both"/>
              <w:rPr>
                <w:rFonts w:ascii="Times New Roman" w:hAnsi="Times New Roman"/>
                <w:color w:val="000000"/>
                <w:sz w:val="24"/>
                <w:szCs w:val="24"/>
                <w:lang w:eastAsia="en-GB"/>
              </w:rPr>
            </w:pPr>
            <w:r w:rsidRPr="007A1EF9">
              <w:rPr>
                <w:rFonts w:ascii="Times New Roman" w:hAnsi="Times New Roman"/>
                <w:b/>
                <w:bCs/>
                <w:color w:val="000000"/>
                <w:sz w:val="24"/>
                <w:szCs w:val="24"/>
                <w:lang w:eastAsia="en-GB"/>
              </w:rPr>
              <w:t xml:space="preserve">Type of Reservation </w:t>
            </w:r>
          </w:p>
        </w:tc>
        <w:tc>
          <w:tcPr>
            <w:tcW w:w="6237" w:type="dxa"/>
          </w:tcPr>
          <w:p w:rsidR="009B40C7" w:rsidRPr="007A1EF9" w:rsidRDefault="009B40C7" w:rsidP="009B40C7">
            <w:pPr>
              <w:pStyle w:val="NormalWeb"/>
              <w:spacing w:before="0" w:beforeAutospacing="0" w:after="0" w:afterAutospacing="0"/>
              <w:jc w:val="both"/>
              <w:rPr>
                <w:color w:val="000000"/>
              </w:rPr>
            </w:pPr>
            <w:r w:rsidRPr="007A1EF9">
              <w:rPr>
                <w:color w:val="000000"/>
              </w:rPr>
              <w:t xml:space="preserve">National Treatment (Article 7.3 and Article </w:t>
            </w:r>
            <w:r w:rsidR="00613EC6" w:rsidRPr="007A1EF9">
              <w:rPr>
                <w:color w:val="000000"/>
              </w:rPr>
              <w:t>1</w:t>
            </w:r>
            <w:r w:rsidR="00613EC6">
              <w:rPr>
                <w:rFonts w:eastAsia="Malgun Gothic" w:hint="eastAsia"/>
                <w:color w:val="000000"/>
                <w:lang w:eastAsia="ko-KR"/>
              </w:rPr>
              <w:t>2</w:t>
            </w:r>
            <w:r w:rsidRPr="007A1EF9">
              <w:rPr>
                <w:color w:val="000000"/>
              </w:rPr>
              <w:t>.4)</w:t>
            </w:r>
          </w:p>
          <w:p w:rsidR="00991FE9" w:rsidRPr="007A1EF9" w:rsidRDefault="00991FE9" w:rsidP="00072423">
            <w:pPr>
              <w:pStyle w:val="Default"/>
              <w:jc w:val="both"/>
              <w:rPr>
                <w:rFonts w:ascii="Times New Roman" w:hAnsi="Times New Roman" w:cs="Times New Roman"/>
              </w:rPr>
            </w:pPr>
            <w:r w:rsidRPr="007A1EF9">
              <w:rPr>
                <w:rFonts w:ascii="Times New Roman" w:hAnsi="Times New Roman" w:cs="Times New Roman"/>
              </w:rPr>
              <w:t>Market Access (Article 7.4)</w:t>
            </w:r>
          </w:p>
          <w:p w:rsidR="00991FE9" w:rsidRPr="007A1EF9" w:rsidRDefault="00991FE9" w:rsidP="00072423">
            <w:pPr>
              <w:pStyle w:val="Default"/>
              <w:jc w:val="both"/>
              <w:rPr>
                <w:rFonts w:ascii="Times New Roman" w:hAnsi="Times New Roman" w:cs="Times New Roman"/>
              </w:rPr>
            </w:pPr>
            <w:r w:rsidRPr="007A1EF9">
              <w:rPr>
                <w:rFonts w:ascii="Times New Roman" w:hAnsi="Times New Roman" w:cs="Times New Roman"/>
              </w:rPr>
              <w:t xml:space="preserve">Most Favoured Nation (Article </w:t>
            </w:r>
            <w:r w:rsidR="00613EC6" w:rsidRPr="007A1EF9">
              <w:rPr>
                <w:rFonts w:ascii="Times New Roman" w:hAnsi="Times New Roman" w:cs="Times New Roman"/>
              </w:rPr>
              <w:t>1</w:t>
            </w:r>
            <w:r w:rsidR="00613EC6">
              <w:rPr>
                <w:rFonts w:ascii="Times New Roman" w:hAnsi="Times New Roman" w:cs="Times New Roman" w:hint="eastAsia"/>
                <w:lang w:eastAsia="ko-KR"/>
              </w:rPr>
              <w:t>2</w:t>
            </w:r>
            <w:r w:rsidRPr="007A1EF9">
              <w:rPr>
                <w:rFonts w:ascii="Times New Roman" w:hAnsi="Times New Roman" w:cs="Times New Roman"/>
              </w:rPr>
              <w:t>.5)</w:t>
            </w:r>
          </w:p>
          <w:p w:rsidR="009B40C7" w:rsidRPr="007A1EF9" w:rsidRDefault="009B40C7" w:rsidP="009B40C7">
            <w:pPr>
              <w:pStyle w:val="Default"/>
              <w:jc w:val="both"/>
              <w:rPr>
                <w:rFonts w:ascii="Times New Roman" w:hAnsi="Times New Roman" w:cs="Times New Roman"/>
              </w:rPr>
            </w:pPr>
            <w:r w:rsidRPr="007A1EF9">
              <w:rPr>
                <w:rFonts w:ascii="Times New Roman" w:hAnsi="Times New Roman" w:cs="Times New Roman"/>
              </w:rPr>
              <w:t>Local Presence (Article 7</w:t>
            </w:r>
            <w:r w:rsidR="00FD7353" w:rsidRPr="007A1EF9">
              <w:rPr>
                <w:rFonts w:ascii="Times New Roman" w:hAnsi="Times New Roman" w:cs="Times New Roman"/>
              </w:rPr>
              <w:t>.5</w:t>
            </w:r>
            <w:r w:rsidRPr="007A1EF9">
              <w:rPr>
                <w:rFonts w:ascii="Times New Roman" w:hAnsi="Times New Roman" w:cs="Times New Roman"/>
              </w:rPr>
              <w:t>)</w:t>
            </w:r>
          </w:p>
          <w:p w:rsidR="00991FE9" w:rsidRPr="007A1EF9" w:rsidRDefault="00991FE9" w:rsidP="00072423">
            <w:pPr>
              <w:spacing w:after="0" w:line="240" w:lineRule="auto"/>
              <w:jc w:val="both"/>
              <w:rPr>
                <w:rFonts w:ascii="Times New Roman" w:hAnsi="Times New Roman"/>
                <w:sz w:val="24"/>
                <w:szCs w:val="24"/>
              </w:rPr>
            </w:pPr>
            <w:r w:rsidRPr="007A1EF9">
              <w:rPr>
                <w:rFonts w:ascii="Times New Roman" w:hAnsi="Times New Roman"/>
                <w:sz w:val="24"/>
                <w:szCs w:val="24"/>
              </w:rPr>
              <w:t xml:space="preserve">Performance Requirements (Article </w:t>
            </w:r>
            <w:r w:rsidR="00613EC6" w:rsidRPr="007A1EF9">
              <w:rPr>
                <w:rFonts w:ascii="Times New Roman" w:hAnsi="Times New Roman"/>
                <w:sz w:val="24"/>
                <w:szCs w:val="24"/>
              </w:rPr>
              <w:t>1</w:t>
            </w:r>
            <w:r w:rsidR="00613EC6">
              <w:rPr>
                <w:rFonts w:ascii="Times New Roman" w:hAnsi="Times New Roman" w:hint="eastAsia"/>
                <w:sz w:val="24"/>
                <w:szCs w:val="24"/>
                <w:lang w:eastAsia="ko-KR"/>
              </w:rPr>
              <w:t>2</w:t>
            </w:r>
            <w:r w:rsidRPr="007A1EF9">
              <w:rPr>
                <w:rFonts w:ascii="Times New Roman" w:hAnsi="Times New Roman"/>
                <w:sz w:val="24"/>
                <w:szCs w:val="24"/>
              </w:rPr>
              <w:t>.7)</w:t>
            </w:r>
          </w:p>
          <w:p w:rsidR="00991FE9" w:rsidRPr="007A1EF9" w:rsidRDefault="00991FE9" w:rsidP="00072423">
            <w:pPr>
              <w:spacing w:after="0" w:line="240" w:lineRule="auto"/>
              <w:jc w:val="both"/>
              <w:rPr>
                <w:rFonts w:ascii="Times New Roman" w:hAnsi="Times New Roman"/>
                <w:sz w:val="24"/>
                <w:szCs w:val="24"/>
              </w:rPr>
            </w:pPr>
            <w:r w:rsidRPr="007A1EF9">
              <w:rPr>
                <w:rFonts w:ascii="Times New Roman" w:hAnsi="Times New Roman"/>
                <w:sz w:val="24"/>
                <w:szCs w:val="24"/>
              </w:rPr>
              <w:t xml:space="preserve">Senior Management and Board of Directors (Article </w:t>
            </w:r>
            <w:r w:rsidR="00613EC6" w:rsidRPr="007A1EF9">
              <w:rPr>
                <w:rFonts w:ascii="Times New Roman" w:hAnsi="Times New Roman"/>
                <w:sz w:val="24"/>
                <w:szCs w:val="24"/>
              </w:rPr>
              <w:t>1</w:t>
            </w:r>
            <w:r w:rsidR="00613EC6">
              <w:rPr>
                <w:rFonts w:ascii="Times New Roman" w:hAnsi="Times New Roman" w:hint="eastAsia"/>
                <w:sz w:val="24"/>
                <w:szCs w:val="24"/>
                <w:lang w:eastAsia="ko-KR"/>
              </w:rPr>
              <w:t>2</w:t>
            </w:r>
            <w:r w:rsidRPr="007A1EF9">
              <w:rPr>
                <w:rFonts w:ascii="Times New Roman" w:hAnsi="Times New Roman"/>
                <w:sz w:val="24"/>
                <w:szCs w:val="24"/>
              </w:rPr>
              <w:t>.8)</w:t>
            </w:r>
          </w:p>
          <w:p w:rsidR="00991FE9" w:rsidRPr="007A1EF9" w:rsidRDefault="00991FE9" w:rsidP="00072423">
            <w:pPr>
              <w:autoSpaceDE w:val="0"/>
              <w:autoSpaceDN w:val="0"/>
              <w:adjustRightInd w:val="0"/>
              <w:spacing w:after="0" w:line="240" w:lineRule="auto"/>
              <w:jc w:val="both"/>
              <w:rPr>
                <w:rFonts w:ascii="Times New Roman" w:hAnsi="Times New Roman"/>
                <w:color w:val="000000"/>
                <w:sz w:val="24"/>
                <w:szCs w:val="24"/>
                <w:lang w:eastAsia="en-GB"/>
              </w:rPr>
            </w:pPr>
          </w:p>
        </w:tc>
      </w:tr>
      <w:tr w:rsidR="00991FE9" w:rsidRPr="007A1EF9" w:rsidTr="00991FE9">
        <w:trPr>
          <w:trHeight w:val="1129"/>
        </w:trPr>
        <w:tc>
          <w:tcPr>
            <w:tcW w:w="3085" w:type="dxa"/>
          </w:tcPr>
          <w:p w:rsidR="00991FE9" w:rsidRPr="007A1EF9" w:rsidRDefault="00991FE9" w:rsidP="00991FE9">
            <w:pPr>
              <w:autoSpaceDE w:val="0"/>
              <w:autoSpaceDN w:val="0"/>
              <w:adjustRightInd w:val="0"/>
              <w:spacing w:after="0" w:line="240" w:lineRule="auto"/>
              <w:rPr>
                <w:rFonts w:ascii="Times New Roman" w:hAnsi="Times New Roman"/>
                <w:color w:val="000000"/>
                <w:sz w:val="24"/>
                <w:szCs w:val="24"/>
                <w:lang w:eastAsia="en-GB"/>
              </w:rPr>
            </w:pPr>
            <w:r w:rsidRPr="007A1EF9">
              <w:rPr>
                <w:rFonts w:ascii="Times New Roman" w:hAnsi="Times New Roman"/>
                <w:b/>
                <w:bCs/>
                <w:color w:val="000000"/>
                <w:sz w:val="24"/>
                <w:szCs w:val="24"/>
                <w:lang w:eastAsia="en-GB"/>
              </w:rPr>
              <w:t xml:space="preserve">Description of Reservation </w:t>
            </w:r>
          </w:p>
        </w:tc>
        <w:tc>
          <w:tcPr>
            <w:tcW w:w="6237" w:type="dxa"/>
          </w:tcPr>
          <w:p w:rsidR="00991FE9" w:rsidRPr="007A1EF9" w:rsidRDefault="008C614B" w:rsidP="00991FE9">
            <w:pPr>
              <w:autoSpaceDE w:val="0"/>
              <w:autoSpaceDN w:val="0"/>
              <w:adjustRightInd w:val="0"/>
              <w:spacing w:after="0" w:line="240" w:lineRule="auto"/>
              <w:jc w:val="both"/>
              <w:rPr>
                <w:rFonts w:ascii="Times New Roman" w:hAnsi="Times New Roman"/>
                <w:color w:val="000000"/>
                <w:sz w:val="24"/>
                <w:szCs w:val="24"/>
                <w:u w:val="single"/>
                <w:lang w:eastAsia="en-GB"/>
              </w:rPr>
            </w:pPr>
            <w:r w:rsidRPr="007A1EF9">
              <w:rPr>
                <w:rFonts w:ascii="Times New Roman" w:hAnsi="Times New Roman"/>
                <w:color w:val="000000"/>
                <w:sz w:val="24"/>
                <w:szCs w:val="24"/>
                <w:u w:val="single"/>
                <w:lang w:eastAsia="en-GB"/>
              </w:rPr>
              <w:t xml:space="preserve">Cross Border </w:t>
            </w:r>
            <w:r w:rsidR="00991FE9" w:rsidRPr="007A1EF9">
              <w:rPr>
                <w:rFonts w:ascii="Times New Roman" w:hAnsi="Times New Roman"/>
                <w:color w:val="000000"/>
                <w:sz w:val="24"/>
                <w:szCs w:val="24"/>
                <w:u w:val="single"/>
                <w:lang w:eastAsia="en-GB"/>
              </w:rPr>
              <w:t xml:space="preserve">Trade in Services and Investment: </w:t>
            </w:r>
          </w:p>
          <w:p w:rsidR="00991FE9" w:rsidRPr="007A1EF9" w:rsidRDefault="00991FE9" w:rsidP="00991FE9">
            <w:pPr>
              <w:autoSpaceDE w:val="0"/>
              <w:autoSpaceDN w:val="0"/>
              <w:adjustRightInd w:val="0"/>
              <w:spacing w:after="0" w:line="240" w:lineRule="auto"/>
              <w:jc w:val="both"/>
              <w:rPr>
                <w:rFonts w:ascii="Times New Roman" w:hAnsi="Times New Roman"/>
                <w:color w:val="000000"/>
                <w:sz w:val="24"/>
                <w:szCs w:val="24"/>
                <w:lang w:eastAsia="en-GB"/>
              </w:rPr>
            </w:pPr>
          </w:p>
          <w:p w:rsidR="00991FE9" w:rsidRPr="007A1EF9" w:rsidRDefault="00991FE9" w:rsidP="00991FE9">
            <w:pPr>
              <w:autoSpaceDE w:val="0"/>
              <w:autoSpaceDN w:val="0"/>
              <w:adjustRightInd w:val="0"/>
              <w:spacing w:after="0" w:line="240" w:lineRule="auto"/>
              <w:jc w:val="both"/>
              <w:rPr>
                <w:rFonts w:ascii="Times New Roman" w:hAnsi="Times New Roman"/>
                <w:color w:val="000000"/>
                <w:sz w:val="24"/>
                <w:szCs w:val="24"/>
                <w:lang w:eastAsia="en-GB"/>
              </w:rPr>
            </w:pPr>
            <w:r w:rsidRPr="007A1EF9">
              <w:rPr>
                <w:rFonts w:ascii="Times New Roman" w:hAnsi="Times New Roman"/>
                <w:color w:val="000000"/>
                <w:sz w:val="24"/>
                <w:szCs w:val="24"/>
                <w:lang w:eastAsia="en-GB"/>
              </w:rPr>
              <w:t xml:space="preserve">Singapore reserves the right to maintain or adopt any measure affecting the supply of primary, general secondary and higher secondary (only applies to junior colleges and pre-university centres under the Singapore educational system) education services for Singapore citizens, including Sports Education Services. </w:t>
            </w:r>
          </w:p>
          <w:p w:rsidR="00991FE9" w:rsidRPr="007A1EF9" w:rsidRDefault="00991FE9" w:rsidP="00991FE9">
            <w:pPr>
              <w:autoSpaceDE w:val="0"/>
              <w:autoSpaceDN w:val="0"/>
              <w:adjustRightInd w:val="0"/>
              <w:spacing w:after="0" w:line="240" w:lineRule="auto"/>
              <w:jc w:val="both"/>
              <w:rPr>
                <w:rFonts w:ascii="Times New Roman" w:hAnsi="Times New Roman"/>
                <w:color w:val="000000"/>
                <w:sz w:val="24"/>
                <w:szCs w:val="24"/>
                <w:lang w:eastAsia="en-GB"/>
              </w:rPr>
            </w:pPr>
          </w:p>
        </w:tc>
      </w:tr>
      <w:tr w:rsidR="00991FE9" w:rsidRPr="007A1EF9" w:rsidTr="00991FE9">
        <w:trPr>
          <w:trHeight w:val="303"/>
        </w:trPr>
        <w:tc>
          <w:tcPr>
            <w:tcW w:w="3085" w:type="dxa"/>
          </w:tcPr>
          <w:p w:rsidR="00991FE9" w:rsidRPr="007A1EF9" w:rsidRDefault="00991FE9" w:rsidP="00991FE9">
            <w:pPr>
              <w:autoSpaceDE w:val="0"/>
              <w:autoSpaceDN w:val="0"/>
              <w:adjustRightInd w:val="0"/>
              <w:spacing w:after="0" w:line="240" w:lineRule="auto"/>
              <w:rPr>
                <w:rFonts w:ascii="Times New Roman" w:hAnsi="Times New Roman"/>
                <w:color w:val="000000"/>
                <w:sz w:val="24"/>
                <w:szCs w:val="24"/>
                <w:lang w:eastAsia="en-GB"/>
              </w:rPr>
            </w:pPr>
            <w:r w:rsidRPr="007A1EF9">
              <w:rPr>
                <w:rFonts w:ascii="Times New Roman" w:hAnsi="Times New Roman"/>
                <w:b/>
                <w:bCs/>
                <w:color w:val="000000"/>
                <w:sz w:val="24"/>
                <w:szCs w:val="24"/>
                <w:lang w:eastAsia="en-GB"/>
              </w:rPr>
              <w:t xml:space="preserve">Existing Measures </w:t>
            </w:r>
          </w:p>
        </w:tc>
        <w:tc>
          <w:tcPr>
            <w:tcW w:w="6237" w:type="dxa"/>
          </w:tcPr>
          <w:p w:rsidR="00991FE9" w:rsidRPr="007A1EF9" w:rsidRDefault="00991FE9" w:rsidP="00991FE9">
            <w:pPr>
              <w:autoSpaceDE w:val="0"/>
              <w:autoSpaceDN w:val="0"/>
              <w:adjustRightInd w:val="0"/>
              <w:spacing w:after="0" w:line="240" w:lineRule="auto"/>
              <w:jc w:val="both"/>
              <w:rPr>
                <w:rFonts w:ascii="Times New Roman" w:hAnsi="Times New Roman"/>
                <w:color w:val="000000"/>
                <w:sz w:val="24"/>
                <w:szCs w:val="24"/>
                <w:lang w:eastAsia="en-GB"/>
              </w:rPr>
            </w:pPr>
            <w:r w:rsidRPr="007A1EF9">
              <w:rPr>
                <w:rFonts w:ascii="Times New Roman" w:hAnsi="Times New Roman"/>
                <w:color w:val="000000"/>
                <w:sz w:val="24"/>
                <w:szCs w:val="24"/>
                <w:lang w:eastAsia="en-GB"/>
              </w:rPr>
              <w:t xml:space="preserve">Education Act, Cap. 87, 1985 Revised Edition </w:t>
            </w:r>
          </w:p>
          <w:p w:rsidR="00991FE9" w:rsidRPr="007A1EF9" w:rsidRDefault="00991FE9" w:rsidP="00991FE9">
            <w:pPr>
              <w:autoSpaceDE w:val="0"/>
              <w:autoSpaceDN w:val="0"/>
              <w:adjustRightInd w:val="0"/>
              <w:spacing w:after="0" w:line="240" w:lineRule="auto"/>
              <w:jc w:val="both"/>
              <w:rPr>
                <w:rFonts w:ascii="Times New Roman" w:hAnsi="Times New Roman"/>
                <w:color w:val="000000"/>
                <w:sz w:val="24"/>
                <w:szCs w:val="24"/>
                <w:lang w:eastAsia="en-GB"/>
              </w:rPr>
            </w:pPr>
            <w:r w:rsidRPr="007A1EF9">
              <w:rPr>
                <w:rFonts w:ascii="Times New Roman" w:hAnsi="Times New Roman"/>
                <w:color w:val="000000"/>
                <w:sz w:val="24"/>
                <w:szCs w:val="24"/>
                <w:lang w:eastAsia="en-GB"/>
              </w:rPr>
              <w:t>Administrative Guidelines</w:t>
            </w:r>
          </w:p>
          <w:p w:rsidR="00991FE9" w:rsidRPr="007A1EF9" w:rsidRDefault="00991FE9" w:rsidP="00991FE9">
            <w:pPr>
              <w:autoSpaceDE w:val="0"/>
              <w:autoSpaceDN w:val="0"/>
              <w:adjustRightInd w:val="0"/>
              <w:spacing w:after="0" w:line="240" w:lineRule="auto"/>
              <w:jc w:val="both"/>
              <w:rPr>
                <w:rFonts w:ascii="Times New Roman" w:hAnsi="Times New Roman"/>
                <w:color w:val="000000"/>
                <w:sz w:val="24"/>
                <w:szCs w:val="24"/>
                <w:lang w:eastAsia="en-GB"/>
              </w:rPr>
            </w:pPr>
          </w:p>
        </w:tc>
      </w:tr>
    </w:tbl>
    <w:p w:rsidR="00FC2905" w:rsidRPr="007A1EF9" w:rsidRDefault="00FC2905" w:rsidP="001C5531">
      <w:pPr>
        <w:spacing w:after="0"/>
        <w:rPr>
          <w:rFonts w:ascii="Times New Roman" w:hAnsi="Times New Roman"/>
          <w:b/>
          <w:sz w:val="24"/>
          <w:szCs w:val="24"/>
        </w:rPr>
      </w:pPr>
    </w:p>
    <w:p w:rsidR="002F5B10" w:rsidRDefault="002F5B10" w:rsidP="001C5531">
      <w:pPr>
        <w:spacing w:after="0"/>
        <w:rPr>
          <w:rFonts w:ascii="Times New Roman" w:hAnsi="Times New Roman"/>
          <w:b/>
          <w:sz w:val="24"/>
          <w:szCs w:val="24"/>
        </w:rPr>
        <w:sectPr w:rsidR="002F5B10" w:rsidSect="0075562F">
          <w:pgSz w:w="11906" w:h="16838"/>
          <w:pgMar w:top="1440" w:right="1440" w:bottom="1440" w:left="1440" w:header="708" w:footer="708" w:gutter="0"/>
          <w:cols w:space="708"/>
          <w:docGrid w:linePitch="360"/>
        </w:sectPr>
      </w:pPr>
    </w:p>
    <w:p w:rsidR="00991FE9" w:rsidRPr="007A1EF9" w:rsidRDefault="00600834" w:rsidP="00991FE9">
      <w:pPr>
        <w:spacing w:after="0"/>
        <w:jc w:val="both"/>
        <w:rPr>
          <w:rFonts w:ascii="Times New Roman" w:hAnsi="Times New Roman"/>
          <w:b/>
          <w:sz w:val="24"/>
          <w:szCs w:val="24"/>
        </w:rPr>
      </w:pPr>
      <w:r w:rsidRPr="007A1EF9">
        <w:rPr>
          <w:rFonts w:ascii="Times New Roman" w:hAnsi="Times New Roman"/>
          <w:b/>
          <w:sz w:val="24"/>
          <w:szCs w:val="24"/>
        </w:rPr>
        <w:lastRenderedPageBreak/>
        <w:t>21</w:t>
      </w:r>
      <w:r w:rsidR="00991FE9" w:rsidRPr="007A1EF9">
        <w:rPr>
          <w:rFonts w:ascii="Times New Roman" w:hAnsi="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57"/>
      </w:tblGrid>
      <w:tr w:rsidR="00991FE9" w:rsidRPr="007A1EF9" w:rsidTr="00991FE9">
        <w:tc>
          <w:tcPr>
            <w:tcW w:w="3085" w:type="dxa"/>
          </w:tcPr>
          <w:p w:rsidR="00991FE9" w:rsidRPr="007A1EF9" w:rsidRDefault="00991FE9"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Sector</w:t>
            </w:r>
          </w:p>
        </w:tc>
        <w:tc>
          <w:tcPr>
            <w:tcW w:w="6157" w:type="dxa"/>
          </w:tcPr>
          <w:p w:rsidR="00991FE9" w:rsidRPr="007A1EF9" w:rsidRDefault="00991FE9" w:rsidP="00991FE9">
            <w:pPr>
              <w:pStyle w:val="Default"/>
              <w:jc w:val="both"/>
              <w:rPr>
                <w:rFonts w:ascii="Times New Roman" w:eastAsiaTheme="minorHAnsi" w:hAnsi="Times New Roman" w:cs="Times New Roman"/>
              </w:rPr>
            </w:pPr>
            <w:r w:rsidRPr="007A1EF9">
              <w:rPr>
                <w:rFonts w:ascii="Times New Roman" w:eastAsiaTheme="minorHAnsi" w:hAnsi="Times New Roman" w:cs="Times New Roman"/>
              </w:rPr>
              <w:t>Health and Social Services</w:t>
            </w:r>
          </w:p>
          <w:p w:rsidR="00991FE9" w:rsidRPr="007A1EF9" w:rsidRDefault="00991FE9" w:rsidP="00991FE9">
            <w:pPr>
              <w:pStyle w:val="Default"/>
              <w:jc w:val="both"/>
              <w:rPr>
                <w:rFonts w:ascii="Times New Roman" w:eastAsiaTheme="minorHAnsi" w:hAnsi="Times New Roman" w:cs="Times New Roman"/>
              </w:rPr>
            </w:pPr>
          </w:p>
        </w:tc>
      </w:tr>
      <w:tr w:rsidR="00991FE9" w:rsidRPr="007A1EF9" w:rsidTr="00991FE9">
        <w:tc>
          <w:tcPr>
            <w:tcW w:w="3085" w:type="dxa"/>
          </w:tcPr>
          <w:p w:rsidR="00991FE9" w:rsidRPr="007A1EF9" w:rsidRDefault="00991FE9"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Sub-Sector</w:t>
            </w:r>
          </w:p>
          <w:p w:rsidR="00991FE9" w:rsidRPr="007A1EF9" w:rsidRDefault="00991FE9" w:rsidP="00991FE9">
            <w:pPr>
              <w:spacing w:after="0" w:line="240" w:lineRule="auto"/>
              <w:jc w:val="both"/>
              <w:rPr>
                <w:rFonts w:ascii="Times New Roman" w:eastAsiaTheme="minorHAnsi" w:hAnsi="Times New Roman"/>
                <w:b/>
                <w:sz w:val="24"/>
                <w:szCs w:val="24"/>
              </w:rPr>
            </w:pPr>
          </w:p>
        </w:tc>
        <w:tc>
          <w:tcPr>
            <w:tcW w:w="6157" w:type="dxa"/>
          </w:tcPr>
          <w:p w:rsidR="00991FE9" w:rsidRPr="007A1EF9" w:rsidRDefault="00991FE9" w:rsidP="00991FE9">
            <w:pPr>
              <w:pStyle w:val="Default"/>
              <w:jc w:val="both"/>
              <w:rPr>
                <w:rFonts w:ascii="Times New Roman" w:hAnsi="Times New Roman" w:cs="Times New Roman"/>
              </w:rPr>
            </w:pPr>
            <w:r w:rsidRPr="007A1EF9">
              <w:rPr>
                <w:rFonts w:ascii="Times New Roman" w:hAnsi="Times New Roman" w:cs="Times New Roman"/>
              </w:rPr>
              <w:t xml:space="preserve">Medical Services </w:t>
            </w:r>
          </w:p>
          <w:p w:rsidR="00991FE9" w:rsidRPr="007A1EF9" w:rsidRDefault="00FE6220" w:rsidP="00991FE9">
            <w:pPr>
              <w:pStyle w:val="Default"/>
              <w:jc w:val="both"/>
              <w:rPr>
                <w:rFonts w:ascii="Times New Roman" w:hAnsi="Times New Roman" w:cs="Times New Roman"/>
              </w:rPr>
            </w:pPr>
            <w:r w:rsidRPr="007A1EF9">
              <w:rPr>
                <w:rFonts w:ascii="Times New Roman" w:hAnsi="Times New Roman" w:cs="Times New Roman"/>
              </w:rPr>
              <w:t>Pharmacy Services</w:t>
            </w:r>
          </w:p>
          <w:p w:rsidR="00FE6220" w:rsidRPr="007A1EF9" w:rsidRDefault="00FE6220" w:rsidP="00991FE9">
            <w:pPr>
              <w:pStyle w:val="Default"/>
              <w:jc w:val="both"/>
              <w:rPr>
                <w:rFonts w:ascii="Times New Roman" w:hAnsi="Times New Roman" w:cs="Times New Roman"/>
              </w:rPr>
            </w:pPr>
            <w:r w:rsidRPr="007A1EF9">
              <w:rPr>
                <w:rFonts w:ascii="Times New Roman" w:hAnsi="Times New Roman" w:cs="Times New Roman"/>
              </w:rPr>
              <w:t xml:space="preserve">Deliveries and related services, nursing services, physiotherapeutic and para-medical services and allied health services </w:t>
            </w:r>
          </w:p>
          <w:p w:rsidR="00FE6220" w:rsidRPr="007A1EF9" w:rsidRDefault="00FE6220" w:rsidP="00991FE9">
            <w:pPr>
              <w:pStyle w:val="Default"/>
              <w:jc w:val="both"/>
              <w:rPr>
                <w:rFonts w:ascii="Times New Roman" w:hAnsi="Times New Roman" w:cs="Times New Roman"/>
              </w:rPr>
            </w:pPr>
            <w:r w:rsidRPr="007A1EF9">
              <w:rPr>
                <w:rFonts w:ascii="Times New Roman" w:hAnsi="Times New Roman" w:cs="Times New Roman"/>
              </w:rPr>
              <w:t xml:space="preserve">Optometrists and Opticians </w:t>
            </w:r>
          </w:p>
          <w:p w:rsidR="00991FE9" w:rsidRPr="007A1EF9" w:rsidRDefault="00991FE9" w:rsidP="00DA2A58">
            <w:pPr>
              <w:spacing w:after="0" w:line="240" w:lineRule="auto"/>
              <w:jc w:val="both"/>
              <w:rPr>
                <w:rFonts w:ascii="Times New Roman" w:eastAsiaTheme="minorHAnsi" w:hAnsi="Times New Roman"/>
                <w:sz w:val="24"/>
                <w:szCs w:val="24"/>
              </w:rPr>
            </w:pPr>
          </w:p>
        </w:tc>
      </w:tr>
      <w:tr w:rsidR="00991FE9" w:rsidRPr="007A1EF9" w:rsidTr="00991FE9">
        <w:tc>
          <w:tcPr>
            <w:tcW w:w="3085" w:type="dxa"/>
          </w:tcPr>
          <w:p w:rsidR="00991FE9" w:rsidRPr="007A1EF9" w:rsidRDefault="00991FE9"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Industry Classification</w:t>
            </w:r>
          </w:p>
          <w:p w:rsidR="00991FE9" w:rsidRPr="007A1EF9" w:rsidRDefault="00991FE9" w:rsidP="00991FE9">
            <w:pPr>
              <w:spacing w:after="0" w:line="240" w:lineRule="auto"/>
              <w:jc w:val="both"/>
              <w:rPr>
                <w:rFonts w:ascii="Times New Roman" w:eastAsiaTheme="minorHAnsi" w:hAnsi="Times New Roman"/>
                <w:b/>
                <w:sz w:val="24"/>
                <w:szCs w:val="24"/>
              </w:rPr>
            </w:pPr>
          </w:p>
        </w:tc>
        <w:tc>
          <w:tcPr>
            <w:tcW w:w="6157" w:type="dxa"/>
          </w:tcPr>
          <w:p w:rsidR="00991FE9" w:rsidRPr="007A1EF9" w:rsidRDefault="00991FE9" w:rsidP="00991FE9">
            <w:pPr>
              <w:pStyle w:val="Default"/>
              <w:jc w:val="both"/>
              <w:rPr>
                <w:rFonts w:ascii="Times New Roman" w:hAnsi="Times New Roman" w:cs="Times New Roman"/>
              </w:rPr>
            </w:pPr>
            <w:r w:rsidRPr="007A1EF9">
              <w:rPr>
                <w:rFonts w:ascii="Times New Roman" w:hAnsi="Times New Roman" w:cs="Times New Roman"/>
              </w:rPr>
              <w:t>-</w:t>
            </w:r>
          </w:p>
          <w:p w:rsidR="00991FE9" w:rsidRPr="007A1EF9" w:rsidRDefault="00991FE9" w:rsidP="00991FE9">
            <w:pPr>
              <w:spacing w:after="0" w:line="240" w:lineRule="auto"/>
              <w:jc w:val="both"/>
              <w:rPr>
                <w:rFonts w:ascii="Times New Roman" w:eastAsiaTheme="minorHAnsi" w:hAnsi="Times New Roman"/>
                <w:sz w:val="24"/>
                <w:szCs w:val="24"/>
              </w:rPr>
            </w:pPr>
          </w:p>
        </w:tc>
      </w:tr>
      <w:tr w:rsidR="00991FE9" w:rsidRPr="007A1EF9" w:rsidTr="00991FE9">
        <w:tc>
          <w:tcPr>
            <w:tcW w:w="3085" w:type="dxa"/>
          </w:tcPr>
          <w:p w:rsidR="00991FE9" w:rsidRPr="007A1EF9" w:rsidRDefault="001D152D" w:rsidP="00991FE9">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Type of Reservation</w:t>
            </w:r>
          </w:p>
        </w:tc>
        <w:tc>
          <w:tcPr>
            <w:tcW w:w="6157" w:type="dxa"/>
          </w:tcPr>
          <w:p w:rsidR="009B40C7" w:rsidRPr="007A1EF9" w:rsidRDefault="009B40C7" w:rsidP="009B40C7">
            <w:pPr>
              <w:spacing w:after="0" w:line="240" w:lineRule="auto"/>
              <w:jc w:val="both"/>
              <w:rPr>
                <w:rFonts w:ascii="Times New Roman" w:hAnsi="Times New Roman"/>
                <w:sz w:val="24"/>
                <w:szCs w:val="24"/>
              </w:rPr>
            </w:pPr>
            <w:r w:rsidRPr="007A1EF9">
              <w:rPr>
                <w:rFonts w:ascii="Times New Roman" w:hAnsi="Times New Roman"/>
                <w:sz w:val="24"/>
                <w:szCs w:val="24"/>
              </w:rPr>
              <w:t>National Treatment (Article 7.3)</w:t>
            </w:r>
          </w:p>
          <w:p w:rsidR="00991FE9" w:rsidRPr="007A1EF9" w:rsidRDefault="00991FE9" w:rsidP="00991FE9">
            <w:pPr>
              <w:pStyle w:val="Default"/>
              <w:jc w:val="both"/>
              <w:rPr>
                <w:rFonts w:ascii="Times New Roman" w:hAnsi="Times New Roman" w:cs="Times New Roman"/>
              </w:rPr>
            </w:pPr>
            <w:r w:rsidRPr="007A1EF9">
              <w:rPr>
                <w:rFonts w:ascii="Times New Roman" w:hAnsi="Times New Roman" w:cs="Times New Roman"/>
              </w:rPr>
              <w:t>Market Access (Article 7.4)</w:t>
            </w:r>
          </w:p>
          <w:p w:rsidR="00991FE9" w:rsidRPr="007A1EF9" w:rsidRDefault="00991FE9">
            <w:pPr>
              <w:spacing w:after="0" w:line="240" w:lineRule="auto"/>
              <w:jc w:val="both"/>
              <w:rPr>
                <w:rFonts w:ascii="Times New Roman" w:eastAsiaTheme="minorHAnsi" w:hAnsi="Times New Roman"/>
                <w:sz w:val="24"/>
                <w:szCs w:val="24"/>
              </w:rPr>
            </w:pPr>
          </w:p>
        </w:tc>
      </w:tr>
      <w:tr w:rsidR="00991FE9" w:rsidRPr="007A1EF9" w:rsidTr="00991FE9">
        <w:tc>
          <w:tcPr>
            <w:tcW w:w="3085" w:type="dxa"/>
          </w:tcPr>
          <w:p w:rsidR="00991FE9" w:rsidRPr="007A1EF9" w:rsidRDefault="00991FE9" w:rsidP="00991FE9">
            <w:pPr>
              <w:spacing w:after="0" w:line="240" w:lineRule="auto"/>
              <w:rPr>
                <w:rFonts w:ascii="Times New Roman" w:eastAsiaTheme="minorHAnsi" w:hAnsi="Times New Roman"/>
                <w:b/>
                <w:sz w:val="24"/>
                <w:szCs w:val="24"/>
              </w:rPr>
            </w:pPr>
            <w:r w:rsidRPr="007A1EF9">
              <w:rPr>
                <w:rFonts w:ascii="Times New Roman" w:eastAsiaTheme="minorHAnsi" w:hAnsi="Times New Roman"/>
                <w:b/>
                <w:sz w:val="24"/>
                <w:szCs w:val="24"/>
              </w:rPr>
              <w:t>Description of Reservation</w:t>
            </w:r>
          </w:p>
        </w:tc>
        <w:tc>
          <w:tcPr>
            <w:tcW w:w="6157" w:type="dxa"/>
          </w:tcPr>
          <w:p w:rsidR="00991FE9" w:rsidRPr="007A1EF9" w:rsidRDefault="008C614B" w:rsidP="00991FE9">
            <w:pPr>
              <w:spacing w:after="0" w:line="240" w:lineRule="auto"/>
              <w:jc w:val="both"/>
              <w:rPr>
                <w:rFonts w:ascii="Times New Roman" w:eastAsiaTheme="minorHAnsi" w:hAnsi="Times New Roman"/>
                <w:sz w:val="24"/>
                <w:szCs w:val="24"/>
                <w:u w:val="single"/>
              </w:rPr>
            </w:pPr>
            <w:r w:rsidRPr="007A1EF9">
              <w:rPr>
                <w:rFonts w:ascii="Times New Roman" w:eastAsiaTheme="minorHAnsi" w:hAnsi="Times New Roman"/>
                <w:sz w:val="24"/>
                <w:szCs w:val="24"/>
                <w:u w:val="single"/>
              </w:rPr>
              <w:t xml:space="preserve">Cross Border </w:t>
            </w:r>
            <w:r w:rsidR="00991FE9" w:rsidRPr="007A1EF9">
              <w:rPr>
                <w:rFonts w:ascii="Times New Roman" w:eastAsiaTheme="minorHAnsi" w:hAnsi="Times New Roman"/>
                <w:sz w:val="24"/>
                <w:szCs w:val="24"/>
                <w:u w:val="single"/>
              </w:rPr>
              <w:t>Trade in Services:</w:t>
            </w:r>
          </w:p>
          <w:p w:rsidR="00991FE9" w:rsidRPr="007A1EF9" w:rsidRDefault="00991FE9" w:rsidP="00991FE9">
            <w:pPr>
              <w:spacing w:after="0" w:line="240" w:lineRule="auto"/>
              <w:jc w:val="both"/>
              <w:rPr>
                <w:rFonts w:ascii="Times New Roman" w:eastAsiaTheme="minorHAnsi" w:hAnsi="Times New Roman"/>
                <w:sz w:val="24"/>
                <w:szCs w:val="24"/>
                <w:u w:val="single"/>
              </w:rPr>
            </w:pPr>
          </w:p>
          <w:p w:rsidR="00FE6220" w:rsidRPr="007A1EF9" w:rsidRDefault="00FE6220" w:rsidP="00FE6220">
            <w:pPr>
              <w:pStyle w:val="Default"/>
              <w:jc w:val="both"/>
              <w:rPr>
                <w:rFonts w:ascii="Times New Roman" w:hAnsi="Times New Roman" w:cs="Times New Roman"/>
              </w:rPr>
            </w:pPr>
            <w:r w:rsidRPr="007A1EF9">
              <w:rPr>
                <w:rFonts w:ascii="Times New Roman" w:hAnsi="Times New Roman" w:cs="Times New Roman"/>
              </w:rPr>
              <w:t xml:space="preserve">Singapore reserves the right to maintain or adopt any limit on the number of service suppliers providing, including but not limited to, the following services: medical services, pharmacy services, deliveries and related services, nursing services, physiotherapeutic and para-medical services and allied health services and optometry and </w:t>
            </w:r>
            <w:proofErr w:type="spellStart"/>
            <w:r w:rsidRPr="007A1EF9">
              <w:rPr>
                <w:rFonts w:ascii="Times New Roman" w:hAnsi="Times New Roman" w:cs="Times New Roman"/>
              </w:rPr>
              <w:t>opticianry</w:t>
            </w:r>
            <w:proofErr w:type="spellEnd"/>
            <w:r w:rsidRPr="007A1EF9">
              <w:rPr>
                <w:rFonts w:ascii="Times New Roman" w:hAnsi="Times New Roman" w:cs="Times New Roman"/>
              </w:rPr>
              <w:t xml:space="preserve"> services. </w:t>
            </w:r>
          </w:p>
          <w:p w:rsidR="00FE6220" w:rsidRPr="007A1EF9" w:rsidRDefault="00FE6220" w:rsidP="00FE6220">
            <w:pPr>
              <w:pStyle w:val="Default"/>
              <w:jc w:val="both"/>
              <w:rPr>
                <w:rFonts w:ascii="Times New Roman" w:hAnsi="Times New Roman" w:cs="Times New Roman"/>
              </w:rPr>
            </w:pPr>
          </w:p>
          <w:p w:rsidR="00FE6220" w:rsidRPr="007A1EF9" w:rsidRDefault="00FE6220" w:rsidP="00991FE9">
            <w:pPr>
              <w:spacing w:after="0" w:line="240" w:lineRule="auto"/>
              <w:jc w:val="both"/>
              <w:rPr>
                <w:rFonts w:ascii="Times New Roman" w:hAnsi="Times New Roman"/>
                <w:sz w:val="24"/>
                <w:szCs w:val="24"/>
              </w:rPr>
            </w:pPr>
            <w:r w:rsidRPr="007A1EF9">
              <w:rPr>
                <w:rFonts w:ascii="Times New Roman" w:hAnsi="Times New Roman"/>
                <w:sz w:val="24"/>
                <w:szCs w:val="24"/>
              </w:rPr>
              <w:t xml:space="preserve">Singapore reserves the right to maintain or adopt any measure with respect to the regulation of service suppliers providing, including but not limited to, the following services: medical services, pharmacy services, deliveries and related services, nursing services, physiotherapeutic and para-medical services and allied health services and optometry and </w:t>
            </w:r>
            <w:proofErr w:type="spellStart"/>
            <w:r w:rsidRPr="007A1EF9">
              <w:rPr>
                <w:rFonts w:ascii="Times New Roman" w:hAnsi="Times New Roman"/>
                <w:sz w:val="24"/>
                <w:szCs w:val="24"/>
              </w:rPr>
              <w:t>opticianry</w:t>
            </w:r>
            <w:proofErr w:type="spellEnd"/>
            <w:r w:rsidRPr="007A1EF9">
              <w:rPr>
                <w:rFonts w:ascii="Times New Roman" w:hAnsi="Times New Roman"/>
                <w:sz w:val="24"/>
                <w:szCs w:val="24"/>
              </w:rPr>
              <w:t xml:space="preserve"> services. </w:t>
            </w:r>
          </w:p>
          <w:p w:rsidR="00991FE9" w:rsidRPr="007A1EF9" w:rsidRDefault="00991FE9" w:rsidP="00991FE9">
            <w:pPr>
              <w:spacing w:after="0" w:line="240" w:lineRule="auto"/>
              <w:jc w:val="both"/>
              <w:rPr>
                <w:rFonts w:ascii="Times New Roman" w:eastAsiaTheme="minorHAnsi" w:hAnsi="Times New Roman"/>
                <w:sz w:val="24"/>
                <w:szCs w:val="24"/>
                <w:u w:val="single"/>
              </w:rPr>
            </w:pPr>
          </w:p>
        </w:tc>
      </w:tr>
      <w:tr w:rsidR="00991FE9" w:rsidRPr="007A1EF9" w:rsidTr="00991FE9">
        <w:tc>
          <w:tcPr>
            <w:tcW w:w="3085" w:type="dxa"/>
          </w:tcPr>
          <w:p w:rsidR="00991FE9" w:rsidRPr="007A1EF9" w:rsidRDefault="00991FE9" w:rsidP="00991FE9">
            <w:pPr>
              <w:spacing w:after="0" w:line="240" w:lineRule="auto"/>
              <w:rPr>
                <w:rFonts w:ascii="Times New Roman" w:eastAsiaTheme="minorHAnsi" w:hAnsi="Times New Roman"/>
                <w:b/>
                <w:sz w:val="24"/>
                <w:szCs w:val="24"/>
              </w:rPr>
            </w:pPr>
            <w:r w:rsidRPr="007A1EF9">
              <w:rPr>
                <w:rFonts w:ascii="Times New Roman" w:eastAsiaTheme="minorHAnsi" w:hAnsi="Times New Roman"/>
                <w:b/>
                <w:sz w:val="24"/>
                <w:szCs w:val="24"/>
              </w:rPr>
              <w:t>Existing Measures</w:t>
            </w:r>
          </w:p>
          <w:p w:rsidR="00991FE9" w:rsidRPr="007A1EF9" w:rsidRDefault="00991FE9" w:rsidP="00991FE9">
            <w:pPr>
              <w:spacing w:after="0" w:line="240" w:lineRule="auto"/>
              <w:rPr>
                <w:rFonts w:ascii="Times New Roman" w:eastAsiaTheme="minorHAnsi" w:hAnsi="Times New Roman"/>
                <w:b/>
                <w:sz w:val="24"/>
                <w:szCs w:val="24"/>
              </w:rPr>
            </w:pPr>
          </w:p>
        </w:tc>
        <w:tc>
          <w:tcPr>
            <w:tcW w:w="6157" w:type="dxa"/>
          </w:tcPr>
          <w:p w:rsidR="00991FE9" w:rsidRPr="007A1EF9" w:rsidRDefault="00FE6220" w:rsidP="00991FE9">
            <w:pPr>
              <w:pStyle w:val="Default"/>
              <w:jc w:val="both"/>
              <w:rPr>
                <w:rFonts w:ascii="Times New Roman" w:hAnsi="Times New Roman" w:cs="Times New Roman"/>
              </w:rPr>
            </w:pPr>
            <w:r w:rsidRPr="007A1EF9">
              <w:rPr>
                <w:rFonts w:ascii="Times New Roman" w:hAnsi="Times New Roman" w:cs="Times New Roman"/>
              </w:rPr>
              <w:t>Allied Health Professions Act 2011</w:t>
            </w:r>
          </w:p>
        </w:tc>
      </w:tr>
    </w:tbl>
    <w:p w:rsidR="00FC2905" w:rsidRPr="007A1EF9" w:rsidRDefault="00FC2905" w:rsidP="001C5531">
      <w:pPr>
        <w:spacing w:after="0"/>
        <w:rPr>
          <w:rFonts w:ascii="Times New Roman" w:hAnsi="Times New Roman"/>
          <w:b/>
          <w:sz w:val="24"/>
          <w:szCs w:val="24"/>
        </w:rPr>
      </w:pPr>
    </w:p>
    <w:p w:rsidR="00FC2905" w:rsidRPr="007A1EF9" w:rsidRDefault="00FC2905" w:rsidP="001C5531">
      <w:pPr>
        <w:spacing w:after="0"/>
        <w:rPr>
          <w:rFonts w:ascii="Times New Roman" w:hAnsi="Times New Roman"/>
          <w:b/>
          <w:sz w:val="24"/>
          <w:szCs w:val="24"/>
        </w:rPr>
      </w:pPr>
    </w:p>
    <w:p w:rsidR="002F5B10" w:rsidRDefault="002F5B10" w:rsidP="001C5531">
      <w:pPr>
        <w:spacing w:after="0"/>
        <w:rPr>
          <w:rFonts w:ascii="Times New Roman" w:hAnsi="Times New Roman"/>
          <w:b/>
          <w:sz w:val="24"/>
          <w:szCs w:val="24"/>
        </w:rPr>
        <w:sectPr w:rsidR="002F5B10" w:rsidSect="0075562F">
          <w:pgSz w:w="11906" w:h="16838"/>
          <w:pgMar w:top="1440" w:right="1440" w:bottom="1440" w:left="1440" w:header="708" w:footer="708" w:gutter="0"/>
          <w:cols w:space="708"/>
          <w:docGrid w:linePitch="360"/>
        </w:sectPr>
      </w:pPr>
    </w:p>
    <w:p w:rsidR="0059101A" w:rsidRPr="007A1EF9" w:rsidRDefault="0059101A" w:rsidP="001C5531">
      <w:pPr>
        <w:spacing w:after="0"/>
        <w:rPr>
          <w:rFonts w:ascii="Times New Roman" w:hAnsi="Times New Roman"/>
          <w:b/>
          <w:sz w:val="24"/>
          <w:szCs w:val="24"/>
        </w:rPr>
      </w:pPr>
      <w:r w:rsidRPr="007A1EF9">
        <w:rPr>
          <w:rFonts w:ascii="Times New Roman" w:hAnsi="Times New Roman"/>
          <w:b/>
          <w:sz w:val="24"/>
          <w:szCs w:val="24"/>
        </w:rPr>
        <w:lastRenderedPageBreak/>
        <w:t>22.</w:t>
      </w:r>
    </w:p>
    <w:tbl>
      <w:tblPr>
        <w:tblW w:w="0" w:type="auto"/>
        <w:tblCellMar>
          <w:left w:w="0" w:type="dxa"/>
          <w:right w:w="0" w:type="dxa"/>
        </w:tblCellMar>
        <w:tblLook w:val="04A0" w:firstRow="1" w:lastRow="0" w:firstColumn="1" w:lastColumn="0" w:noHBand="0" w:noVBand="1"/>
      </w:tblPr>
      <w:tblGrid>
        <w:gridCol w:w="3085"/>
        <w:gridCol w:w="6157"/>
      </w:tblGrid>
      <w:tr w:rsidR="0059101A" w:rsidRPr="007A1EF9" w:rsidTr="0059101A">
        <w:tc>
          <w:tcPr>
            <w:tcW w:w="30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9101A" w:rsidRPr="007A1EF9" w:rsidRDefault="0059101A" w:rsidP="0059101A">
            <w:pPr>
              <w:spacing w:after="0" w:line="240" w:lineRule="auto"/>
              <w:jc w:val="both"/>
              <w:rPr>
                <w:rFonts w:ascii="Times New Roman" w:eastAsia="SimSun" w:hAnsi="Times New Roman"/>
                <w:b/>
                <w:bCs/>
                <w:sz w:val="24"/>
                <w:szCs w:val="24"/>
              </w:rPr>
            </w:pPr>
            <w:r w:rsidRPr="007A1EF9">
              <w:rPr>
                <w:rFonts w:ascii="Times New Roman" w:eastAsia="SimSun" w:hAnsi="Times New Roman"/>
                <w:b/>
                <w:bCs/>
                <w:sz w:val="24"/>
                <w:szCs w:val="24"/>
                <w:lang w:eastAsia="zh-CN"/>
              </w:rPr>
              <w:t>Sector</w:t>
            </w:r>
          </w:p>
        </w:tc>
        <w:tc>
          <w:tcPr>
            <w:tcW w:w="615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9101A" w:rsidRPr="007A1EF9" w:rsidRDefault="0059101A" w:rsidP="0059101A">
            <w:pPr>
              <w:autoSpaceDE w:val="0"/>
              <w:autoSpaceDN w:val="0"/>
              <w:spacing w:after="0" w:line="240" w:lineRule="auto"/>
              <w:jc w:val="both"/>
              <w:rPr>
                <w:rFonts w:ascii="Times New Roman" w:eastAsia="SimSun" w:hAnsi="Times New Roman"/>
                <w:color w:val="000000"/>
                <w:sz w:val="24"/>
                <w:szCs w:val="24"/>
              </w:rPr>
            </w:pPr>
            <w:r w:rsidRPr="007A1EF9">
              <w:rPr>
                <w:rFonts w:ascii="Times New Roman" w:eastAsia="SimSun" w:hAnsi="Times New Roman"/>
                <w:color w:val="000000"/>
                <w:sz w:val="24"/>
                <w:szCs w:val="24"/>
                <w:lang w:eastAsia="zh-CN"/>
              </w:rPr>
              <w:t>Foreign Employee Dormitory Services</w:t>
            </w:r>
          </w:p>
          <w:p w:rsidR="0059101A" w:rsidRPr="007A1EF9" w:rsidRDefault="0059101A" w:rsidP="0059101A">
            <w:pPr>
              <w:spacing w:after="0" w:line="240" w:lineRule="auto"/>
              <w:jc w:val="both"/>
              <w:rPr>
                <w:rFonts w:ascii="Times New Roman" w:eastAsia="SimSun" w:hAnsi="Times New Roman"/>
                <w:sz w:val="24"/>
                <w:szCs w:val="24"/>
              </w:rPr>
            </w:pPr>
          </w:p>
        </w:tc>
      </w:tr>
      <w:tr w:rsidR="0059101A" w:rsidRPr="007A1EF9" w:rsidTr="0059101A">
        <w:tc>
          <w:tcPr>
            <w:tcW w:w="3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9101A" w:rsidRPr="007A1EF9" w:rsidRDefault="0059101A" w:rsidP="0059101A">
            <w:pPr>
              <w:spacing w:after="0" w:line="240" w:lineRule="auto"/>
              <w:jc w:val="both"/>
              <w:rPr>
                <w:rFonts w:ascii="Times New Roman" w:eastAsia="SimSun" w:hAnsi="Times New Roman"/>
                <w:b/>
                <w:bCs/>
                <w:sz w:val="24"/>
                <w:szCs w:val="24"/>
              </w:rPr>
            </w:pPr>
            <w:r w:rsidRPr="007A1EF9">
              <w:rPr>
                <w:rFonts w:ascii="Times New Roman" w:eastAsia="SimSun" w:hAnsi="Times New Roman"/>
                <w:b/>
                <w:bCs/>
                <w:sz w:val="24"/>
                <w:szCs w:val="24"/>
                <w:lang w:eastAsia="zh-CN"/>
              </w:rPr>
              <w:t>Sub-Sector</w:t>
            </w:r>
          </w:p>
          <w:p w:rsidR="0059101A" w:rsidRPr="007A1EF9" w:rsidRDefault="0059101A" w:rsidP="0059101A">
            <w:pPr>
              <w:spacing w:after="0" w:line="240" w:lineRule="auto"/>
              <w:jc w:val="both"/>
              <w:rPr>
                <w:rFonts w:ascii="Times New Roman" w:eastAsia="SimSun" w:hAnsi="Times New Roman"/>
                <w:b/>
                <w:bCs/>
                <w:sz w:val="24"/>
                <w:szCs w:val="24"/>
              </w:rPr>
            </w:pPr>
          </w:p>
        </w:tc>
        <w:tc>
          <w:tcPr>
            <w:tcW w:w="6157" w:type="dxa"/>
            <w:tcBorders>
              <w:top w:val="nil"/>
              <w:left w:val="nil"/>
              <w:bottom w:val="single" w:sz="8" w:space="0" w:color="auto"/>
              <w:right w:val="single" w:sz="8" w:space="0" w:color="auto"/>
            </w:tcBorders>
            <w:tcMar>
              <w:top w:w="0" w:type="dxa"/>
              <w:left w:w="108" w:type="dxa"/>
              <w:bottom w:w="0" w:type="dxa"/>
              <w:right w:w="108" w:type="dxa"/>
            </w:tcMar>
            <w:hideMark/>
          </w:tcPr>
          <w:p w:rsidR="0059101A" w:rsidRPr="007A1EF9" w:rsidRDefault="0059101A" w:rsidP="0059101A">
            <w:pPr>
              <w:spacing w:after="0" w:line="240" w:lineRule="auto"/>
              <w:jc w:val="both"/>
              <w:rPr>
                <w:rFonts w:ascii="Times New Roman" w:eastAsia="SimSun" w:hAnsi="Times New Roman"/>
                <w:sz w:val="24"/>
                <w:szCs w:val="24"/>
              </w:rPr>
            </w:pPr>
            <w:r w:rsidRPr="007A1EF9">
              <w:rPr>
                <w:rFonts w:ascii="Times New Roman" w:eastAsia="SimSun" w:hAnsi="Times New Roman"/>
                <w:sz w:val="24"/>
                <w:szCs w:val="24"/>
                <w:lang w:eastAsia="zh-CN"/>
              </w:rPr>
              <w:t>-</w:t>
            </w:r>
          </w:p>
        </w:tc>
      </w:tr>
      <w:tr w:rsidR="0059101A" w:rsidRPr="007A1EF9" w:rsidTr="0059101A">
        <w:tc>
          <w:tcPr>
            <w:tcW w:w="3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9101A" w:rsidRPr="007A1EF9" w:rsidRDefault="0059101A" w:rsidP="0059101A">
            <w:pPr>
              <w:spacing w:after="0" w:line="240" w:lineRule="auto"/>
              <w:jc w:val="both"/>
              <w:rPr>
                <w:rFonts w:ascii="Times New Roman" w:eastAsia="SimSun" w:hAnsi="Times New Roman"/>
                <w:b/>
                <w:bCs/>
                <w:sz w:val="24"/>
                <w:szCs w:val="24"/>
              </w:rPr>
            </w:pPr>
            <w:r w:rsidRPr="007A1EF9">
              <w:rPr>
                <w:rFonts w:ascii="Times New Roman" w:eastAsia="SimSun" w:hAnsi="Times New Roman"/>
                <w:b/>
                <w:bCs/>
                <w:sz w:val="24"/>
                <w:szCs w:val="24"/>
                <w:lang w:eastAsia="zh-CN"/>
              </w:rPr>
              <w:t>Industry Classification</w:t>
            </w:r>
          </w:p>
          <w:p w:rsidR="0059101A" w:rsidRPr="007A1EF9" w:rsidRDefault="0059101A" w:rsidP="0059101A">
            <w:pPr>
              <w:spacing w:after="0" w:line="240" w:lineRule="auto"/>
              <w:jc w:val="both"/>
              <w:rPr>
                <w:rFonts w:ascii="Times New Roman" w:eastAsia="SimSun" w:hAnsi="Times New Roman"/>
                <w:b/>
                <w:bCs/>
                <w:sz w:val="24"/>
                <w:szCs w:val="24"/>
              </w:rPr>
            </w:pPr>
          </w:p>
        </w:tc>
        <w:tc>
          <w:tcPr>
            <w:tcW w:w="6157" w:type="dxa"/>
            <w:tcBorders>
              <w:top w:val="nil"/>
              <w:left w:val="nil"/>
              <w:bottom w:val="single" w:sz="8" w:space="0" w:color="auto"/>
              <w:right w:val="single" w:sz="8" w:space="0" w:color="auto"/>
            </w:tcBorders>
            <w:tcMar>
              <w:top w:w="0" w:type="dxa"/>
              <w:left w:w="108" w:type="dxa"/>
              <w:bottom w:w="0" w:type="dxa"/>
              <w:right w:w="108" w:type="dxa"/>
            </w:tcMar>
            <w:hideMark/>
          </w:tcPr>
          <w:p w:rsidR="0059101A" w:rsidRPr="007A1EF9" w:rsidRDefault="0059101A" w:rsidP="0059101A">
            <w:pPr>
              <w:spacing w:after="0" w:line="240" w:lineRule="auto"/>
              <w:jc w:val="both"/>
              <w:rPr>
                <w:rFonts w:ascii="Times New Roman" w:eastAsia="SimSun" w:hAnsi="Times New Roman"/>
                <w:sz w:val="24"/>
                <w:szCs w:val="24"/>
              </w:rPr>
            </w:pPr>
            <w:r w:rsidRPr="007A1EF9">
              <w:rPr>
                <w:rFonts w:ascii="Times New Roman" w:eastAsia="SimSun" w:hAnsi="Times New Roman"/>
                <w:sz w:val="24"/>
                <w:szCs w:val="24"/>
                <w:lang w:eastAsia="zh-CN"/>
              </w:rPr>
              <w:t>-</w:t>
            </w:r>
          </w:p>
        </w:tc>
      </w:tr>
      <w:tr w:rsidR="0059101A" w:rsidRPr="007A1EF9" w:rsidTr="0059101A">
        <w:tc>
          <w:tcPr>
            <w:tcW w:w="30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9101A" w:rsidRPr="007A1EF9" w:rsidRDefault="0059101A" w:rsidP="0059101A">
            <w:pPr>
              <w:spacing w:after="0" w:line="240" w:lineRule="auto"/>
              <w:jc w:val="both"/>
              <w:rPr>
                <w:rFonts w:ascii="Times New Roman" w:eastAsia="SimSun" w:hAnsi="Times New Roman"/>
                <w:b/>
                <w:bCs/>
                <w:sz w:val="24"/>
                <w:szCs w:val="24"/>
              </w:rPr>
            </w:pPr>
            <w:r w:rsidRPr="007A1EF9">
              <w:rPr>
                <w:rFonts w:ascii="Times New Roman" w:eastAsia="SimSun" w:hAnsi="Times New Roman"/>
                <w:b/>
                <w:bCs/>
                <w:sz w:val="24"/>
                <w:szCs w:val="24"/>
                <w:lang w:eastAsia="zh-CN"/>
              </w:rPr>
              <w:t>Type of Reservation</w:t>
            </w:r>
          </w:p>
        </w:tc>
        <w:tc>
          <w:tcPr>
            <w:tcW w:w="6157" w:type="dxa"/>
            <w:tcBorders>
              <w:top w:val="nil"/>
              <w:left w:val="nil"/>
              <w:bottom w:val="single" w:sz="8" w:space="0" w:color="auto"/>
              <w:right w:val="single" w:sz="8" w:space="0" w:color="auto"/>
            </w:tcBorders>
            <w:tcMar>
              <w:top w:w="0" w:type="dxa"/>
              <w:left w:w="108" w:type="dxa"/>
              <w:bottom w:w="0" w:type="dxa"/>
              <w:right w:w="108" w:type="dxa"/>
            </w:tcMar>
          </w:tcPr>
          <w:p w:rsidR="0059101A" w:rsidRPr="007A1EF9" w:rsidRDefault="0059101A" w:rsidP="0059101A">
            <w:pPr>
              <w:spacing w:after="0" w:line="240" w:lineRule="auto"/>
              <w:jc w:val="both"/>
              <w:rPr>
                <w:rFonts w:ascii="Times New Roman" w:eastAsia="SimSun" w:hAnsi="Times New Roman"/>
                <w:color w:val="000000"/>
                <w:sz w:val="24"/>
                <w:szCs w:val="24"/>
                <w:lang w:eastAsia="en-GB"/>
              </w:rPr>
            </w:pPr>
            <w:r w:rsidRPr="007A1EF9">
              <w:rPr>
                <w:rFonts w:ascii="Times New Roman" w:eastAsia="SimSun" w:hAnsi="Times New Roman"/>
                <w:color w:val="000000"/>
                <w:sz w:val="24"/>
                <w:szCs w:val="24"/>
                <w:lang w:eastAsia="zh-CN"/>
              </w:rPr>
              <w:t>National Treatment (Article 7.3 and Article 1</w:t>
            </w:r>
            <w:r w:rsidR="00613EC6">
              <w:rPr>
                <w:rFonts w:ascii="Times New Roman" w:eastAsia="Malgun Gothic" w:hAnsi="Times New Roman" w:hint="eastAsia"/>
                <w:color w:val="000000"/>
                <w:sz w:val="24"/>
                <w:szCs w:val="24"/>
                <w:lang w:eastAsia="ko-KR"/>
              </w:rPr>
              <w:t>2</w:t>
            </w:r>
            <w:r w:rsidRPr="007A1EF9">
              <w:rPr>
                <w:rFonts w:ascii="Times New Roman" w:eastAsia="SimSun" w:hAnsi="Times New Roman"/>
                <w:color w:val="000000"/>
                <w:sz w:val="24"/>
                <w:szCs w:val="24"/>
                <w:lang w:eastAsia="zh-CN"/>
              </w:rPr>
              <w:t>.4)</w:t>
            </w:r>
          </w:p>
          <w:p w:rsidR="0059101A" w:rsidRPr="007A1EF9" w:rsidRDefault="0059101A" w:rsidP="0059101A">
            <w:pPr>
              <w:autoSpaceDE w:val="0"/>
              <w:autoSpaceDN w:val="0"/>
              <w:spacing w:after="0" w:line="240" w:lineRule="auto"/>
              <w:jc w:val="both"/>
              <w:rPr>
                <w:rFonts w:ascii="Times New Roman" w:eastAsia="SimSun" w:hAnsi="Times New Roman"/>
                <w:color w:val="000000"/>
                <w:sz w:val="24"/>
                <w:szCs w:val="24"/>
                <w:lang w:eastAsia="zh-CN"/>
              </w:rPr>
            </w:pPr>
            <w:r w:rsidRPr="007A1EF9">
              <w:rPr>
                <w:rFonts w:ascii="Times New Roman" w:eastAsia="SimSun" w:hAnsi="Times New Roman"/>
                <w:color w:val="000000"/>
                <w:sz w:val="24"/>
                <w:szCs w:val="24"/>
                <w:lang w:eastAsia="zh-CN"/>
              </w:rPr>
              <w:t>Market Access (Article 7.4)</w:t>
            </w:r>
          </w:p>
          <w:p w:rsidR="0059101A" w:rsidRPr="007A1EF9" w:rsidRDefault="0059101A" w:rsidP="0059101A">
            <w:pPr>
              <w:autoSpaceDE w:val="0"/>
              <w:autoSpaceDN w:val="0"/>
              <w:spacing w:after="0" w:line="240" w:lineRule="auto"/>
              <w:jc w:val="both"/>
              <w:rPr>
                <w:rFonts w:ascii="Times New Roman" w:eastAsia="SimSun" w:hAnsi="Times New Roman"/>
                <w:color w:val="000000"/>
                <w:sz w:val="24"/>
                <w:szCs w:val="24"/>
                <w:lang w:eastAsia="zh-CN"/>
              </w:rPr>
            </w:pPr>
            <w:r w:rsidRPr="007A1EF9">
              <w:rPr>
                <w:rFonts w:ascii="Times New Roman" w:eastAsia="SimSun" w:hAnsi="Times New Roman"/>
                <w:color w:val="000000"/>
                <w:sz w:val="24"/>
                <w:szCs w:val="24"/>
                <w:lang w:eastAsia="zh-CN"/>
              </w:rPr>
              <w:t>Most Favoured Nation (Article 1</w:t>
            </w:r>
            <w:r w:rsidR="00613EC6">
              <w:rPr>
                <w:rFonts w:ascii="Times New Roman" w:eastAsia="Malgun Gothic" w:hAnsi="Times New Roman" w:hint="eastAsia"/>
                <w:color w:val="000000"/>
                <w:sz w:val="24"/>
                <w:szCs w:val="24"/>
                <w:lang w:eastAsia="ko-KR"/>
              </w:rPr>
              <w:t>2</w:t>
            </w:r>
            <w:r w:rsidRPr="007A1EF9">
              <w:rPr>
                <w:rFonts w:ascii="Times New Roman" w:eastAsia="SimSun" w:hAnsi="Times New Roman"/>
                <w:color w:val="000000"/>
                <w:sz w:val="24"/>
                <w:szCs w:val="24"/>
                <w:lang w:eastAsia="zh-CN"/>
              </w:rPr>
              <w:t>.5)</w:t>
            </w:r>
          </w:p>
          <w:p w:rsidR="0059101A" w:rsidRPr="007A1EF9" w:rsidRDefault="0059101A" w:rsidP="0059101A">
            <w:pPr>
              <w:autoSpaceDE w:val="0"/>
              <w:autoSpaceDN w:val="0"/>
              <w:spacing w:after="0" w:line="240" w:lineRule="auto"/>
              <w:jc w:val="both"/>
              <w:rPr>
                <w:rFonts w:ascii="Times New Roman" w:eastAsia="SimSun" w:hAnsi="Times New Roman"/>
                <w:color w:val="000000"/>
                <w:sz w:val="24"/>
                <w:szCs w:val="24"/>
                <w:lang w:eastAsia="zh-CN"/>
              </w:rPr>
            </w:pPr>
            <w:r w:rsidRPr="007A1EF9">
              <w:rPr>
                <w:rFonts w:ascii="Times New Roman" w:eastAsia="SimSun" w:hAnsi="Times New Roman"/>
                <w:color w:val="000000"/>
                <w:sz w:val="24"/>
                <w:szCs w:val="24"/>
                <w:lang w:eastAsia="zh-CN"/>
              </w:rPr>
              <w:t>Local Presence (Article 7.5)</w:t>
            </w:r>
          </w:p>
          <w:p w:rsidR="0059101A" w:rsidRPr="007A1EF9" w:rsidRDefault="0059101A" w:rsidP="0059101A">
            <w:pPr>
              <w:spacing w:after="0" w:line="240" w:lineRule="auto"/>
              <w:jc w:val="both"/>
              <w:rPr>
                <w:rFonts w:ascii="Times New Roman" w:eastAsia="SimSun" w:hAnsi="Times New Roman"/>
                <w:sz w:val="24"/>
                <w:szCs w:val="24"/>
                <w:lang w:eastAsia="zh-CN"/>
              </w:rPr>
            </w:pPr>
            <w:r w:rsidRPr="007A1EF9">
              <w:rPr>
                <w:rFonts w:ascii="Times New Roman" w:eastAsia="SimSun" w:hAnsi="Times New Roman"/>
                <w:sz w:val="24"/>
                <w:szCs w:val="24"/>
                <w:lang w:eastAsia="zh-CN"/>
              </w:rPr>
              <w:t>Performance Requirements (Article 1</w:t>
            </w:r>
            <w:r w:rsidR="00613EC6">
              <w:rPr>
                <w:rFonts w:ascii="Times New Roman" w:eastAsia="Malgun Gothic" w:hAnsi="Times New Roman" w:hint="eastAsia"/>
                <w:sz w:val="24"/>
                <w:szCs w:val="24"/>
                <w:lang w:eastAsia="ko-KR"/>
              </w:rPr>
              <w:t>2</w:t>
            </w:r>
            <w:r w:rsidRPr="007A1EF9">
              <w:rPr>
                <w:rFonts w:ascii="Times New Roman" w:eastAsia="SimSun" w:hAnsi="Times New Roman"/>
                <w:sz w:val="24"/>
                <w:szCs w:val="24"/>
                <w:lang w:eastAsia="zh-CN"/>
              </w:rPr>
              <w:t>.7)</w:t>
            </w:r>
          </w:p>
          <w:p w:rsidR="0059101A" w:rsidRPr="007A1EF9" w:rsidRDefault="0059101A" w:rsidP="0059101A">
            <w:pPr>
              <w:spacing w:after="0" w:line="240" w:lineRule="auto"/>
              <w:jc w:val="both"/>
              <w:rPr>
                <w:rFonts w:ascii="Times New Roman" w:eastAsia="SimSun" w:hAnsi="Times New Roman"/>
                <w:sz w:val="24"/>
                <w:szCs w:val="24"/>
                <w:lang w:eastAsia="zh-CN"/>
              </w:rPr>
            </w:pPr>
            <w:r w:rsidRPr="007A1EF9">
              <w:rPr>
                <w:rFonts w:ascii="Times New Roman" w:eastAsia="SimSun" w:hAnsi="Times New Roman"/>
                <w:sz w:val="24"/>
                <w:szCs w:val="24"/>
                <w:lang w:eastAsia="zh-CN"/>
              </w:rPr>
              <w:t>Senior Management and Board of Directors (Article 1</w:t>
            </w:r>
            <w:r w:rsidR="00613EC6">
              <w:rPr>
                <w:rFonts w:ascii="Times New Roman" w:eastAsia="Malgun Gothic" w:hAnsi="Times New Roman" w:hint="eastAsia"/>
                <w:sz w:val="24"/>
                <w:szCs w:val="24"/>
                <w:lang w:eastAsia="ko-KR"/>
              </w:rPr>
              <w:t>2</w:t>
            </w:r>
            <w:r w:rsidRPr="007A1EF9">
              <w:rPr>
                <w:rFonts w:ascii="Times New Roman" w:eastAsia="SimSun" w:hAnsi="Times New Roman"/>
                <w:sz w:val="24"/>
                <w:szCs w:val="24"/>
                <w:lang w:eastAsia="zh-CN"/>
              </w:rPr>
              <w:t>.8)</w:t>
            </w:r>
          </w:p>
          <w:p w:rsidR="0059101A" w:rsidRPr="007A1EF9" w:rsidRDefault="0059101A" w:rsidP="0059101A">
            <w:pPr>
              <w:spacing w:after="0" w:line="240" w:lineRule="auto"/>
              <w:jc w:val="both"/>
              <w:rPr>
                <w:rFonts w:ascii="Times New Roman" w:eastAsia="SimSun" w:hAnsi="Times New Roman"/>
                <w:sz w:val="24"/>
                <w:szCs w:val="24"/>
              </w:rPr>
            </w:pPr>
          </w:p>
        </w:tc>
      </w:tr>
      <w:tr w:rsidR="0059101A" w:rsidRPr="007A1EF9" w:rsidTr="0059101A">
        <w:tc>
          <w:tcPr>
            <w:tcW w:w="30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9101A" w:rsidRPr="007A1EF9" w:rsidRDefault="0059101A" w:rsidP="0059101A">
            <w:pPr>
              <w:spacing w:after="0" w:line="240" w:lineRule="auto"/>
              <w:rPr>
                <w:rFonts w:ascii="Times New Roman" w:eastAsia="SimSun" w:hAnsi="Times New Roman"/>
                <w:b/>
                <w:bCs/>
                <w:sz w:val="24"/>
                <w:szCs w:val="24"/>
              </w:rPr>
            </w:pPr>
            <w:r w:rsidRPr="007A1EF9">
              <w:rPr>
                <w:rFonts w:ascii="Times New Roman" w:eastAsia="SimSun" w:hAnsi="Times New Roman"/>
                <w:b/>
                <w:bCs/>
                <w:sz w:val="24"/>
                <w:szCs w:val="24"/>
                <w:lang w:eastAsia="zh-CN"/>
              </w:rPr>
              <w:t>Description of Reservation</w:t>
            </w:r>
          </w:p>
        </w:tc>
        <w:tc>
          <w:tcPr>
            <w:tcW w:w="6157" w:type="dxa"/>
            <w:tcBorders>
              <w:top w:val="nil"/>
              <w:left w:val="nil"/>
              <w:bottom w:val="single" w:sz="8" w:space="0" w:color="auto"/>
              <w:right w:val="single" w:sz="8" w:space="0" w:color="auto"/>
            </w:tcBorders>
            <w:tcMar>
              <w:top w:w="0" w:type="dxa"/>
              <w:left w:w="108" w:type="dxa"/>
              <w:bottom w:w="0" w:type="dxa"/>
              <w:right w:w="108" w:type="dxa"/>
            </w:tcMar>
          </w:tcPr>
          <w:p w:rsidR="0059101A" w:rsidRPr="007A1EF9" w:rsidRDefault="0059101A" w:rsidP="0059101A">
            <w:pPr>
              <w:autoSpaceDE w:val="0"/>
              <w:autoSpaceDN w:val="0"/>
              <w:spacing w:after="0" w:line="240" w:lineRule="auto"/>
              <w:jc w:val="both"/>
              <w:rPr>
                <w:rFonts w:ascii="Times New Roman" w:eastAsia="SimSun" w:hAnsi="Times New Roman"/>
                <w:color w:val="000000"/>
                <w:sz w:val="24"/>
                <w:szCs w:val="24"/>
              </w:rPr>
            </w:pPr>
            <w:r w:rsidRPr="007A1EF9">
              <w:rPr>
                <w:rFonts w:ascii="Times New Roman" w:eastAsia="SimSun" w:hAnsi="Times New Roman"/>
                <w:color w:val="000000"/>
                <w:sz w:val="24"/>
                <w:szCs w:val="24"/>
                <w:u w:val="single"/>
                <w:lang w:eastAsia="zh-CN"/>
              </w:rPr>
              <w:t>Cross Border Trade in Services and Investment</w:t>
            </w:r>
            <w:r w:rsidRPr="007A1EF9">
              <w:rPr>
                <w:rFonts w:ascii="Times New Roman" w:eastAsia="SimSun" w:hAnsi="Times New Roman"/>
                <w:color w:val="000000"/>
                <w:sz w:val="24"/>
                <w:szCs w:val="24"/>
                <w:lang w:eastAsia="zh-CN"/>
              </w:rPr>
              <w:t xml:space="preserve">: </w:t>
            </w:r>
          </w:p>
          <w:p w:rsidR="0059101A" w:rsidRPr="007A1EF9" w:rsidRDefault="0059101A" w:rsidP="0059101A">
            <w:pPr>
              <w:autoSpaceDE w:val="0"/>
              <w:autoSpaceDN w:val="0"/>
              <w:spacing w:after="0" w:line="240" w:lineRule="auto"/>
              <w:jc w:val="both"/>
              <w:rPr>
                <w:rFonts w:ascii="Times New Roman" w:eastAsia="SimSun" w:hAnsi="Times New Roman"/>
                <w:color w:val="000000"/>
                <w:sz w:val="24"/>
                <w:szCs w:val="24"/>
                <w:lang w:eastAsia="zh-CN"/>
              </w:rPr>
            </w:pPr>
          </w:p>
          <w:p w:rsidR="0059101A" w:rsidRPr="007A1EF9" w:rsidRDefault="0059101A" w:rsidP="0059101A">
            <w:pPr>
              <w:autoSpaceDE w:val="0"/>
              <w:autoSpaceDN w:val="0"/>
              <w:spacing w:after="0" w:line="240" w:lineRule="auto"/>
              <w:jc w:val="both"/>
              <w:rPr>
                <w:rFonts w:ascii="Times New Roman" w:eastAsia="SimSun" w:hAnsi="Times New Roman"/>
                <w:color w:val="000000"/>
                <w:sz w:val="24"/>
                <w:szCs w:val="24"/>
                <w:lang w:eastAsia="zh-CN"/>
              </w:rPr>
            </w:pPr>
            <w:r w:rsidRPr="007A1EF9">
              <w:rPr>
                <w:rFonts w:ascii="Times New Roman" w:eastAsia="SimSun" w:hAnsi="Times New Roman"/>
                <w:color w:val="000000"/>
                <w:sz w:val="24"/>
                <w:szCs w:val="24"/>
                <w:lang w:eastAsia="zh-CN"/>
              </w:rPr>
              <w:t>Singapore reserves the right to maintain or adopt any measure affecting the</w:t>
            </w:r>
            <w:r w:rsidR="002D4D52" w:rsidRPr="007A1EF9">
              <w:rPr>
                <w:rFonts w:ascii="Times New Roman" w:eastAsia="SimSun" w:hAnsi="Times New Roman"/>
                <w:color w:val="000000"/>
                <w:sz w:val="24"/>
                <w:szCs w:val="24"/>
                <w:lang w:eastAsia="zh-CN"/>
              </w:rPr>
              <w:t xml:space="preserve"> supply of dormitory services for</w:t>
            </w:r>
            <w:r w:rsidRPr="007A1EF9">
              <w:rPr>
                <w:rFonts w:ascii="Times New Roman" w:eastAsia="SimSun" w:hAnsi="Times New Roman"/>
                <w:color w:val="000000"/>
                <w:sz w:val="24"/>
                <w:szCs w:val="24"/>
                <w:lang w:eastAsia="zh-CN"/>
              </w:rPr>
              <w:t xml:space="preserve"> foreign employees. </w:t>
            </w:r>
          </w:p>
          <w:p w:rsidR="0059101A" w:rsidRPr="007A1EF9" w:rsidRDefault="0059101A" w:rsidP="0059101A">
            <w:pPr>
              <w:spacing w:after="0" w:line="240" w:lineRule="auto"/>
              <w:jc w:val="both"/>
              <w:rPr>
                <w:rFonts w:ascii="Times New Roman" w:eastAsia="SimSun" w:hAnsi="Times New Roman"/>
                <w:sz w:val="24"/>
                <w:szCs w:val="24"/>
              </w:rPr>
            </w:pPr>
          </w:p>
        </w:tc>
      </w:tr>
      <w:tr w:rsidR="0059101A" w:rsidRPr="007A1EF9" w:rsidTr="0059101A">
        <w:tc>
          <w:tcPr>
            <w:tcW w:w="3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9101A" w:rsidRPr="007A1EF9" w:rsidRDefault="0059101A" w:rsidP="0059101A">
            <w:pPr>
              <w:spacing w:after="0" w:line="240" w:lineRule="auto"/>
              <w:rPr>
                <w:rFonts w:ascii="Times New Roman" w:eastAsia="SimSun" w:hAnsi="Times New Roman"/>
                <w:b/>
                <w:bCs/>
                <w:sz w:val="24"/>
                <w:szCs w:val="24"/>
              </w:rPr>
            </w:pPr>
            <w:r w:rsidRPr="007A1EF9">
              <w:rPr>
                <w:rFonts w:ascii="Times New Roman" w:eastAsia="SimSun" w:hAnsi="Times New Roman"/>
                <w:b/>
                <w:bCs/>
                <w:sz w:val="24"/>
                <w:szCs w:val="24"/>
                <w:lang w:eastAsia="zh-CN"/>
              </w:rPr>
              <w:t>Existing Measures</w:t>
            </w:r>
          </w:p>
          <w:p w:rsidR="0059101A" w:rsidRPr="007A1EF9" w:rsidRDefault="0059101A" w:rsidP="0059101A">
            <w:pPr>
              <w:spacing w:after="0" w:line="240" w:lineRule="auto"/>
              <w:rPr>
                <w:rFonts w:ascii="Times New Roman" w:eastAsia="SimSun" w:hAnsi="Times New Roman"/>
                <w:b/>
                <w:bCs/>
                <w:sz w:val="24"/>
                <w:szCs w:val="24"/>
              </w:rPr>
            </w:pPr>
          </w:p>
        </w:tc>
        <w:tc>
          <w:tcPr>
            <w:tcW w:w="6157" w:type="dxa"/>
            <w:tcBorders>
              <w:top w:val="nil"/>
              <w:left w:val="nil"/>
              <w:bottom w:val="single" w:sz="8" w:space="0" w:color="auto"/>
              <w:right w:val="single" w:sz="8" w:space="0" w:color="auto"/>
            </w:tcBorders>
            <w:tcMar>
              <w:top w:w="0" w:type="dxa"/>
              <w:left w:w="108" w:type="dxa"/>
              <w:bottom w:w="0" w:type="dxa"/>
              <w:right w:w="108" w:type="dxa"/>
            </w:tcMar>
            <w:hideMark/>
          </w:tcPr>
          <w:p w:rsidR="0059101A" w:rsidRPr="007A1EF9" w:rsidRDefault="0059101A" w:rsidP="0059101A">
            <w:pPr>
              <w:autoSpaceDE w:val="0"/>
              <w:autoSpaceDN w:val="0"/>
              <w:spacing w:after="0" w:line="240" w:lineRule="auto"/>
              <w:jc w:val="both"/>
              <w:rPr>
                <w:rFonts w:ascii="Times New Roman" w:eastAsia="SimSun" w:hAnsi="Times New Roman"/>
                <w:color w:val="000000"/>
                <w:sz w:val="24"/>
                <w:szCs w:val="24"/>
              </w:rPr>
            </w:pPr>
            <w:r w:rsidRPr="007A1EF9">
              <w:rPr>
                <w:rFonts w:ascii="Times New Roman" w:eastAsia="SimSun" w:hAnsi="Times New Roman"/>
                <w:color w:val="000000"/>
                <w:sz w:val="24"/>
                <w:szCs w:val="24"/>
                <w:lang w:eastAsia="zh-CN"/>
              </w:rPr>
              <w:t>-</w:t>
            </w:r>
          </w:p>
        </w:tc>
      </w:tr>
    </w:tbl>
    <w:p w:rsidR="0059101A" w:rsidRPr="007A1EF9" w:rsidRDefault="0059101A" w:rsidP="001C5531">
      <w:pPr>
        <w:spacing w:after="0"/>
        <w:rPr>
          <w:rFonts w:ascii="Times New Roman" w:hAnsi="Times New Roman"/>
          <w:b/>
          <w:sz w:val="24"/>
          <w:szCs w:val="24"/>
        </w:rPr>
      </w:pPr>
    </w:p>
    <w:p w:rsidR="0059101A" w:rsidRPr="007A1EF9" w:rsidRDefault="0059101A" w:rsidP="001C5531">
      <w:pPr>
        <w:spacing w:after="0"/>
        <w:rPr>
          <w:rFonts w:ascii="Times New Roman" w:hAnsi="Times New Roman"/>
          <w:b/>
          <w:sz w:val="24"/>
          <w:szCs w:val="24"/>
        </w:rPr>
      </w:pPr>
    </w:p>
    <w:p w:rsidR="0059101A" w:rsidRPr="007A1EF9" w:rsidRDefault="0059101A" w:rsidP="001C5531">
      <w:pPr>
        <w:spacing w:after="0"/>
        <w:rPr>
          <w:rFonts w:ascii="Times New Roman" w:hAnsi="Times New Roman"/>
          <w:b/>
          <w:sz w:val="24"/>
          <w:szCs w:val="24"/>
        </w:rPr>
      </w:pPr>
    </w:p>
    <w:p w:rsidR="002F5B10" w:rsidRDefault="002F5B10" w:rsidP="001C5531">
      <w:pPr>
        <w:spacing w:after="0"/>
        <w:rPr>
          <w:rFonts w:ascii="Times New Roman" w:hAnsi="Times New Roman"/>
          <w:b/>
          <w:sz w:val="24"/>
          <w:szCs w:val="24"/>
        </w:rPr>
        <w:sectPr w:rsidR="002F5B10" w:rsidSect="0075562F">
          <w:pgSz w:w="11906" w:h="16838"/>
          <w:pgMar w:top="1440" w:right="1440" w:bottom="1440" w:left="1440" w:header="708" w:footer="708" w:gutter="0"/>
          <w:cols w:space="708"/>
          <w:docGrid w:linePitch="360"/>
        </w:sectPr>
      </w:pPr>
    </w:p>
    <w:p w:rsidR="00072423" w:rsidRPr="007A1EF9" w:rsidRDefault="00600834" w:rsidP="00072423">
      <w:pPr>
        <w:spacing w:after="0"/>
        <w:jc w:val="both"/>
        <w:rPr>
          <w:rFonts w:ascii="Times New Roman" w:hAnsi="Times New Roman"/>
          <w:b/>
          <w:sz w:val="24"/>
          <w:szCs w:val="24"/>
        </w:rPr>
      </w:pPr>
      <w:r w:rsidRPr="007A1EF9">
        <w:rPr>
          <w:rFonts w:ascii="Times New Roman" w:hAnsi="Times New Roman"/>
          <w:b/>
          <w:sz w:val="24"/>
          <w:szCs w:val="24"/>
        </w:rPr>
        <w:lastRenderedPageBreak/>
        <w:t>23</w:t>
      </w:r>
      <w:r w:rsidR="00072423" w:rsidRPr="007A1EF9">
        <w:rPr>
          <w:rFonts w:ascii="Times New Roman" w:hAnsi="Times New Roman"/>
          <w:b/>
          <w:sz w:val="24"/>
          <w:szCs w:val="24"/>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6237"/>
      </w:tblGrid>
      <w:tr w:rsidR="00072423" w:rsidRPr="007A1EF9" w:rsidTr="00FC2905">
        <w:trPr>
          <w:trHeight w:val="166"/>
        </w:trPr>
        <w:tc>
          <w:tcPr>
            <w:tcW w:w="3085" w:type="dxa"/>
          </w:tcPr>
          <w:p w:rsidR="00072423" w:rsidRPr="007A1EF9" w:rsidRDefault="00072423" w:rsidP="00072423">
            <w:pPr>
              <w:autoSpaceDE w:val="0"/>
              <w:autoSpaceDN w:val="0"/>
              <w:adjustRightInd w:val="0"/>
              <w:spacing w:after="0" w:line="240" w:lineRule="auto"/>
              <w:jc w:val="both"/>
              <w:rPr>
                <w:rFonts w:ascii="Times New Roman" w:hAnsi="Times New Roman"/>
                <w:color w:val="000000"/>
                <w:sz w:val="24"/>
                <w:szCs w:val="24"/>
                <w:lang w:eastAsia="en-GB"/>
              </w:rPr>
            </w:pPr>
            <w:r w:rsidRPr="007A1EF9">
              <w:rPr>
                <w:rFonts w:ascii="Times New Roman" w:hAnsi="Times New Roman"/>
                <w:b/>
                <w:bCs/>
                <w:color w:val="000000"/>
                <w:sz w:val="24"/>
                <w:szCs w:val="24"/>
                <w:lang w:eastAsia="en-GB"/>
              </w:rPr>
              <w:t xml:space="preserve">Sector </w:t>
            </w:r>
          </w:p>
        </w:tc>
        <w:tc>
          <w:tcPr>
            <w:tcW w:w="6237" w:type="dxa"/>
          </w:tcPr>
          <w:p w:rsidR="00072423" w:rsidRPr="007A1EF9" w:rsidRDefault="00072423" w:rsidP="00072423">
            <w:pPr>
              <w:pStyle w:val="Default"/>
              <w:jc w:val="both"/>
              <w:rPr>
                <w:rFonts w:ascii="Times New Roman" w:hAnsi="Times New Roman" w:cs="Times New Roman"/>
              </w:rPr>
            </w:pPr>
            <w:r w:rsidRPr="007A1EF9">
              <w:rPr>
                <w:rFonts w:ascii="Times New Roman" w:hAnsi="Times New Roman" w:cs="Times New Roman"/>
              </w:rPr>
              <w:t xml:space="preserve">Sewage Services </w:t>
            </w:r>
          </w:p>
          <w:p w:rsidR="00072423" w:rsidRPr="007A1EF9" w:rsidRDefault="00072423" w:rsidP="00072423">
            <w:pPr>
              <w:autoSpaceDE w:val="0"/>
              <w:autoSpaceDN w:val="0"/>
              <w:adjustRightInd w:val="0"/>
              <w:spacing w:after="0" w:line="240" w:lineRule="auto"/>
              <w:jc w:val="both"/>
              <w:rPr>
                <w:rFonts w:ascii="Times New Roman" w:hAnsi="Times New Roman"/>
                <w:color w:val="000000"/>
                <w:sz w:val="24"/>
                <w:szCs w:val="24"/>
                <w:lang w:eastAsia="en-GB"/>
              </w:rPr>
            </w:pPr>
          </w:p>
        </w:tc>
      </w:tr>
      <w:tr w:rsidR="00072423" w:rsidRPr="007A1EF9" w:rsidTr="00FC2905">
        <w:trPr>
          <w:trHeight w:val="301"/>
        </w:trPr>
        <w:tc>
          <w:tcPr>
            <w:tcW w:w="3085" w:type="dxa"/>
          </w:tcPr>
          <w:p w:rsidR="00072423" w:rsidRPr="007A1EF9" w:rsidRDefault="00072423" w:rsidP="00072423">
            <w:pPr>
              <w:autoSpaceDE w:val="0"/>
              <w:autoSpaceDN w:val="0"/>
              <w:adjustRightInd w:val="0"/>
              <w:spacing w:after="0" w:line="240" w:lineRule="auto"/>
              <w:jc w:val="both"/>
              <w:rPr>
                <w:rFonts w:ascii="Times New Roman" w:hAnsi="Times New Roman"/>
                <w:color w:val="000000"/>
                <w:sz w:val="24"/>
                <w:szCs w:val="24"/>
                <w:lang w:eastAsia="en-GB"/>
              </w:rPr>
            </w:pPr>
            <w:r w:rsidRPr="007A1EF9">
              <w:rPr>
                <w:rFonts w:ascii="Times New Roman" w:hAnsi="Times New Roman"/>
                <w:b/>
                <w:bCs/>
                <w:color w:val="000000"/>
                <w:sz w:val="24"/>
                <w:szCs w:val="24"/>
                <w:lang w:eastAsia="en-GB"/>
              </w:rPr>
              <w:t xml:space="preserve">Sub-Sector </w:t>
            </w:r>
          </w:p>
        </w:tc>
        <w:tc>
          <w:tcPr>
            <w:tcW w:w="6237" w:type="dxa"/>
          </w:tcPr>
          <w:p w:rsidR="00072423" w:rsidRPr="007A1EF9" w:rsidRDefault="00072423" w:rsidP="00072423">
            <w:pPr>
              <w:pStyle w:val="Default"/>
              <w:jc w:val="both"/>
              <w:rPr>
                <w:rFonts w:ascii="Times New Roman" w:hAnsi="Times New Roman" w:cs="Times New Roman"/>
              </w:rPr>
            </w:pPr>
            <w:r w:rsidRPr="007A1EF9">
              <w:rPr>
                <w:rFonts w:ascii="Times New Roman" w:hAnsi="Times New Roman" w:cs="Times New Roman"/>
              </w:rPr>
              <w:t xml:space="preserve">Waste Water Management, including but not limited to collection, disposal and treatment of solid waste and waste water. </w:t>
            </w:r>
          </w:p>
          <w:p w:rsidR="00072423" w:rsidRPr="007A1EF9" w:rsidRDefault="00072423" w:rsidP="00072423">
            <w:pPr>
              <w:autoSpaceDE w:val="0"/>
              <w:autoSpaceDN w:val="0"/>
              <w:adjustRightInd w:val="0"/>
              <w:spacing w:after="0" w:line="240" w:lineRule="auto"/>
              <w:jc w:val="both"/>
              <w:rPr>
                <w:rFonts w:ascii="Times New Roman" w:hAnsi="Times New Roman"/>
                <w:color w:val="000000"/>
                <w:sz w:val="24"/>
                <w:szCs w:val="24"/>
                <w:lang w:eastAsia="en-GB"/>
              </w:rPr>
            </w:pPr>
          </w:p>
        </w:tc>
      </w:tr>
      <w:tr w:rsidR="00072423" w:rsidRPr="007A1EF9" w:rsidTr="00FC2905">
        <w:trPr>
          <w:trHeight w:val="714"/>
        </w:trPr>
        <w:tc>
          <w:tcPr>
            <w:tcW w:w="3085" w:type="dxa"/>
          </w:tcPr>
          <w:p w:rsidR="00072423" w:rsidRPr="007A1EF9" w:rsidRDefault="00072423" w:rsidP="00072423">
            <w:pPr>
              <w:autoSpaceDE w:val="0"/>
              <w:autoSpaceDN w:val="0"/>
              <w:adjustRightInd w:val="0"/>
              <w:spacing w:after="0" w:line="240" w:lineRule="auto"/>
              <w:jc w:val="both"/>
              <w:rPr>
                <w:rFonts w:ascii="Times New Roman" w:hAnsi="Times New Roman"/>
                <w:color w:val="000000"/>
                <w:sz w:val="24"/>
                <w:szCs w:val="24"/>
                <w:lang w:eastAsia="en-GB"/>
              </w:rPr>
            </w:pPr>
            <w:r w:rsidRPr="007A1EF9">
              <w:rPr>
                <w:rFonts w:ascii="Times New Roman" w:hAnsi="Times New Roman"/>
                <w:b/>
                <w:bCs/>
                <w:color w:val="000000"/>
                <w:sz w:val="24"/>
                <w:szCs w:val="24"/>
                <w:lang w:eastAsia="en-GB"/>
              </w:rPr>
              <w:t xml:space="preserve">Industry Classification </w:t>
            </w:r>
          </w:p>
        </w:tc>
        <w:tc>
          <w:tcPr>
            <w:tcW w:w="6237" w:type="dxa"/>
          </w:tcPr>
          <w:p w:rsidR="00072423" w:rsidRPr="007A1EF9" w:rsidRDefault="00072423" w:rsidP="00072423">
            <w:pPr>
              <w:pStyle w:val="Default"/>
              <w:jc w:val="both"/>
              <w:rPr>
                <w:rFonts w:ascii="Times New Roman" w:hAnsi="Times New Roman" w:cs="Times New Roman"/>
              </w:rPr>
            </w:pPr>
            <w:r w:rsidRPr="007A1EF9">
              <w:rPr>
                <w:rFonts w:ascii="Times New Roman" w:hAnsi="Times New Roman" w:cs="Times New Roman"/>
              </w:rPr>
              <w:t xml:space="preserve">CPC 9401 Sewage Services </w:t>
            </w:r>
          </w:p>
          <w:p w:rsidR="00072423" w:rsidRPr="007A1EF9" w:rsidRDefault="00072423" w:rsidP="00072423">
            <w:pPr>
              <w:autoSpaceDE w:val="0"/>
              <w:autoSpaceDN w:val="0"/>
              <w:adjustRightInd w:val="0"/>
              <w:spacing w:after="0" w:line="240" w:lineRule="auto"/>
              <w:jc w:val="both"/>
              <w:rPr>
                <w:rFonts w:ascii="Times New Roman" w:hAnsi="Times New Roman"/>
                <w:color w:val="000000"/>
                <w:sz w:val="24"/>
                <w:szCs w:val="24"/>
                <w:lang w:eastAsia="en-GB"/>
              </w:rPr>
            </w:pPr>
          </w:p>
        </w:tc>
      </w:tr>
      <w:tr w:rsidR="00072423" w:rsidRPr="007A1EF9" w:rsidTr="00FC2905">
        <w:trPr>
          <w:trHeight w:val="851"/>
        </w:trPr>
        <w:tc>
          <w:tcPr>
            <w:tcW w:w="3085" w:type="dxa"/>
          </w:tcPr>
          <w:p w:rsidR="00072423" w:rsidRPr="007A1EF9" w:rsidRDefault="00072423" w:rsidP="00072423">
            <w:pPr>
              <w:autoSpaceDE w:val="0"/>
              <w:autoSpaceDN w:val="0"/>
              <w:adjustRightInd w:val="0"/>
              <w:spacing w:after="0" w:line="240" w:lineRule="auto"/>
              <w:jc w:val="both"/>
              <w:rPr>
                <w:rFonts w:ascii="Times New Roman" w:hAnsi="Times New Roman"/>
                <w:color w:val="000000"/>
                <w:sz w:val="24"/>
                <w:szCs w:val="24"/>
                <w:lang w:eastAsia="en-GB"/>
              </w:rPr>
            </w:pPr>
            <w:r w:rsidRPr="007A1EF9">
              <w:rPr>
                <w:rFonts w:ascii="Times New Roman" w:hAnsi="Times New Roman"/>
                <w:b/>
                <w:bCs/>
                <w:color w:val="000000"/>
                <w:sz w:val="24"/>
                <w:szCs w:val="24"/>
                <w:lang w:eastAsia="en-GB"/>
              </w:rPr>
              <w:t xml:space="preserve">Type of Reservation </w:t>
            </w:r>
          </w:p>
        </w:tc>
        <w:tc>
          <w:tcPr>
            <w:tcW w:w="6237" w:type="dxa"/>
          </w:tcPr>
          <w:p w:rsidR="009B40C7" w:rsidRPr="007A1EF9" w:rsidRDefault="009B40C7" w:rsidP="009B40C7">
            <w:pPr>
              <w:pStyle w:val="NormalWeb"/>
              <w:spacing w:before="0" w:beforeAutospacing="0" w:after="0" w:afterAutospacing="0"/>
              <w:jc w:val="both"/>
              <w:rPr>
                <w:color w:val="000000"/>
              </w:rPr>
            </w:pPr>
            <w:r w:rsidRPr="007A1EF9">
              <w:rPr>
                <w:color w:val="000000"/>
              </w:rPr>
              <w:t xml:space="preserve">National Treatment (Article 7.3 and Article </w:t>
            </w:r>
            <w:r w:rsidR="00613EC6" w:rsidRPr="007A1EF9">
              <w:rPr>
                <w:color w:val="000000"/>
              </w:rPr>
              <w:t>1</w:t>
            </w:r>
            <w:r w:rsidR="00613EC6">
              <w:rPr>
                <w:rFonts w:eastAsia="Malgun Gothic" w:hint="eastAsia"/>
                <w:color w:val="000000"/>
                <w:lang w:eastAsia="ko-KR"/>
              </w:rPr>
              <w:t>2</w:t>
            </w:r>
            <w:r w:rsidRPr="007A1EF9">
              <w:rPr>
                <w:color w:val="000000"/>
              </w:rPr>
              <w:t>.4)</w:t>
            </w:r>
          </w:p>
          <w:p w:rsidR="00072423" w:rsidRPr="007A1EF9" w:rsidRDefault="00072423" w:rsidP="00072423">
            <w:pPr>
              <w:pStyle w:val="Default"/>
              <w:jc w:val="both"/>
              <w:rPr>
                <w:rFonts w:ascii="Times New Roman" w:hAnsi="Times New Roman" w:cs="Times New Roman"/>
              </w:rPr>
            </w:pPr>
            <w:r w:rsidRPr="007A1EF9">
              <w:rPr>
                <w:rFonts w:ascii="Times New Roman" w:hAnsi="Times New Roman" w:cs="Times New Roman"/>
              </w:rPr>
              <w:t>Market Access (Article 7.4)</w:t>
            </w:r>
          </w:p>
          <w:p w:rsidR="00072423" w:rsidRPr="007A1EF9" w:rsidRDefault="00072423" w:rsidP="00072423">
            <w:pPr>
              <w:pStyle w:val="Default"/>
              <w:jc w:val="both"/>
              <w:rPr>
                <w:rFonts w:ascii="Times New Roman" w:hAnsi="Times New Roman" w:cs="Times New Roman"/>
              </w:rPr>
            </w:pPr>
            <w:r w:rsidRPr="007A1EF9">
              <w:rPr>
                <w:rFonts w:ascii="Times New Roman" w:hAnsi="Times New Roman" w:cs="Times New Roman"/>
              </w:rPr>
              <w:t xml:space="preserve">Most Favoured Nation (Article </w:t>
            </w:r>
            <w:r w:rsidR="00613EC6" w:rsidRPr="007A1EF9">
              <w:rPr>
                <w:rFonts w:ascii="Times New Roman" w:hAnsi="Times New Roman" w:cs="Times New Roman"/>
              </w:rPr>
              <w:t>1</w:t>
            </w:r>
            <w:r w:rsidR="00613EC6">
              <w:rPr>
                <w:rFonts w:ascii="Times New Roman" w:hAnsi="Times New Roman" w:cs="Times New Roman" w:hint="eastAsia"/>
                <w:lang w:eastAsia="ko-KR"/>
              </w:rPr>
              <w:t>2</w:t>
            </w:r>
            <w:r w:rsidRPr="007A1EF9">
              <w:rPr>
                <w:rFonts w:ascii="Times New Roman" w:hAnsi="Times New Roman" w:cs="Times New Roman"/>
              </w:rPr>
              <w:t>.5)</w:t>
            </w:r>
          </w:p>
          <w:p w:rsidR="009B40C7" w:rsidRPr="007A1EF9" w:rsidRDefault="009B40C7" w:rsidP="009B40C7">
            <w:pPr>
              <w:pStyle w:val="Default"/>
              <w:jc w:val="both"/>
              <w:rPr>
                <w:rFonts w:ascii="Times New Roman" w:hAnsi="Times New Roman" w:cs="Times New Roman"/>
              </w:rPr>
            </w:pPr>
            <w:r w:rsidRPr="007A1EF9">
              <w:rPr>
                <w:rFonts w:ascii="Times New Roman" w:hAnsi="Times New Roman" w:cs="Times New Roman"/>
              </w:rPr>
              <w:t>Local Presence (Article 7</w:t>
            </w:r>
            <w:r w:rsidR="00FD7353" w:rsidRPr="007A1EF9">
              <w:rPr>
                <w:rFonts w:ascii="Times New Roman" w:hAnsi="Times New Roman" w:cs="Times New Roman"/>
              </w:rPr>
              <w:t>.5</w:t>
            </w:r>
            <w:r w:rsidRPr="007A1EF9">
              <w:rPr>
                <w:rFonts w:ascii="Times New Roman" w:hAnsi="Times New Roman" w:cs="Times New Roman"/>
              </w:rPr>
              <w:t>)</w:t>
            </w:r>
          </w:p>
          <w:p w:rsidR="00072423" w:rsidRPr="007A1EF9" w:rsidRDefault="00072423" w:rsidP="00072423">
            <w:pPr>
              <w:spacing w:after="0" w:line="240" w:lineRule="auto"/>
              <w:jc w:val="both"/>
              <w:rPr>
                <w:rFonts w:ascii="Times New Roman" w:hAnsi="Times New Roman"/>
                <w:sz w:val="24"/>
                <w:szCs w:val="24"/>
              </w:rPr>
            </w:pPr>
            <w:r w:rsidRPr="007A1EF9">
              <w:rPr>
                <w:rFonts w:ascii="Times New Roman" w:hAnsi="Times New Roman"/>
                <w:sz w:val="24"/>
                <w:szCs w:val="24"/>
              </w:rPr>
              <w:t xml:space="preserve">Performance Requirements (Article </w:t>
            </w:r>
            <w:r w:rsidR="00613EC6" w:rsidRPr="007A1EF9">
              <w:rPr>
                <w:rFonts w:ascii="Times New Roman" w:hAnsi="Times New Roman"/>
                <w:sz w:val="24"/>
                <w:szCs w:val="24"/>
              </w:rPr>
              <w:t>1</w:t>
            </w:r>
            <w:r w:rsidR="00613EC6">
              <w:rPr>
                <w:rFonts w:ascii="Times New Roman" w:hAnsi="Times New Roman" w:hint="eastAsia"/>
                <w:sz w:val="24"/>
                <w:szCs w:val="24"/>
                <w:lang w:eastAsia="ko-KR"/>
              </w:rPr>
              <w:t>2</w:t>
            </w:r>
            <w:r w:rsidRPr="007A1EF9">
              <w:rPr>
                <w:rFonts w:ascii="Times New Roman" w:hAnsi="Times New Roman"/>
                <w:sz w:val="24"/>
                <w:szCs w:val="24"/>
              </w:rPr>
              <w:t>.7)</w:t>
            </w:r>
          </w:p>
          <w:p w:rsidR="00072423" w:rsidRPr="007A1EF9" w:rsidRDefault="00072423" w:rsidP="00072423">
            <w:pPr>
              <w:spacing w:after="0" w:line="240" w:lineRule="auto"/>
              <w:jc w:val="both"/>
              <w:rPr>
                <w:rFonts w:ascii="Times New Roman" w:hAnsi="Times New Roman"/>
                <w:sz w:val="24"/>
                <w:szCs w:val="24"/>
              </w:rPr>
            </w:pPr>
            <w:r w:rsidRPr="007A1EF9">
              <w:rPr>
                <w:rFonts w:ascii="Times New Roman" w:hAnsi="Times New Roman"/>
                <w:sz w:val="24"/>
                <w:szCs w:val="24"/>
              </w:rPr>
              <w:t xml:space="preserve">Senior Management and Board of Directors (Article </w:t>
            </w:r>
            <w:r w:rsidR="00613EC6" w:rsidRPr="007A1EF9">
              <w:rPr>
                <w:rFonts w:ascii="Times New Roman" w:hAnsi="Times New Roman"/>
                <w:sz w:val="24"/>
                <w:szCs w:val="24"/>
              </w:rPr>
              <w:t>1</w:t>
            </w:r>
            <w:r w:rsidR="00613EC6">
              <w:rPr>
                <w:rFonts w:ascii="Times New Roman" w:hAnsi="Times New Roman" w:hint="eastAsia"/>
                <w:sz w:val="24"/>
                <w:szCs w:val="24"/>
                <w:lang w:eastAsia="ko-KR"/>
              </w:rPr>
              <w:t>2</w:t>
            </w:r>
            <w:r w:rsidRPr="007A1EF9">
              <w:rPr>
                <w:rFonts w:ascii="Times New Roman" w:hAnsi="Times New Roman"/>
                <w:sz w:val="24"/>
                <w:szCs w:val="24"/>
              </w:rPr>
              <w:t>.8)</w:t>
            </w:r>
          </w:p>
          <w:p w:rsidR="00072423" w:rsidRPr="007A1EF9" w:rsidRDefault="00072423" w:rsidP="00072423">
            <w:pPr>
              <w:autoSpaceDE w:val="0"/>
              <w:autoSpaceDN w:val="0"/>
              <w:adjustRightInd w:val="0"/>
              <w:spacing w:after="0" w:line="240" w:lineRule="auto"/>
              <w:jc w:val="both"/>
              <w:rPr>
                <w:rFonts w:ascii="Times New Roman" w:hAnsi="Times New Roman"/>
                <w:color w:val="000000"/>
                <w:sz w:val="24"/>
                <w:szCs w:val="24"/>
                <w:lang w:eastAsia="en-GB"/>
              </w:rPr>
            </w:pPr>
          </w:p>
        </w:tc>
      </w:tr>
      <w:tr w:rsidR="00072423" w:rsidRPr="007A1EF9" w:rsidTr="00FC2905">
        <w:trPr>
          <w:trHeight w:val="1129"/>
        </w:trPr>
        <w:tc>
          <w:tcPr>
            <w:tcW w:w="3085" w:type="dxa"/>
          </w:tcPr>
          <w:p w:rsidR="00072423" w:rsidRPr="007A1EF9" w:rsidRDefault="00072423" w:rsidP="00072423">
            <w:pPr>
              <w:autoSpaceDE w:val="0"/>
              <w:autoSpaceDN w:val="0"/>
              <w:adjustRightInd w:val="0"/>
              <w:spacing w:after="0" w:line="240" w:lineRule="auto"/>
              <w:jc w:val="both"/>
              <w:rPr>
                <w:rFonts w:ascii="Times New Roman" w:hAnsi="Times New Roman"/>
                <w:color w:val="000000"/>
                <w:sz w:val="24"/>
                <w:szCs w:val="24"/>
                <w:lang w:eastAsia="en-GB"/>
              </w:rPr>
            </w:pPr>
            <w:r w:rsidRPr="007A1EF9">
              <w:rPr>
                <w:rFonts w:ascii="Times New Roman" w:hAnsi="Times New Roman"/>
                <w:b/>
                <w:bCs/>
                <w:color w:val="000000"/>
                <w:sz w:val="24"/>
                <w:szCs w:val="24"/>
                <w:lang w:eastAsia="en-GB"/>
              </w:rPr>
              <w:t xml:space="preserve">Description of Reservation </w:t>
            </w:r>
          </w:p>
        </w:tc>
        <w:tc>
          <w:tcPr>
            <w:tcW w:w="6237" w:type="dxa"/>
          </w:tcPr>
          <w:p w:rsidR="00072423" w:rsidRPr="007A1EF9" w:rsidRDefault="008C614B" w:rsidP="00072423">
            <w:pPr>
              <w:autoSpaceDE w:val="0"/>
              <w:autoSpaceDN w:val="0"/>
              <w:adjustRightInd w:val="0"/>
              <w:spacing w:after="0" w:line="240" w:lineRule="auto"/>
              <w:jc w:val="both"/>
              <w:rPr>
                <w:rFonts w:ascii="Times New Roman" w:hAnsi="Times New Roman"/>
                <w:color w:val="000000"/>
                <w:sz w:val="24"/>
                <w:szCs w:val="24"/>
                <w:u w:val="single"/>
                <w:lang w:eastAsia="en-GB"/>
              </w:rPr>
            </w:pPr>
            <w:r w:rsidRPr="007A1EF9">
              <w:rPr>
                <w:rFonts w:ascii="Times New Roman" w:hAnsi="Times New Roman"/>
                <w:color w:val="000000"/>
                <w:sz w:val="24"/>
                <w:szCs w:val="24"/>
                <w:u w:val="single"/>
                <w:lang w:eastAsia="en-GB"/>
              </w:rPr>
              <w:t xml:space="preserve">Cross Border </w:t>
            </w:r>
            <w:r w:rsidR="00072423" w:rsidRPr="007A1EF9">
              <w:rPr>
                <w:rFonts w:ascii="Times New Roman" w:hAnsi="Times New Roman"/>
                <w:color w:val="000000"/>
                <w:sz w:val="24"/>
                <w:szCs w:val="24"/>
                <w:u w:val="single"/>
                <w:lang w:eastAsia="en-GB"/>
              </w:rPr>
              <w:t xml:space="preserve">Trade in Services and Investment: </w:t>
            </w:r>
          </w:p>
          <w:p w:rsidR="00072423" w:rsidRPr="007A1EF9" w:rsidRDefault="00072423" w:rsidP="00072423">
            <w:pPr>
              <w:autoSpaceDE w:val="0"/>
              <w:autoSpaceDN w:val="0"/>
              <w:adjustRightInd w:val="0"/>
              <w:spacing w:after="0" w:line="240" w:lineRule="auto"/>
              <w:jc w:val="both"/>
              <w:rPr>
                <w:rFonts w:ascii="Times New Roman" w:hAnsi="Times New Roman"/>
                <w:color w:val="000000"/>
                <w:sz w:val="24"/>
                <w:szCs w:val="24"/>
                <w:lang w:eastAsia="en-GB"/>
              </w:rPr>
            </w:pPr>
          </w:p>
          <w:p w:rsidR="00072423" w:rsidRPr="007A1EF9" w:rsidRDefault="00072423" w:rsidP="00072423">
            <w:pPr>
              <w:pStyle w:val="Default"/>
              <w:jc w:val="both"/>
              <w:rPr>
                <w:rFonts w:ascii="Times New Roman" w:hAnsi="Times New Roman" w:cs="Times New Roman"/>
              </w:rPr>
            </w:pPr>
            <w:r w:rsidRPr="007A1EF9">
              <w:rPr>
                <w:rFonts w:ascii="Times New Roman" w:hAnsi="Times New Roman" w:cs="Times New Roman"/>
              </w:rPr>
              <w:t xml:space="preserve">Singapore reserves the right to maintain or adopt any measure affecting waste water management, including but not limited to the collection, treatment and disposal of waste water. </w:t>
            </w:r>
          </w:p>
          <w:p w:rsidR="00072423" w:rsidRPr="007A1EF9" w:rsidRDefault="00072423" w:rsidP="00072423">
            <w:pPr>
              <w:autoSpaceDE w:val="0"/>
              <w:autoSpaceDN w:val="0"/>
              <w:adjustRightInd w:val="0"/>
              <w:spacing w:after="0" w:line="240" w:lineRule="auto"/>
              <w:jc w:val="both"/>
              <w:rPr>
                <w:rFonts w:ascii="Times New Roman" w:hAnsi="Times New Roman"/>
                <w:color w:val="000000"/>
                <w:sz w:val="24"/>
                <w:szCs w:val="24"/>
                <w:lang w:eastAsia="en-GB"/>
              </w:rPr>
            </w:pPr>
          </w:p>
        </w:tc>
      </w:tr>
      <w:tr w:rsidR="00072423" w:rsidRPr="007A1EF9" w:rsidTr="00FC2905">
        <w:trPr>
          <w:trHeight w:val="303"/>
        </w:trPr>
        <w:tc>
          <w:tcPr>
            <w:tcW w:w="3085" w:type="dxa"/>
          </w:tcPr>
          <w:p w:rsidR="00072423" w:rsidRPr="007A1EF9" w:rsidRDefault="00072423" w:rsidP="00072423">
            <w:pPr>
              <w:autoSpaceDE w:val="0"/>
              <w:autoSpaceDN w:val="0"/>
              <w:adjustRightInd w:val="0"/>
              <w:spacing w:after="0" w:line="240" w:lineRule="auto"/>
              <w:jc w:val="both"/>
              <w:rPr>
                <w:rFonts w:ascii="Times New Roman" w:hAnsi="Times New Roman"/>
                <w:color w:val="000000"/>
                <w:sz w:val="24"/>
                <w:szCs w:val="24"/>
                <w:lang w:eastAsia="en-GB"/>
              </w:rPr>
            </w:pPr>
            <w:r w:rsidRPr="007A1EF9">
              <w:rPr>
                <w:rFonts w:ascii="Times New Roman" w:hAnsi="Times New Roman"/>
                <w:b/>
                <w:bCs/>
                <w:color w:val="000000"/>
                <w:sz w:val="24"/>
                <w:szCs w:val="24"/>
                <w:lang w:eastAsia="en-GB"/>
              </w:rPr>
              <w:t xml:space="preserve">Existing Measures </w:t>
            </w:r>
          </w:p>
        </w:tc>
        <w:tc>
          <w:tcPr>
            <w:tcW w:w="6237" w:type="dxa"/>
          </w:tcPr>
          <w:p w:rsidR="00072423" w:rsidRPr="007A1EF9" w:rsidRDefault="00072423" w:rsidP="00072423">
            <w:pPr>
              <w:pStyle w:val="Default"/>
              <w:jc w:val="both"/>
              <w:rPr>
                <w:rFonts w:ascii="Times New Roman" w:hAnsi="Times New Roman" w:cs="Times New Roman"/>
              </w:rPr>
            </w:pPr>
            <w:r w:rsidRPr="007A1EF9">
              <w:rPr>
                <w:rFonts w:ascii="Times New Roman" w:hAnsi="Times New Roman" w:cs="Times New Roman"/>
              </w:rPr>
              <w:t xml:space="preserve">Code of Practice on Sewerage and Sanitary Works </w:t>
            </w:r>
          </w:p>
          <w:p w:rsidR="00072423" w:rsidRPr="007A1EF9" w:rsidRDefault="00072423" w:rsidP="00072423">
            <w:pPr>
              <w:autoSpaceDE w:val="0"/>
              <w:autoSpaceDN w:val="0"/>
              <w:adjustRightInd w:val="0"/>
              <w:spacing w:after="0" w:line="240" w:lineRule="auto"/>
              <w:jc w:val="both"/>
              <w:rPr>
                <w:rFonts w:ascii="Times New Roman" w:hAnsi="Times New Roman"/>
                <w:sz w:val="24"/>
                <w:szCs w:val="24"/>
              </w:rPr>
            </w:pPr>
            <w:r w:rsidRPr="007A1EF9">
              <w:rPr>
                <w:rFonts w:ascii="Times New Roman" w:hAnsi="Times New Roman"/>
                <w:sz w:val="24"/>
                <w:szCs w:val="24"/>
              </w:rPr>
              <w:t>Sewerage and Drainage Act, Cap. 294, 2001 Revised Edition</w:t>
            </w:r>
          </w:p>
          <w:p w:rsidR="00072423" w:rsidRPr="007A1EF9" w:rsidRDefault="00072423" w:rsidP="00072423">
            <w:pPr>
              <w:autoSpaceDE w:val="0"/>
              <w:autoSpaceDN w:val="0"/>
              <w:adjustRightInd w:val="0"/>
              <w:spacing w:after="0" w:line="240" w:lineRule="auto"/>
              <w:jc w:val="both"/>
              <w:rPr>
                <w:rFonts w:ascii="Times New Roman" w:hAnsi="Times New Roman"/>
                <w:color w:val="000000"/>
                <w:sz w:val="24"/>
                <w:szCs w:val="24"/>
                <w:lang w:eastAsia="en-GB"/>
              </w:rPr>
            </w:pPr>
          </w:p>
        </w:tc>
      </w:tr>
    </w:tbl>
    <w:p w:rsidR="00386EC4" w:rsidRPr="007A1EF9" w:rsidRDefault="00386EC4" w:rsidP="001C5531">
      <w:pPr>
        <w:spacing w:after="0"/>
        <w:rPr>
          <w:rFonts w:ascii="Times New Roman" w:hAnsi="Times New Roman"/>
          <w:b/>
          <w:sz w:val="24"/>
          <w:szCs w:val="24"/>
        </w:rPr>
      </w:pPr>
    </w:p>
    <w:p w:rsidR="002F5B10" w:rsidRDefault="002F5B10" w:rsidP="001C5531">
      <w:pPr>
        <w:spacing w:after="0"/>
        <w:rPr>
          <w:rFonts w:ascii="Times New Roman" w:hAnsi="Times New Roman"/>
          <w:b/>
          <w:sz w:val="24"/>
          <w:szCs w:val="24"/>
        </w:rPr>
        <w:sectPr w:rsidR="002F5B10" w:rsidSect="0075562F">
          <w:pgSz w:w="11906" w:h="16838"/>
          <w:pgMar w:top="1440" w:right="1440" w:bottom="1440" w:left="1440" w:header="708" w:footer="708" w:gutter="0"/>
          <w:cols w:space="708"/>
          <w:docGrid w:linePitch="360"/>
        </w:sectPr>
      </w:pPr>
    </w:p>
    <w:p w:rsidR="00072423" w:rsidRPr="007A1EF9" w:rsidRDefault="00600834" w:rsidP="00072423">
      <w:pPr>
        <w:spacing w:after="0"/>
        <w:rPr>
          <w:rFonts w:ascii="Times New Roman" w:hAnsi="Times New Roman"/>
          <w:b/>
          <w:sz w:val="24"/>
          <w:szCs w:val="24"/>
        </w:rPr>
      </w:pPr>
      <w:r w:rsidRPr="007A1EF9">
        <w:rPr>
          <w:rFonts w:ascii="Times New Roman" w:hAnsi="Times New Roman"/>
          <w:b/>
          <w:sz w:val="24"/>
          <w:szCs w:val="24"/>
        </w:rPr>
        <w:lastRenderedPageBreak/>
        <w:t>24</w:t>
      </w:r>
      <w:r w:rsidR="00072423" w:rsidRPr="007A1EF9">
        <w:rPr>
          <w:rFonts w:ascii="Times New Roman" w:hAnsi="Times New Roman"/>
          <w:b/>
          <w:sz w:val="24"/>
          <w:szCs w:val="24"/>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6237"/>
      </w:tblGrid>
      <w:tr w:rsidR="00072423" w:rsidRPr="007A1EF9" w:rsidTr="00FC2905">
        <w:trPr>
          <w:trHeight w:val="166"/>
        </w:trPr>
        <w:tc>
          <w:tcPr>
            <w:tcW w:w="3085" w:type="dxa"/>
          </w:tcPr>
          <w:p w:rsidR="00072423" w:rsidRPr="007A1EF9" w:rsidRDefault="00072423" w:rsidP="00FC2905">
            <w:pPr>
              <w:autoSpaceDE w:val="0"/>
              <w:autoSpaceDN w:val="0"/>
              <w:adjustRightInd w:val="0"/>
              <w:spacing w:after="0" w:line="240" w:lineRule="auto"/>
              <w:rPr>
                <w:rFonts w:ascii="Times New Roman" w:hAnsi="Times New Roman"/>
                <w:color w:val="000000"/>
                <w:sz w:val="24"/>
                <w:szCs w:val="24"/>
                <w:lang w:eastAsia="en-GB"/>
              </w:rPr>
            </w:pPr>
            <w:r w:rsidRPr="007A1EF9">
              <w:rPr>
                <w:rFonts w:ascii="Times New Roman" w:hAnsi="Times New Roman"/>
                <w:b/>
                <w:bCs/>
                <w:color w:val="000000"/>
                <w:sz w:val="24"/>
                <w:szCs w:val="24"/>
                <w:lang w:eastAsia="en-GB"/>
              </w:rPr>
              <w:t xml:space="preserve">Sector </w:t>
            </w:r>
          </w:p>
        </w:tc>
        <w:tc>
          <w:tcPr>
            <w:tcW w:w="6237" w:type="dxa"/>
          </w:tcPr>
          <w:p w:rsidR="00072423" w:rsidRPr="007A1EF9" w:rsidRDefault="00072423" w:rsidP="00FC2905">
            <w:pPr>
              <w:pStyle w:val="Default"/>
              <w:rPr>
                <w:rFonts w:ascii="Times New Roman" w:hAnsi="Times New Roman" w:cs="Times New Roman"/>
              </w:rPr>
            </w:pPr>
            <w:r w:rsidRPr="007A1EF9">
              <w:rPr>
                <w:rFonts w:ascii="Times New Roman" w:hAnsi="Times New Roman" w:cs="Times New Roman"/>
              </w:rPr>
              <w:t xml:space="preserve">Sewage and Refuse Disposal, Sanitation and other Environmental Protection Services </w:t>
            </w:r>
          </w:p>
          <w:p w:rsidR="00072423" w:rsidRPr="007A1EF9" w:rsidRDefault="00072423" w:rsidP="00FC2905">
            <w:pPr>
              <w:autoSpaceDE w:val="0"/>
              <w:autoSpaceDN w:val="0"/>
              <w:adjustRightInd w:val="0"/>
              <w:spacing w:after="0" w:line="240" w:lineRule="auto"/>
              <w:rPr>
                <w:rFonts w:ascii="Times New Roman" w:hAnsi="Times New Roman"/>
                <w:color w:val="000000"/>
                <w:sz w:val="24"/>
                <w:szCs w:val="24"/>
                <w:lang w:eastAsia="en-GB"/>
              </w:rPr>
            </w:pPr>
          </w:p>
        </w:tc>
      </w:tr>
      <w:tr w:rsidR="00072423" w:rsidRPr="007A1EF9" w:rsidTr="00FC2905">
        <w:trPr>
          <w:trHeight w:val="301"/>
        </w:trPr>
        <w:tc>
          <w:tcPr>
            <w:tcW w:w="3085" w:type="dxa"/>
          </w:tcPr>
          <w:p w:rsidR="00072423" w:rsidRPr="007A1EF9" w:rsidRDefault="00072423" w:rsidP="00FC2905">
            <w:pPr>
              <w:autoSpaceDE w:val="0"/>
              <w:autoSpaceDN w:val="0"/>
              <w:adjustRightInd w:val="0"/>
              <w:spacing w:after="0" w:line="240" w:lineRule="auto"/>
              <w:rPr>
                <w:rFonts w:ascii="Times New Roman" w:hAnsi="Times New Roman"/>
                <w:color w:val="000000"/>
                <w:sz w:val="24"/>
                <w:szCs w:val="24"/>
                <w:lang w:eastAsia="en-GB"/>
              </w:rPr>
            </w:pPr>
            <w:r w:rsidRPr="007A1EF9">
              <w:rPr>
                <w:rFonts w:ascii="Times New Roman" w:hAnsi="Times New Roman"/>
                <w:b/>
                <w:bCs/>
                <w:color w:val="000000"/>
                <w:sz w:val="24"/>
                <w:szCs w:val="24"/>
                <w:lang w:eastAsia="en-GB"/>
              </w:rPr>
              <w:t xml:space="preserve">Sub-Sector </w:t>
            </w:r>
          </w:p>
        </w:tc>
        <w:tc>
          <w:tcPr>
            <w:tcW w:w="6237" w:type="dxa"/>
          </w:tcPr>
          <w:p w:rsidR="00072423" w:rsidRPr="007A1EF9" w:rsidRDefault="00072423" w:rsidP="00FC2905">
            <w:pPr>
              <w:pStyle w:val="Default"/>
              <w:rPr>
                <w:rFonts w:ascii="Times New Roman" w:hAnsi="Times New Roman" w:cs="Times New Roman"/>
              </w:rPr>
            </w:pPr>
            <w:r w:rsidRPr="007A1EF9">
              <w:rPr>
                <w:rFonts w:ascii="Times New Roman" w:hAnsi="Times New Roman" w:cs="Times New Roman"/>
              </w:rPr>
              <w:t>New Environmental Services</w:t>
            </w:r>
          </w:p>
          <w:p w:rsidR="00072423" w:rsidRPr="007A1EF9" w:rsidRDefault="00072423" w:rsidP="00FC2905">
            <w:pPr>
              <w:autoSpaceDE w:val="0"/>
              <w:autoSpaceDN w:val="0"/>
              <w:adjustRightInd w:val="0"/>
              <w:spacing w:after="0" w:line="240" w:lineRule="auto"/>
              <w:rPr>
                <w:rFonts w:ascii="Times New Roman" w:hAnsi="Times New Roman"/>
                <w:color w:val="000000"/>
                <w:sz w:val="24"/>
                <w:szCs w:val="24"/>
                <w:lang w:eastAsia="en-GB"/>
              </w:rPr>
            </w:pPr>
          </w:p>
        </w:tc>
      </w:tr>
      <w:tr w:rsidR="00072423" w:rsidRPr="007A1EF9" w:rsidTr="00FC2905">
        <w:trPr>
          <w:trHeight w:val="714"/>
        </w:trPr>
        <w:tc>
          <w:tcPr>
            <w:tcW w:w="3085" w:type="dxa"/>
          </w:tcPr>
          <w:p w:rsidR="00072423" w:rsidRPr="007A1EF9" w:rsidRDefault="00072423" w:rsidP="00FC2905">
            <w:pPr>
              <w:autoSpaceDE w:val="0"/>
              <w:autoSpaceDN w:val="0"/>
              <w:adjustRightInd w:val="0"/>
              <w:spacing w:after="0" w:line="240" w:lineRule="auto"/>
              <w:rPr>
                <w:rFonts w:ascii="Times New Roman" w:hAnsi="Times New Roman"/>
                <w:color w:val="000000"/>
                <w:sz w:val="24"/>
                <w:szCs w:val="24"/>
                <w:lang w:eastAsia="en-GB"/>
              </w:rPr>
            </w:pPr>
            <w:r w:rsidRPr="007A1EF9">
              <w:rPr>
                <w:rFonts w:ascii="Times New Roman" w:hAnsi="Times New Roman"/>
                <w:b/>
                <w:bCs/>
                <w:color w:val="000000"/>
                <w:sz w:val="24"/>
                <w:szCs w:val="24"/>
                <w:lang w:eastAsia="en-GB"/>
              </w:rPr>
              <w:t xml:space="preserve">Industry Classification </w:t>
            </w:r>
          </w:p>
        </w:tc>
        <w:tc>
          <w:tcPr>
            <w:tcW w:w="6237" w:type="dxa"/>
          </w:tcPr>
          <w:p w:rsidR="00072423" w:rsidRPr="007A1EF9" w:rsidRDefault="00386EC4" w:rsidP="00FC2905">
            <w:pPr>
              <w:pStyle w:val="Default"/>
              <w:jc w:val="both"/>
              <w:rPr>
                <w:rFonts w:ascii="Times New Roman" w:hAnsi="Times New Roman" w:cs="Times New Roman"/>
              </w:rPr>
            </w:pPr>
            <w:r w:rsidRPr="007A1EF9">
              <w:rPr>
                <w:rFonts w:ascii="Times New Roman" w:hAnsi="Times New Roman" w:cs="Times New Roman"/>
              </w:rPr>
              <w:t>CPC 9409 – Other environmental protection services not elsewhere classified</w:t>
            </w:r>
          </w:p>
          <w:p w:rsidR="00072423" w:rsidRPr="007A1EF9" w:rsidRDefault="00072423" w:rsidP="00FC2905">
            <w:pPr>
              <w:autoSpaceDE w:val="0"/>
              <w:autoSpaceDN w:val="0"/>
              <w:adjustRightInd w:val="0"/>
              <w:spacing w:after="0" w:line="240" w:lineRule="auto"/>
              <w:jc w:val="both"/>
              <w:rPr>
                <w:rFonts w:ascii="Times New Roman" w:hAnsi="Times New Roman"/>
                <w:color w:val="000000"/>
                <w:sz w:val="24"/>
                <w:szCs w:val="24"/>
                <w:lang w:eastAsia="en-GB"/>
              </w:rPr>
            </w:pPr>
          </w:p>
        </w:tc>
      </w:tr>
      <w:tr w:rsidR="00072423" w:rsidRPr="007A1EF9" w:rsidTr="00FC2905">
        <w:trPr>
          <w:trHeight w:val="851"/>
        </w:trPr>
        <w:tc>
          <w:tcPr>
            <w:tcW w:w="3085" w:type="dxa"/>
          </w:tcPr>
          <w:p w:rsidR="00072423" w:rsidRPr="007A1EF9" w:rsidRDefault="00072423" w:rsidP="00FC2905">
            <w:pPr>
              <w:autoSpaceDE w:val="0"/>
              <w:autoSpaceDN w:val="0"/>
              <w:adjustRightInd w:val="0"/>
              <w:spacing w:after="0" w:line="240" w:lineRule="auto"/>
              <w:rPr>
                <w:rFonts w:ascii="Times New Roman" w:hAnsi="Times New Roman"/>
                <w:color w:val="000000"/>
                <w:sz w:val="24"/>
                <w:szCs w:val="24"/>
                <w:lang w:eastAsia="en-GB"/>
              </w:rPr>
            </w:pPr>
            <w:r w:rsidRPr="007A1EF9">
              <w:rPr>
                <w:rFonts w:ascii="Times New Roman" w:hAnsi="Times New Roman"/>
                <w:b/>
                <w:bCs/>
                <w:color w:val="000000"/>
                <w:sz w:val="24"/>
                <w:szCs w:val="24"/>
                <w:lang w:eastAsia="en-GB"/>
              </w:rPr>
              <w:t xml:space="preserve">Type of Reservation </w:t>
            </w:r>
          </w:p>
        </w:tc>
        <w:tc>
          <w:tcPr>
            <w:tcW w:w="6237" w:type="dxa"/>
          </w:tcPr>
          <w:p w:rsidR="009B40C7" w:rsidRPr="007A1EF9" w:rsidRDefault="009B40C7" w:rsidP="009B40C7">
            <w:pPr>
              <w:pStyle w:val="NormalWeb"/>
              <w:spacing w:before="0" w:beforeAutospacing="0" w:after="0" w:afterAutospacing="0"/>
              <w:jc w:val="both"/>
              <w:rPr>
                <w:color w:val="000000"/>
              </w:rPr>
            </w:pPr>
            <w:r w:rsidRPr="007A1EF9">
              <w:rPr>
                <w:color w:val="000000"/>
              </w:rPr>
              <w:t xml:space="preserve">National Treatment (Article 7.3 and Article </w:t>
            </w:r>
            <w:r w:rsidR="00613EC6" w:rsidRPr="007A1EF9">
              <w:rPr>
                <w:color w:val="000000"/>
              </w:rPr>
              <w:t>1</w:t>
            </w:r>
            <w:r w:rsidR="00613EC6">
              <w:rPr>
                <w:rFonts w:eastAsia="Malgun Gothic" w:hint="eastAsia"/>
                <w:color w:val="000000"/>
                <w:lang w:eastAsia="ko-KR"/>
              </w:rPr>
              <w:t>2</w:t>
            </w:r>
            <w:r w:rsidRPr="007A1EF9">
              <w:rPr>
                <w:color w:val="000000"/>
              </w:rPr>
              <w:t>.4)</w:t>
            </w:r>
          </w:p>
          <w:p w:rsidR="00072423" w:rsidRPr="007A1EF9" w:rsidRDefault="00072423" w:rsidP="00FC2905">
            <w:pPr>
              <w:pStyle w:val="Default"/>
              <w:jc w:val="both"/>
              <w:rPr>
                <w:rFonts w:ascii="Times New Roman" w:hAnsi="Times New Roman" w:cs="Times New Roman"/>
              </w:rPr>
            </w:pPr>
            <w:r w:rsidRPr="007A1EF9">
              <w:rPr>
                <w:rFonts w:ascii="Times New Roman" w:hAnsi="Times New Roman" w:cs="Times New Roman"/>
              </w:rPr>
              <w:t>Market Access (Article 7.4)</w:t>
            </w:r>
          </w:p>
          <w:p w:rsidR="00072423" w:rsidRPr="007A1EF9" w:rsidRDefault="00072423" w:rsidP="00FC2905">
            <w:pPr>
              <w:pStyle w:val="Default"/>
              <w:jc w:val="both"/>
              <w:rPr>
                <w:rFonts w:ascii="Times New Roman" w:hAnsi="Times New Roman" w:cs="Times New Roman"/>
              </w:rPr>
            </w:pPr>
            <w:r w:rsidRPr="007A1EF9">
              <w:rPr>
                <w:rFonts w:ascii="Times New Roman" w:hAnsi="Times New Roman" w:cs="Times New Roman"/>
              </w:rPr>
              <w:t xml:space="preserve">Most Favoured Nation (Article </w:t>
            </w:r>
            <w:r w:rsidR="00613EC6" w:rsidRPr="007A1EF9">
              <w:rPr>
                <w:rFonts w:ascii="Times New Roman" w:hAnsi="Times New Roman" w:cs="Times New Roman"/>
              </w:rPr>
              <w:t>1</w:t>
            </w:r>
            <w:r w:rsidR="00613EC6">
              <w:rPr>
                <w:rFonts w:ascii="Times New Roman" w:hAnsi="Times New Roman" w:cs="Times New Roman" w:hint="eastAsia"/>
                <w:lang w:eastAsia="ko-KR"/>
              </w:rPr>
              <w:t>2</w:t>
            </w:r>
            <w:r w:rsidRPr="007A1EF9">
              <w:rPr>
                <w:rFonts w:ascii="Times New Roman" w:hAnsi="Times New Roman" w:cs="Times New Roman"/>
              </w:rPr>
              <w:t>.5)</w:t>
            </w:r>
          </w:p>
          <w:p w:rsidR="009B40C7" w:rsidRPr="007A1EF9" w:rsidRDefault="009B40C7" w:rsidP="009B40C7">
            <w:pPr>
              <w:pStyle w:val="Default"/>
              <w:jc w:val="both"/>
              <w:rPr>
                <w:rFonts w:ascii="Times New Roman" w:hAnsi="Times New Roman" w:cs="Times New Roman"/>
              </w:rPr>
            </w:pPr>
            <w:r w:rsidRPr="007A1EF9">
              <w:rPr>
                <w:rFonts w:ascii="Times New Roman" w:hAnsi="Times New Roman" w:cs="Times New Roman"/>
              </w:rPr>
              <w:t>Local Presence (Article 7</w:t>
            </w:r>
            <w:r w:rsidR="00FD7353" w:rsidRPr="007A1EF9">
              <w:rPr>
                <w:rFonts w:ascii="Times New Roman" w:hAnsi="Times New Roman" w:cs="Times New Roman"/>
              </w:rPr>
              <w:t>.5</w:t>
            </w:r>
            <w:r w:rsidRPr="007A1EF9">
              <w:rPr>
                <w:rFonts w:ascii="Times New Roman" w:hAnsi="Times New Roman" w:cs="Times New Roman"/>
              </w:rPr>
              <w:t>)</w:t>
            </w:r>
          </w:p>
          <w:p w:rsidR="00072423" w:rsidRPr="007A1EF9" w:rsidRDefault="00072423" w:rsidP="00FC2905">
            <w:pPr>
              <w:spacing w:after="0" w:line="240" w:lineRule="auto"/>
              <w:jc w:val="both"/>
              <w:rPr>
                <w:rFonts w:ascii="Times New Roman" w:hAnsi="Times New Roman"/>
                <w:sz w:val="24"/>
                <w:szCs w:val="24"/>
              </w:rPr>
            </w:pPr>
            <w:r w:rsidRPr="007A1EF9">
              <w:rPr>
                <w:rFonts w:ascii="Times New Roman" w:hAnsi="Times New Roman"/>
                <w:sz w:val="24"/>
                <w:szCs w:val="24"/>
              </w:rPr>
              <w:t xml:space="preserve">Performance Requirements (Article </w:t>
            </w:r>
            <w:r w:rsidR="00613EC6" w:rsidRPr="007A1EF9">
              <w:rPr>
                <w:rFonts w:ascii="Times New Roman" w:hAnsi="Times New Roman"/>
                <w:sz w:val="24"/>
                <w:szCs w:val="24"/>
              </w:rPr>
              <w:t>1</w:t>
            </w:r>
            <w:r w:rsidR="00613EC6">
              <w:rPr>
                <w:rFonts w:ascii="Times New Roman" w:hAnsi="Times New Roman" w:hint="eastAsia"/>
                <w:sz w:val="24"/>
                <w:szCs w:val="24"/>
                <w:lang w:eastAsia="ko-KR"/>
              </w:rPr>
              <w:t>2</w:t>
            </w:r>
            <w:r w:rsidRPr="007A1EF9">
              <w:rPr>
                <w:rFonts w:ascii="Times New Roman" w:hAnsi="Times New Roman"/>
                <w:sz w:val="24"/>
                <w:szCs w:val="24"/>
              </w:rPr>
              <w:t>.7)</w:t>
            </w:r>
          </w:p>
          <w:p w:rsidR="00072423" w:rsidRPr="007A1EF9" w:rsidRDefault="00072423" w:rsidP="00FC2905">
            <w:pPr>
              <w:spacing w:after="0" w:line="240" w:lineRule="auto"/>
              <w:jc w:val="both"/>
              <w:rPr>
                <w:rFonts w:ascii="Times New Roman" w:hAnsi="Times New Roman"/>
                <w:sz w:val="24"/>
                <w:szCs w:val="24"/>
              </w:rPr>
            </w:pPr>
            <w:r w:rsidRPr="007A1EF9">
              <w:rPr>
                <w:rFonts w:ascii="Times New Roman" w:hAnsi="Times New Roman"/>
                <w:sz w:val="24"/>
                <w:szCs w:val="24"/>
              </w:rPr>
              <w:t xml:space="preserve">Senior Management and Board of Directors (Article </w:t>
            </w:r>
            <w:r w:rsidR="00613EC6" w:rsidRPr="007A1EF9">
              <w:rPr>
                <w:rFonts w:ascii="Times New Roman" w:hAnsi="Times New Roman"/>
                <w:sz w:val="24"/>
                <w:szCs w:val="24"/>
              </w:rPr>
              <w:t>1</w:t>
            </w:r>
            <w:r w:rsidR="00613EC6">
              <w:rPr>
                <w:rFonts w:ascii="Times New Roman" w:hAnsi="Times New Roman" w:hint="eastAsia"/>
                <w:sz w:val="24"/>
                <w:szCs w:val="24"/>
                <w:lang w:eastAsia="ko-KR"/>
              </w:rPr>
              <w:t>2</w:t>
            </w:r>
            <w:r w:rsidRPr="007A1EF9">
              <w:rPr>
                <w:rFonts w:ascii="Times New Roman" w:hAnsi="Times New Roman"/>
                <w:sz w:val="24"/>
                <w:szCs w:val="24"/>
              </w:rPr>
              <w:t>.8)</w:t>
            </w:r>
          </w:p>
          <w:p w:rsidR="00072423" w:rsidRPr="007A1EF9" w:rsidRDefault="00072423" w:rsidP="00FC2905">
            <w:pPr>
              <w:autoSpaceDE w:val="0"/>
              <w:autoSpaceDN w:val="0"/>
              <w:adjustRightInd w:val="0"/>
              <w:spacing w:after="0" w:line="240" w:lineRule="auto"/>
              <w:jc w:val="both"/>
              <w:rPr>
                <w:rFonts w:ascii="Times New Roman" w:hAnsi="Times New Roman"/>
                <w:color w:val="000000"/>
                <w:sz w:val="24"/>
                <w:szCs w:val="24"/>
                <w:lang w:eastAsia="en-GB"/>
              </w:rPr>
            </w:pPr>
          </w:p>
        </w:tc>
      </w:tr>
      <w:tr w:rsidR="00072423" w:rsidRPr="007A1EF9" w:rsidTr="00FC2905">
        <w:trPr>
          <w:trHeight w:val="1129"/>
        </w:trPr>
        <w:tc>
          <w:tcPr>
            <w:tcW w:w="3085" w:type="dxa"/>
          </w:tcPr>
          <w:p w:rsidR="00072423" w:rsidRPr="007A1EF9" w:rsidRDefault="00072423" w:rsidP="00FC2905">
            <w:pPr>
              <w:autoSpaceDE w:val="0"/>
              <w:autoSpaceDN w:val="0"/>
              <w:adjustRightInd w:val="0"/>
              <w:spacing w:after="0" w:line="240" w:lineRule="auto"/>
              <w:rPr>
                <w:rFonts w:ascii="Times New Roman" w:hAnsi="Times New Roman"/>
                <w:color w:val="000000"/>
                <w:sz w:val="24"/>
                <w:szCs w:val="24"/>
                <w:lang w:eastAsia="en-GB"/>
              </w:rPr>
            </w:pPr>
            <w:r w:rsidRPr="007A1EF9">
              <w:rPr>
                <w:rFonts w:ascii="Times New Roman" w:hAnsi="Times New Roman"/>
                <w:b/>
                <w:bCs/>
                <w:color w:val="000000"/>
                <w:sz w:val="24"/>
                <w:szCs w:val="24"/>
                <w:lang w:eastAsia="en-GB"/>
              </w:rPr>
              <w:t xml:space="preserve">Description of Reservation </w:t>
            </w:r>
          </w:p>
        </w:tc>
        <w:tc>
          <w:tcPr>
            <w:tcW w:w="6237" w:type="dxa"/>
          </w:tcPr>
          <w:p w:rsidR="00072423" w:rsidRPr="007A1EF9" w:rsidRDefault="008C614B" w:rsidP="00FC2905">
            <w:pPr>
              <w:autoSpaceDE w:val="0"/>
              <w:autoSpaceDN w:val="0"/>
              <w:adjustRightInd w:val="0"/>
              <w:spacing w:after="0" w:line="240" w:lineRule="auto"/>
              <w:jc w:val="both"/>
              <w:rPr>
                <w:rFonts w:ascii="Times New Roman" w:hAnsi="Times New Roman"/>
                <w:color w:val="000000"/>
                <w:sz w:val="24"/>
                <w:szCs w:val="24"/>
                <w:u w:val="single"/>
                <w:lang w:eastAsia="en-GB"/>
              </w:rPr>
            </w:pPr>
            <w:r w:rsidRPr="007A1EF9">
              <w:rPr>
                <w:rFonts w:ascii="Times New Roman" w:hAnsi="Times New Roman"/>
                <w:color w:val="000000"/>
                <w:sz w:val="24"/>
                <w:szCs w:val="24"/>
                <w:u w:val="single"/>
                <w:lang w:eastAsia="en-GB"/>
              </w:rPr>
              <w:t xml:space="preserve">Cross Border </w:t>
            </w:r>
            <w:r w:rsidR="00072423" w:rsidRPr="007A1EF9">
              <w:rPr>
                <w:rFonts w:ascii="Times New Roman" w:hAnsi="Times New Roman"/>
                <w:color w:val="000000"/>
                <w:sz w:val="24"/>
                <w:szCs w:val="24"/>
                <w:u w:val="single"/>
                <w:lang w:eastAsia="en-GB"/>
              </w:rPr>
              <w:t xml:space="preserve">Trade in Services and Investment: </w:t>
            </w:r>
          </w:p>
          <w:p w:rsidR="00072423" w:rsidRPr="007A1EF9" w:rsidRDefault="00072423" w:rsidP="00FC2905">
            <w:pPr>
              <w:autoSpaceDE w:val="0"/>
              <w:autoSpaceDN w:val="0"/>
              <w:adjustRightInd w:val="0"/>
              <w:spacing w:after="0" w:line="240" w:lineRule="auto"/>
              <w:jc w:val="both"/>
              <w:rPr>
                <w:rFonts w:ascii="Times New Roman" w:hAnsi="Times New Roman"/>
                <w:color w:val="000000"/>
                <w:sz w:val="24"/>
                <w:szCs w:val="24"/>
                <w:lang w:eastAsia="en-GB"/>
              </w:rPr>
            </w:pPr>
          </w:p>
          <w:p w:rsidR="00072423" w:rsidRPr="007A1EF9" w:rsidRDefault="00072423" w:rsidP="00072423">
            <w:pPr>
              <w:pStyle w:val="Default"/>
              <w:jc w:val="both"/>
              <w:rPr>
                <w:rFonts w:ascii="Times New Roman" w:hAnsi="Times New Roman" w:cs="Times New Roman"/>
              </w:rPr>
            </w:pPr>
            <w:r w:rsidRPr="007A1EF9">
              <w:rPr>
                <w:rFonts w:ascii="Times New Roman" w:hAnsi="Times New Roman" w:cs="Times New Roman"/>
              </w:rPr>
              <w:t xml:space="preserve">Singapore reserves the right to maintain or adopt any measure affecting the supply of any new environmental services. </w:t>
            </w:r>
          </w:p>
          <w:p w:rsidR="00072423" w:rsidRPr="007A1EF9" w:rsidRDefault="00072423" w:rsidP="00FC2905">
            <w:pPr>
              <w:autoSpaceDE w:val="0"/>
              <w:autoSpaceDN w:val="0"/>
              <w:adjustRightInd w:val="0"/>
              <w:spacing w:after="0" w:line="240" w:lineRule="auto"/>
              <w:jc w:val="both"/>
              <w:rPr>
                <w:rFonts w:ascii="Times New Roman" w:hAnsi="Times New Roman"/>
                <w:color w:val="000000"/>
                <w:sz w:val="24"/>
                <w:szCs w:val="24"/>
                <w:lang w:eastAsia="en-GB"/>
              </w:rPr>
            </w:pPr>
          </w:p>
        </w:tc>
      </w:tr>
      <w:tr w:rsidR="00072423" w:rsidRPr="007A1EF9" w:rsidTr="00FC2905">
        <w:trPr>
          <w:trHeight w:val="303"/>
        </w:trPr>
        <w:tc>
          <w:tcPr>
            <w:tcW w:w="3085" w:type="dxa"/>
          </w:tcPr>
          <w:p w:rsidR="00072423" w:rsidRPr="007A1EF9" w:rsidRDefault="00072423" w:rsidP="00FC2905">
            <w:pPr>
              <w:autoSpaceDE w:val="0"/>
              <w:autoSpaceDN w:val="0"/>
              <w:adjustRightInd w:val="0"/>
              <w:spacing w:after="0" w:line="240" w:lineRule="auto"/>
              <w:rPr>
                <w:rFonts w:ascii="Times New Roman" w:hAnsi="Times New Roman"/>
                <w:color w:val="000000"/>
                <w:sz w:val="24"/>
                <w:szCs w:val="24"/>
                <w:lang w:eastAsia="en-GB"/>
              </w:rPr>
            </w:pPr>
            <w:r w:rsidRPr="007A1EF9">
              <w:rPr>
                <w:rFonts w:ascii="Times New Roman" w:hAnsi="Times New Roman"/>
                <w:b/>
                <w:bCs/>
                <w:color w:val="000000"/>
                <w:sz w:val="24"/>
                <w:szCs w:val="24"/>
                <w:lang w:eastAsia="en-GB"/>
              </w:rPr>
              <w:t xml:space="preserve">Existing Measures </w:t>
            </w:r>
          </w:p>
        </w:tc>
        <w:tc>
          <w:tcPr>
            <w:tcW w:w="6237" w:type="dxa"/>
          </w:tcPr>
          <w:p w:rsidR="00072423" w:rsidRPr="007A1EF9" w:rsidRDefault="00072423" w:rsidP="00FC2905">
            <w:pPr>
              <w:autoSpaceDE w:val="0"/>
              <w:autoSpaceDN w:val="0"/>
              <w:adjustRightInd w:val="0"/>
              <w:spacing w:after="0" w:line="240" w:lineRule="auto"/>
              <w:jc w:val="both"/>
              <w:rPr>
                <w:rFonts w:ascii="Times New Roman" w:hAnsi="Times New Roman"/>
                <w:sz w:val="24"/>
                <w:szCs w:val="24"/>
              </w:rPr>
            </w:pPr>
            <w:r w:rsidRPr="007A1EF9">
              <w:rPr>
                <w:rFonts w:ascii="Times New Roman" w:hAnsi="Times New Roman"/>
                <w:sz w:val="24"/>
                <w:szCs w:val="24"/>
              </w:rPr>
              <w:t>-</w:t>
            </w:r>
          </w:p>
          <w:p w:rsidR="00072423" w:rsidRPr="007A1EF9" w:rsidRDefault="00072423" w:rsidP="00FC2905">
            <w:pPr>
              <w:autoSpaceDE w:val="0"/>
              <w:autoSpaceDN w:val="0"/>
              <w:adjustRightInd w:val="0"/>
              <w:spacing w:after="0" w:line="240" w:lineRule="auto"/>
              <w:jc w:val="both"/>
              <w:rPr>
                <w:rFonts w:ascii="Times New Roman" w:hAnsi="Times New Roman"/>
                <w:color w:val="000000"/>
                <w:sz w:val="24"/>
                <w:szCs w:val="24"/>
                <w:lang w:eastAsia="en-GB"/>
              </w:rPr>
            </w:pPr>
          </w:p>
        </w:tc>
      </w:tr>
    </w:tbl>
    <w:p w:rsidR="00072423" w:rsidRPr="007A1EF9" w:rsidRDefault="00072423" w:rsidP="001C5531">
      <w:pPr>
        <w:spacing w:after="0"/>
        <w:rPr>
          <w:rFonts w:ascii="Times New Roman" w:hAnsi="Times New Roman"/>
          <w:b/>
          <w:sz w:val="24"/>
          <w:szCs w:val="24"/>
        </w:rPr>
      </w:pPr>
    </w:p>
    <w:p w:rsidR="00072423" w:rsidRPr="007A1EF9" w:rsidRDefault="00072423" w:rsidP="001C5531">
      <w:pPr>
        <w:spacing w:after="0"/>
        <w:rPr>
          <w:rFonts w:ascii="Times New Roman" w:hAnsi="Times New Roman"/>
          <w:b/>
          <w:sz w:val="24"/>
          <w:szCs w:val="24"/>
        </w:rPr>
      </w:pPr>
    </w:p>
    <w:p w:rsidR="00811CDA" w:rsidRPr="007A1EF9" w:rsidRDefault="00811CDA" w:rsidP="001C5531">
      <w:pPr>
        <w:spacing w:after="0"/>
        <w:rPr>
          <w:rFonts w:ascii="Times New Roman" w:hAnsi="Times New Roman"/>
          <w:b/>
          <w:sz w:val="24"/>
          <w:szCs w:val="24"/>
        </w:rPr>
      </w:pPr>
    </w:p>
    <w:p w:rsidR="002F5B10" w:rsidRDefault="002F5B10" w:rsidP="001C5531">
      <w:pPr>
        <w:spacing w:after="0"/>
        <w:rPr>
          <w:rFonts w:ascii="Times New Roman" w:hAnsi="Times New Roman"/>
          <w:b/>
          <w:sz w:val="24"/>
          <w:szCs w:val="24"/>
        </w:rPr>
        <w:sectPr w:rsidR="002F5B10" w:rsidSect="0075562F">
          <w:pgSz w:w="11906" w:h="16838"/>
          <w:pgMar w:top="1440" w:right="1440" w:bottom="1440" w:left="1440" w:header="708" w:footer="708" w:gutter="0"/>
          <w:cols w:space="708"/>
          <w:docGrid w:linePitch="360"/>
        </w:sectPr>
      </w:pPr>
    </w:p>
    <w:p w:rsidR="00072423" w:rsidRPr="007A1EF9" w:rsidRDefault="00600834" w:rsidP="00072423">
      <w:pPr>
        <w:spacing w:after="0"/>
        <w:rPr>
          <w:rFonts w:ascii="Times New Roman" w:hAnsi="Times New Roman"/>
          <w:b/>
          <w:sz w:val="24"/>
          <w:szCs w:val="24"/>
        </w:rPr>
      </w:pPr>
      <w:r w:rsidRPr="007A1EF9">
        <w:rPr>
          <w:rFonts w:ascii="Times New Roman" w:hAnsi="Times New Roman"/>
          <w:b/>
          <w:sz w:val="24"/>
          <w:szCs w:val="24"/>
        </w:rPr>
        <w:lastRenderedPageBreak/>
        <w:t>25</w:t>
      </w:r>
      <w:r w:rsidR="00072423" w:rsidRPr="007A1EF9">
        <w:rPr>
          <w:rFonts w:ascii="Times New Roman" w:hAnsi="Times New Roman"/>
          <w:b/>
          <w:sz w:val="24"/>
          <w:szCs w:val="24"/>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6237"/>
      </w:tblGrid>
      <w:tr w:rsidR="00072423" w:rsidRPr="007A1EF9" w:rsidTr="00FC2905">
        <w:trPr>
          <w:trHeight w:val="166"/>
        </w:trPr>
        <w:tc>
          <w:tcPr>
            <w:tcW w:w="3085" w:type="dxa"/>
          </w:tcPr>
          <w:p w:rsidR="00072423" w:rsidRPr="00096B2B" w:rsidRDefault="00072423" w:rsidP="00FC2905">
            <w:pPr>
              <w:autoSpaceDE w:val="0"/>
              <w:autoSpaceDN w:val="0"/>
              <w:adjustRightInd w:val="0"/>
              <w:spacing w:after="0" w:line="240" w:lineRule="auto"/>
              <w:rPr>
                <w:rFonts w:ascii="Times New Roman" w:hAnsi="Times New Roman"/>
                <w:color w:val="000000"/>
                <w:sz w:val="24"/>
                <w:szCs w:val="24"/>
                <w:lang w:eastAsia="en-GB"/>
              </w:rPr>
            </w:pPr>
            <w:r w:rsidRPr="00096B2B">
              <w:rPr>
                <w:rFonts w:ascii="Times New Roman" w:hAnsi="Times New Roman"/>
                <w:b/>
                <w:bCs/>
                <w:color w:val="000000"/>
                <w:sz w:val="24"/>
                <w:szCs w:val="24"/>
                <w:lang w:eastAsia="en-GB"/>
              </w:rPr>
              <w:t xml:space="preserve">Sector </w:t>
            </w:r>
          </w:p>
        </w:tc>
        <w:tc>
          <w:tcPr>
            <w:tcW w:w="6237" w:type="dxa"/>
          </w:tcPr>
          <w:p w:rsidR="00072423" w:rsidRPr="00096B2B" w:rsidRDefault="00072423" w:rsidP="00072423">
            <w:pPr>
              <w:pStyle w:val="Default"/>
              <w:jc w:val="both"/>
              <w:rPr>
                <w:rFonts w:ascii="Times New Roman" w:hAnsi="Times New Roman" w:cs="Times New Roman"/>
              </w:rPr>
            </w:pPr>
            <w:r w:rsidRPr="00096B2B">
              <w:rPr>
                <w:rFonts w:ascii="Times New Roman" w:hAnsi="Times New Roman" w:cs="Times New Roman"/>
              </w:rPr>
              <w:t xml:space="preserve">Business Services </w:t>
            </w:r>
          </w:p>
          <w:p w:rsidR="00072423" w:rsidRPr="00096B2B" w:rsidRDefault="00072423" w:rsidP="00072423">
            <w:pPr>
              <w:autoSpaceDE w:val="0"/>
              <w:autoSpaceDN w:val="0"/>
              <w:adjustRightInd w:val="0"/>
              <w:spacing w:after="0" w:line="240" w:lineRule="auto"/>
              <w:jc w:val="both"/>
              <w:rPr>
                <w:rFonts w:ascii="Times New Roman" w:hAnsi="Times New Roman"/>
                <w:sz w:val="24"/>
                <w:szCs w:val="24"/>
              </w:rPr>
            </w:pPr>
            <w:r w:rsidRPr="00096B2B">
              <w:rPr>
                <w:rFonts w:ascii="Times New Roman" w:hAnsi="Times New Roman"/>
                <w:sz w:val="24"/>
                <w:szCs w:val="24"/>
              </w:rPr>
              <w:t xml:space="preserve">Postal Services </w:t>
            </w:r>
          </w:p>
          <w:p w:rsidR="00072423" w:rsidRPr="00096B2B" w:rsidRDefault="00072423" w:rsidP="00072423">
            <w:pPr>
              <w:autoSpaceDE w:val="0"/>
              <w:autoSpaceDN w:val="0"/>
              <w:adjustRightInd w:val="0"/>
              <w:spacing w:after="0" w:line="240" w:lineRule="auto"/>
              <w:jc w:val="both"/>
              <w:rPr>
                <w:rFonts w:ascii="Times New Roman" w:hAnsi="Times New Roman"/>
                <w:color w:val="000000"/>
                <w:sz w:val="24"/>
                <w:szCs w:val="24"/>
                <w:lang w:eastAsia="en-GB"/>
              </w:rPr>
            </w:pPr>
          </w:p>
        </w:tc>
      </w:tr>
      <w:tr w:rsidR="00072423" w:rsidRPr="007A1EF9" w:rsidTr="00FC2905">
        <w:trPr>
          <w:trHeight w:val="301"/>
        </w:trPr>
        <w:tc>
          <w:tcPr>
            <w:tcW w:w="3085" w:type="dxa"/>
          </w:tcPr>
          <w:p w:rsidR="00072423" w:rsidRPr="007A1EF9" w:rsidRDefault="00072423" w:rsidP="00FC2905">
            <w:pPr>
              <w:autoSpaceDE w:val="0"/>
              <w:autoSpaceDN w:val="0"/>
              <w:adjustRightInd w:val="0"/>
              <w:spacing w:after="0" w:line="240" w:lineRule="auto"/>
              <w:rPr>
                <w:rFonts w:ascii="Times New Roman" w:hAnsi="Times New Roman"/>
                <w:color w:val="000000"/>
                <w:sz w:val="24"/>
                <w:szCs w:val="24"/>
                <w:lang w:eastAsia="en-GB"/>
              </w:rPr>
            </w:pPr>
            <w:r w:rsidRPr="007A1EF9">
              <w:rPr>
                <w:rFonts w:ascii="Times New Roman" w:hAnsi="Times New Roman"/>
                <w:b/>
                <w:bCs/>
                <w:color w:val="000000"/>
                <w:sz w:val="24"/>
                <w:szCs w:val="24"/>
                <w:lang w:eastAsia="en-GB"/>
              </w:rPr>
              <w:t xml:space="preserve">Sub-Sector </w:t>
            </w:r>
          </w:p>
        </w:tc>
        <w:tc>
          <w:tcPr>
            <w:tcW w:w="6237" w:type="dxa"/>
          </w:tcPr>
          <w:p w:rsidR="00072423" w:rsidRPr="007A1EF9" w:rsidRDefault="00072423" w:rsidP="00072423">
            <w:pPr>
              <w:pStyle w:val="Default"/>
              <w:jc w:val="both"/>
              <w:rPr>
                <w:rFonts w:ascii="Times New Roman" w:hAnsi="Times New Roman" w:cs="Times New Roman"/>
              </w:rPr>
            </w:pPr>
            <w:r w:rsidRPr="007A1EF9">
              <w:rPr>
                <w:rFonts w:ascii="Times New Roman" w:hAnsi="Times New Roman" w:cs="Times New Roman"/>
              </w:rPr>
              <w:t xml:space="preserve">Mailing List compilation and mailing services </w:t>
            </w:r>
          </w:p>
          <w:p w:rsidR="00072423" w:rsidRPr="007A1EF9" w:rsidRDefault="00072423" w:rsidP="00072423">
            <w:pPr>
              <w:autoSpaceDE w:val="0"/>
              <w:autoSpaceDN w:val="0"/>
              <w:adjustRightInd w:val="0"/>
              <w:spacing w:after="0" w:line="240" w:lineRule="auto"/>
              <w:jc w:val="both"/>
              <w:rPr>
                <w:rFonts w:ascii="Times New Roman" w:hAnsi="Times New Roman"/>
                <w:sz w:val="24"/>
                <w:szCs w:val="24"/>
              </w:rPr>
            </w:pPr>
            <w:r w:rsidRPr="007A1EF9">
              <w:rPr>
                <w:rFonts w:ascii="Times New Roman" w:hAnsi="Times New Roman"/>
                <w:sz w:val="24"/>
                <w:szCs w:val="24"/>
              </w:rPr>
              <w:t xml:space="preserve">Postal Services </w:t>
            </w:r>
          </w:p>
          <w:p w:rsidR="00072423" w:rsidRPr="007A1EF9" w:rsidRDefault="00072423" w:rsidP="00072423">
            <w:pPr>
              <w:autoSpaceDE w:val="0"/>
              <w:autoSpaceDN w:val="0"/>
              <w:adjustRightInd w:val="0"/>
              <w:spacing w:after="0" w:line="240" w:lineRule="auto"/>
              <w:jc w:val="both"/>
              <w:rPr>
                <w:rFonts w:ascii="Times New Roman" w:hAnsi="Times New Roman"/>
                <w:color w:val="000000"/>
                <w:sz w:val="24"/>
                <w:szCs w:val="24"/>
                <w:lang w:eastAsia="en-GB"/>
              </w:rPr>
            </w:pPr>
          </w:p>
        </w:tc>
      </w:tr>
      <w:tr w:rsidR="00072423" w:rsidRPr="007A1EF9" w:rsidTr="00FC2905">
        <w:trPr>
          <w:trHeight w:val="714"/>
        </w:trPr>
        <w:tc>
          <w:tcPr>
            <w:tcW w:w="3085" w:type="dxa"/>
          </w:tcPr>
          <w:p w:rsidR="00072423" w:rsidRPr="007A1EF9" w:rsidRDefault="00072423" w:rsidP="00072423">
            <w:pPr>
              <w:autoSpaceDE w:val="0"/>
              <w:autoSpaceDN w:val="0"/>
              <w:adjustRightInd w:val="0"/>
              <w:spacing w:after="0" w:line="240" w:lineRule="auto"/>
              <w:rPr>
                <w:rFonts w:ascii="Times New Roman" w:hAnsi="Times New Roman"/>
                <w:color w:val="000000"/>
                <w:sz w:val="24"/>
                <w:szCs w:val="24"/>
                <w:lang w:eastAsia="en-GB"/>
              </w:rPr>
            </w:pPr>
            <w:r w:rsidRPr="007A1EF9">
              <w:rPr>
                <w:rFonts w:ascii="Times New Roman" w:hAnsi="Times New Roman"/>
                <w:b/>
                <w:bCs/>
                <w:color w:val="000000"/>
                <w:sz w:val="24"/>
                <w:szCs w:val="24"/>
                <w:lang w:eastAsia="en-GB"/>
              </w:rPr>
              <w:t xml:space="preserve">Industry Classification </w:t>
            </w:r>
          </w:p>
        </w:tc>
        <w:tc>
          <w:tcPr>
            <w:tcW w:w="6237" w:type="dxa"/>
          </w:tcPr>
          <w:p w:rsidR="00072423" w:rsidRPr="007A1EF9" w:rsidRDefault="00072423" w:rsidP="00072423">
            <w:pPr>
              <w:pStyle w:val="Default"/>
              <w:jc w:val="both"/>
              <w:rPr>
                <w:rFonts w:ascii="Times New Roman" w:hAnsi="Times New Roman" w:cs="Times New Roman"/>
              </w:rPr>
            </w:pPr>
            <w:r w:rsidRPr="007A1EF9">
              <w:rPr>
                <w:rFonts w:ascii="Times New Roman" w:hAnsi="Times New Roman" w:cs="Times New Roman"/>
              </w:rPr>
              <w:t xml:space="preserve">CPC 87906 Mailing List compilation and mailing services </w:t>
            </w:r>
          </w:p>
          <w:p w:rsidR="00072423" w:rsidRPr="007A1EF9" w:rsidRDefault="00072423" w:rsidP="005F5711">
            <w:pPr>
              <w:autoSpaceDE w:val="0"/>
              <w:autoSpaceDN w:val="0"/>
              <w:adjustRightInd w:val="0"/>
              <w:spacing w:after="0" w:line="240" w:lineRule="auto"/>
              <w:jc w:val="both"/>
              <w:rPr>
                <w:rFonts w:ascii="Times New Roman" w:hAnsi="Times New Roman"/>
                <w:color w:val="000000"/>
                <w:sz w:val="24"/>
                <w:szCs w:val="24"/>
                <w:lang w:eastAsia="en-GB"/>
              </w:rPr>
            </w:pPr>
            <w:r w:rsidRPr="007A1EF9">
              <w:rPr>
                <w:rFonts w:ascii="Times New Roman" w:hAnsi="Times New Roman"/>
                <w:sz w:val="24"/>
                <w:szCs w:val="24"/>
              </w:rPr>
              <w:t xml:space="preserve">Postal Services </w:t>
            </w:r>
          </w:p>
        </w:tc>
      </w:tr>
      <w:tr w:rsidR="00072423" w:rsidRPr="007A1EF9" w:rsidTr="00FC2905">
        <w:trPr>
          <w:trHeight w:val="851"/>
        </w:trPr>
        <w:tc>
          <w:tcPr>
            <w:tcW w:w="3085" w:type="dxa"/>
          </w:tcPr>
          <w:p w:rsidR="00072423" w:rsidRPr="007A1EF9" w:rsidRDefault="00072423" w:rsidP="00FC2905">
            <w:pPr>
              <w:autoSpaceDE w:val="0"/>
              <w:autoSpaceDN w:val="0"/>
              <w:adjustRightInd w:val="0"/>
              <w:spacing w:after="0" w:line="240" w:lineRule="auto"/>
              <w:rPr>
                <w:rFonts w:ascii="Times New Roman" w:hAnsi="Times New Roman"/>
                <w:color w:val="000000"/>
                <w:sz w:val="24"/>
                <w:szCs w:val="24"/>
                <w:lang w:eastAsia="en-GB"/>
              </w:rPr>
            </w:pPr>
            <w:r w:rsidRPr="007A1EF9">
              <w:rPr>
                <w:rFonts w:ascii="Times New Roman" w:hAnsi="Times New Roman"/>
                <w:b/>
                <w:bCs/>
                <w:color w:val="000000"/>
                <w:sz w:val="24"/>
                <w:szCs w:val="24"/>
                <w:lang w:eastAsia="en-GB"/>
              </w:rPr>
              <w:t xml:space="preserve">Type of Reservation </w:t>
            </w:r>
          </w:p>
        </w:tc>
        <w:tc>
          <w:tcPr>
            <w:tcW w:w="6237" w:type="dxa"/>
          </w:tcPr>
          <w:p w:rsidR="003C1457" w:rsidRPr="007A1EF9" w:rsidRDefault="003C1457" w:rsidP="003C1457">
            <w:pPr>
              <w:pStyle w:val="NormalWeb"/>
              <w:spacing w:before="0" w:beforeAutospacing="0" w:after="0" w:afterAutospacing="0"/>
              <w:jc w:val="both"/>
              <w:rPr>
                <w:color w:val="000000"/>
              </w:rPr>
            </w:pPr>
            <w:r w:rsidRPr="007A1EF9">
              <w:rPr>
                <w:color w:val="000000"/>
              </w:rPr>
              <w:t xml:space="preserve">National Treatment (Article 7.3 and Article </w:t>
            </w:r>
            <w:r w:rsidR="00613EC6" w:rsidRPr="007A1EF9">
              <w:rPr>
                <w:color w:val="000000"/>
              </w:rPr>
              <w:t>1</w:t>
            </w:r>
            <w:r w:rsidR="00613EC6">
              <w:rPr>
                <w:rFonts w:eastAsia="Malgun Gothic" w:hint="eastAsia"/>
                <w:color w:val="000000"/>
                <w:lang w:eastAsia="ko-KR"/>
              </w:rPr>
              <w:t>2</w:t>
            </w:r>
            <w:r w:rsidRPr="007A1EF9">
              <w:rPr>
                <w:color w:val="000000"/>
              </w:rPr>
              <w:t>.4)</w:t>
            </w:r>
          </w:p>
          <w:p w:rsidR="00072423" w:rsidRPr="007A1EF9" w:rsidRDefault="00072423" w:rsidP="00072423">
            <w:pPr>
              <w:pStyle w:val="Default"/>
              <w:jc w:val="both"/>
              <w:rPr>
                <w:rFonts w:ascii="Times New Roman" w:hAnsi="Times New Roman" w:cs="Times New Roman"/>
              </w:rPr>
            </w:pPr>
            <w:r w:rsidRPr="007A1EF9">
              <w:rPr>
                <w:rFonts w:ascii="Times New Roman" w:hAnsi="Times New Roman" w:cs="Times New Roman"/>
              </w:rPr>
              <w:t>Market Access (Article 7.4)</w:t>
            </w:r>
          </w:p>
          <w:p w:rsidR="00072423" w:rsidRPr="007A1EF9" w:rsidRDefault="00072423" w:rsidP="00072423">
            <w:pPr>
              <w:pStyle w:val="Default"/>
              <w:jc w:val="both"/>
              <w:rPr>
                <w:rFonts w:ascii="Times New Roman" w:hAnsi="Times New Roman" w:cs="Times New Roman"/>
              </w:rPr>
            </w:pPr>
            <w:r w:rsidRPr="007A1EF9">
              <w:rPr>
                <w:rFonts w:ascii="Times New Roman" w:hAnsi="Times New Roman" w:cs="Times New Roman"/>
              </w:rPr>
              <w:t xml:space="preserve">Most Favoured Nation (Article 7.5 and Article </w:t>
            </w:r>
            <w:r w:rsidR="00613EC6" w:rsidRPr="007A1EF9">
              <w:rPr>
                <w:rFonts w:ascii="Times New Roman" w:hAnsi="Times New Roman" w:cs="Times New Roman"/>
              </w:rPr>
              <w:t>1</w:t>
            </w:r>
            <w:r w:rsidR="00613EC6">
              <w:rPr>
                <w:rFonts w:ascii="Times New Roman" w:hAnsi="Times New Roman" w:cs="Times New Roman" w:hint="eastAsia"/>
                <w:lang w:eastAsia="ko-KR"/>
              </w:rPr>
              <w:t>2</w:t>
            </w:r>
            <w:r w:rsidRPr="007A1EF9">
              <w:rPr>
                <w:rFonts w:ascii="Times New Roman" w:hAnsi="Times New Roman" w:cs="Times New Roman"/>
              </w:rPr>
              <w:t>.5)</w:t>
            </w:r>
          </w:p>
          <w:p w:rsidR="003C1457" w:rsidRPr="007A1EF9" w:rsidRDefault="003C1457" w:rsidP="003C1457">
            <w:pPr>
              <w:pStyle w:val="Default"/>
              <w:jc w:val="both"/>
              <w:rPr>
                <w:rFonts w:ascii="Times New Roman" w:hAnsi="Times New Roman" w:cs="Times New Roman"/>
              </w:rPr>
            </w:pPr>
            <w:r w:rsidRPr="007A1EF9">
              <w:rPr>
                <w:rFonts w:ascii="Times New Roman" w:hAnsi="Times New Roman" w:cs="Times New Roman"/>
              </w:rPr>
              <w:t>Local Presence (Article 7.</w:t>
            </w:r>
            <w:r w:rsidR="00324E7E">
              <w:rPr>
                <w:rFonts w:ascii="Times New Roman" w:hAnsi="Times New Roman" w:cs="Times New Roman" w:hint="eastAsia"/>
                <w:lang w:eastAsia="ko-KR"/>
              </w:rPr>
              <w:t>5</w:t>
            </w:r>
            <w:r w:rsidRPr="007A1EF9">
              <w:rPr>
                <w:rFonts w:ascii="Times New Roman" w:hAnsi="Times New Roman" w:cs="Times New Roman"/>
              </w:rPr>
              <w:t>)</w:t>
            </w:r>
          </w:p>
          <w:p w:rsidR="00072423" w:rsidRPr="007A1EF9" w:rsidRDefault="00072423" w:rsidP="00072423">
            <w:pPr>
              <w:spacing w:after="0" w:line="240" w:lineRule="auto"/>
              <w:jc w:val="both"/>
              <w:rPr>
                <w:rFonts w:ascii="Times New Roman" w:hAnsi="Times New Roman"/>
                <w:sz w:val="24"/>
                <w:szCs w:val="24"/>
              </w:rPr>
            </w:pPr>
            <w:r w:rsidRPr="007A1EF9">
              <w:rPr>
                <w:rFonts w:ascii="Times New Roman" w:hAnsi="Times New Roman"/>
                <w:sz w:val="24"/>
                <w:szCs w:val="24"/>
              </w:rPr>
              <w:t xml:space="preserve">Performance Requirements (Article </w:t>
            </w:r>
            <w:r w:rsidR="00613EC6" w:rsidRPr="007A1EF9">
              <w:rPr>
                <w:rFonts w:ascii="Times New Roman" w:hAnsi="Times New Roman"/>
                <w:sz w:val="24"/>
                <w:szCs w:val="24"/>
              </w:rPr>
              <w:t>1</w:t>
            </w:r>
            <w:r w:rsidR="00613EC6">
              <w:rPr>
                <w:rFonts w:ascii="Times New Roman" w:hAnsi="Times New Roman" w:hint="eastAsia"/>
                <w:sz w:val="24"/>
                <w:szCs w:val="24"/>
                <w:lang w:eastAsia="ko-KR"/>
              </w:rPr>
              <w:t>2</w:t>
            </w:r>
            <w:r w:rsidRPr="007A1EF9">
              <w:rPr>
                <w:rFonts w:ascii="Times New Roman" w:hAnsi="Times New Roman"/>
                <w:sz w:val="24"/>
                <w:szCs w:val="24"/>
              </w:rPr>
              <w:t>.7)</w:t>
            </w:r>
          </w:p>
          <w:p w:rsidR="00072423" w:rsidRPr="007A1EF9" w:rsidRDefault="00072423" w:rsidP="00072423">
            <w:pPr>
              <w:spacing w:after="0" w:line="240" w:lineRule="auto"/>
              <w:jc w:val="both"/>
              <w:rPr>
                <w:rFonts w:ascii="Times New Roman" w:hAnsi="Times New Roman"/>
                <w:sz w:val="24"/>
                <w:szCs w:val="24"/>
              </w:rPr>
            </w:pPr>
            <w:r w:rsidRPr="007A1EF9">
              <w:rPr>
                <w:rFonts w:ascii="Times New Roman" w:hAnsi="Times New Roman"/>
                <w:sz w:val="24"/>
                <w:szCs w:val="24"/>
              </w:rPr>
              <w:t xml:space="preserve">Senior Management and Board of Directors (Article </w:t>
            </w:r>
            <w:r w:rsidR="00613EC6" w:rsidRPr="007A1EF9">
              <w:rPr>
                <w:rFonts w:ascii="Times New Roman" w:hAnsi="Times New Roman"/>
                <w:sz w:val="24"/>
                <w:szCs w:val="24"/>
              </w:rPr>
              <w:t>1</w:t>
            </w:r>
            <w:r w:rsidR="00613EC6">
              <w:rPr>
                <w:rFonts w:ascii="Times New Roman" w:hAnsi="Times New Roman" w:hint="eastAsia"/>
                <w:sz w:val="24"/>
                <w:szCs w:val="24"/>
                <w:lang w:eastAsia="ko-KR"/>
              </w:rPr>
              <w:t>2</w:t>
            </w:r>
            <w:r w:rsidRPr="007A1EF9">
              <w:rPr>
                <w:rFonts w:ascii="Times New Roman" w:hAnsi="Times New Roman"/>
                <w:sz w:val="24"/>
                <w:szCs w:val="24"/>
              </w:rPr>
              <w:t>.8)</w:t>
            </w:r>
          </w:p>
          <w:p w:rsidR="00072423" w:rsidRPr="007A1EF9" w:rsidRDefault="00072423" w:rsidP="00072423">
            <w:pPr>
              <w:autoSpaceDE w:val="0"/>
              <w:autoSpaceDN w:val="0"/>
              <w:adjustRightInd w:val="0"/>
              <w:spacing w:after="0" w:line="240" w:lineRule="auto"/>
              <w:jc w:val="both"/>
              <w:rPr>
                <w:rFonts w:ascii="Times New Roman" w:hAnsi="Times New Roman"/>
                <w:color w:val="000000"/>
                <w:sz w:val="24"/>
                <w:szCs w:val="24"/>
                <w:lang w:eastAsia="en-GB"/>
              </w:rPr>
            </w:pPr>
          </w:p>
        </w:tc>
      </w:tr>
      <w:tr w:rsidR="00072423" w:rsidRPr="007A1EF9" w:rsidTr="00FC2905">
        <w:trPr>
          <w:trHeight w:val="1129"/>
        </w:trPr>
        <w:tc>
          <w:tcPr>
            <w:tcW w:w="3085" w:type="dxa"/>
          </w:tcPr>
          <w:p w:rsidR="00072423" w:rsidRPr="007A1EF9" w:rsidRDefault="00072423" w:rsidP="00FC2905">
            <w:pPr>
              <w:autoSpaceDE w:val="0"/>
              <w:autoSpaceDN w:val="0"/>
              <w:adjustRightInd w:val="0"/>
              <w:spacing w:after="0" w:line="240" w:lineRule="auto"/>
              <w:rPr>
                <w:rFonts w:ascii="Times New Roman" w:hAnsi="Times New Roman"/>
                <w:color w:val="000000"/>
                <w:sz w:val="24"/>
                <w:szCs w:val="24"/>
                <w:lang w:eastAsia="en-GB"/>
              </w:rPr>
            </w:pPr>
            <w:r w:rsidRPr="007A1EF9">
              <w:rPr>
                <w:rFonts w:ascii="Times New Roman" w:hAnsi="Times New Roman"/>
                <w:b/>
                <w:bCs/>
                <w:color w:val="000000"/>
                <w:sz w:val="24"/>
                <w:szCs w:val="24"/>
                <w:lang w:eastAsia="en-GB"/>
              </w:rPr>
              <w:t xml:space="preserve">Description of Reservation </w:t>
            </w:r>
          </w:p>
        </w:tc>
        <w:tc>
          <w:tcPr>
            <w:tcW w:w="6237" w:type="dxa"/>
          </w:tcPr>
          <w:p w:rsidR="00072423" w:rsidRPr="007A1EF9" w:rsidRDefault="008C614B" w:rsidP="00072423">
            <w:pPr>
              <w:autoSpaceDE w:val="0"/>
              <w:autoSpaceDN w:val="0"/>
              <w:adjustRightInd w:val="0"/>
              <w:spacing w:after="0" w:line="240" w:lineRule="auto"/>
              <w:jc w:val="both"/>
              <w:rPr>
                <w:rFonts w:ascii="Times New Roman" w:hAnsi="Times New Roman"/>
                <w:color w:val="000000"/>
                <w:sz w:val="24"/>
                <w:szCs w:val="24"/>
                <w:u w:val="single"/>
                <w:lang w:eastAsia="en-GB"/>
              </w:rPr>
            </w:pPr>
            <w:r w:rsidRPr="007A1EF9">
              <w:rPr>
                <w:rFonts w:ascii="Times New Roman" w:hAnsi="Times New Roman"/>
                <w:color w:val="000000"/>
                <w:sz w:val="24"/>
                <w:szCs w:val="24"/>
                <w:u w:val="single"/>
                <w:lang w:eastAsia="en-GB"/>
              </w:rPr>
              <w:t xml:space="preserve">Cross Border </w:t>
            </w:r>
            <w:r w:rsidR="00072423" w:rsidRPr="007A1EF9">
              <w:rPr>
                <w:rFonts w:ascii="Times New Roman" w:hAnsi="Times New Roman"/>
                <w:color w:val="000000"/>
                <w:sz w:val="24"/>
                <w:szCs w:val="24"/>
                <w:u w:val="single"/>
                <w:lang w:eastAsia="en-GB"/>
              </w:rPr>
              <w:t xml:space="preserve">Trade in Services and Investment: </w:t>
            </w:r>
          </w:p>
          <w:p w:rsidR="00072423" w:rsidRPr="007A1EF9" w:rsidRDefault="00072423" w:rsidP="00072423">
            <w:pPr>
              <w:autoSpaceDE w:val="0"/>
              <w:autoSpaceDN w:val="0"/>
              <w:adjustRightInd w:val="0"/>
              <w:spacing w:after="0" w:line="240" w:lineRule="auto"/>
              <w:jc w:val="both"/>
              <w:rPr>
                <w:rFonts w:ascii="Times New Roman" w:hAnsi="Times New Roman"/>
                <w:color w:val="000000"/>
                <w:sz w:val="24"/>
                <w:szCs w:val="24"/>
                <w:lang w:eastAsia="en-GB"/>
              </w:rPr>
            </w:pPr>
          </w:p>
          <w:p w:rsidR="00072423" w:rsidRPr="007A1EF9" w:rsidRDefault="00072423" w:rsidP="00072423">
            <w:pPr>
              <w:pStyle w:val="Default"/>
              <w:jc w:val="both"/>
              <w:rPr>
                <w:rFonts w:ascii="Times New Roman" w:hAnsi="Times New Roman" w:cs="Times New Roman"/>
              </w:rPr>
            </w:pPr>
            <w:r w:rsidRPr="007A1EF9">
              <w:rPr>
                <w:rFonts w:ascii="Times New Roman" w:hAnsi="Times New Roman" w:cs="Times New Roman"/>
              </w:rPr>
              <w:t xml:space="preserve">Singapore reserves the right to adopt or maintain any measure affecting the supply of postal services. </w:t>
            </w:r>
          </w:p>
          <w:p w:rsidR="00D32673" w:rsidRPr="007A1EF9" w:rsidRDefault="00D32673" w:rsidP="00072423">
            <w:pPr>
              <w:pStyle w:val="Default"/>
              <w:jc w:val="both"/>
              <w:rPr>
                <w:rFonts w:ascii="Times New Roman" w:hAnsi="Times New Roman" w:cs="Times New Roman"/>
              </w:rPr>
            </w:pPr>
          </w:p>
          <w:p w:rsidR="00072423" w:rsidRPr="007A1EF9" w:rsidRDefault="00072423" w:rsidP="00072423">
            <w:pPr>
              <w:autoSpaceDE w:val="0"/>
              <w:autoSpaceDN w:val="0"/>
              <w:adjustRightInd w:val="0"/>
              <w:spacing w:after="0" w:line="240" w:lineRule="auto"/>
              <w:jc w:val="both"/>
              <w:rPr>
                <w:rFonts w:ascii="Times New Roman" w:hAnsi="Times New Roman"/>
                <w:sz w:val="24"/>
                <w:szCs w:val="24"/>
              </w:rPr>
            </w:pPr>
            <w:r w:rsidRPr="007A1EF9">
              <w:rPr>
                <w:rFonts w:ascii="Times New Roman" w:hAnsi="Times New Roman"/>
                <w:sz w:val="24"/>
                <w:szCs w:val="24"/>
              </w:rPr>
              <w:t>Commitments in mailing list compilation and mailing services shall be subject to this reservation.</w:t>
            </w:r>
          </w:p>
          <w:p w:rsidR="00D32673" w:rsidRPr="007A1EF9" w:rsidRDefault="00D32673" w:rsidP="00072423">
            <w:pPr>
              <w:autoSpaceDE w:val="0"/>
              <w:autoSpaceDN w:val="0"/>
              <w:adjustRightInd w:val="0"/>
              <w:spacing w:after="0" w:line="240" w:lineRule="auto"/>
              <w:jc w:val="both"/>
              <w:rPr>
                <w:rFonts w:ascii="Times New Roman" w:hAnsi="Times New Roman"/>
                <w:color w:val="000000"/>
                <w:sz w:val="24"/>
                <w:szCs w:val="24"/>
                <w:lang w:eastAsia="en-GB"/>
              </w:rPr>
            </w:pPr>
          </w:p>
        </w:tc>
      </w:tr>
      <w:tr w:rsidR="00072423" w:rsidRPr="007A1EF9" w:rsidTr="00FC2905">
        <w:trPr>
          <w:trHeight w:val="303"/>
        </w:trPr>
        <w:tc>
          <w:tcPr>
            <w:tcW w:w="3085" w:type="dxa"/>
          </w:tcPr>
          <w:p w:rsidR="00072423" w:rsidRPr="007A1EF9" w:rsidRDefault="00072423" w:rsidP="00FC2905">
            <w:pPr>
              <w:autoSpaceDE w:val="0"/>
              <w:autoSpaceDN w:val="0"/>
              <w:adjustRightInd w:val="0"/>
              <w:spacing w:after="0" w:line="240" w:lineRule="auto"/>
              <w:rPr>
                <w:rFonts w:ascii="Times New Roman" w:hAnsi="Times New Roman"/>
                <w:color w:val="000000"/>
                <w:sz w:val="24"/>
                <w:szCs w:val="24"/>
                <w:lang w:eastAsia="en-GB"/>
              </w:rPr>
            </w:pPr>
            <w:r w:rsidRPr="007A1EF9">
              <w:rPr>
                <w:rFonts w:ascii="Times New Roman" w:hAnsi="Times New Roman"/>
                <w:b/>
                <w:bCs/>
                <w:color w:val="000000"/>
                <w:sz w:val="24"/>
                <w:szCs w:val="24"/>
                <w:lang w:eastAsia="en-GB"/>
              </w:rPr>
              <w:t xml:space="preserve">Existing Measures </w:t>
            </w:r>
          </w:p>
        </w:tc>
        <w:tc>
          <w:tcPr>
            <w:tcW w:w="6237" w:type="dxa"/>
          </w:tcPr>
          <w:p w:rsidR="00072423" w:rsidRPr="007A1EF9" w:rsidRDefault="00072423" w:rsidP="00FC2905">
            <w:pPr>
              <w:autoSpaceDE w:val="0"/>
              <w:autoSpaceDN w:val="0"/>
              <w:adjustRightInd w:val="0"/>
              <w:spacing w:after="0" w:line="240" w:lineRule="auto"/>
              <w:jc w:val="both"/>
              <w:rPr>
                <w:rFonts w:ascii="Times New Roman" w:hAnsi="Times New Roman"/>
                <w:color w:val="000000"/>
                <w:sz w:val="24"/>
                <w:szCs w:val="24"/>
                <w:lang w:eastAsia="en-GB"/>
              </w:rPr>
            </w:pPr>
            <w:r w:rsidRPr="007A1EF9">
              <w:rPr>
                <w:rFonts w:ascii="Times New Roman" w:hAnsi="Times New Roman"/>
                <w:color w:val="000000"/>
                <w:sz w:val="24"/>
                <w:szCs w:val="24"/>
                <w:lang w:eastAsia="en-GB"/>
              </w:rPr>
              <w:t>-</w:t>
            </w:r>
          </w:p>
          <w:p w:rsidR="00072423" w:rsidRPr="007A1EF9" w:rsidRDefault="00072423" w:rsidP="00FC2905">
            <w:pPr>
              <w:autoSpaceDE w:val="0"/>
              <w:autoSpaceDN w:val="0"/>
              <w:adjustRightInd w:val="0"/>
              <w:spacing w:after="0" w:line="240" w:lineRule="auto"/>
              <w:jc w:val="both"/>
              <w:rPr>
                <w:rFonts w:ascii="Times New Roman" w:hAnsi="Times New Roman"/>
                <w:color w:val="000000"/>
                <w:sz w:val="24"/>
                <w:szCs w:val="24"/>
                <w:lang w:eastAsia="ko-KR"/>
              </w:rPr>
            </w:pPr>
          </w:p>
        </w:tc>
      </w:tr>
    </w:tbl>
    <w:p w:rsidR="00811CDA" w:rsidRPr="007A1EF9" w:rsidRDefault="00811CDA" w:rsidP="001C5531">
      <w:pPr>
        <w:spacing w:after="0"/>
        <w:rPr>
          <w:rFonts w:ascii="Times New Roman" w:hAnsi="Times New Roman"/>
          <w:b/>
          <w:sz w:val="24"/>
          <w:szCs w:val="24"/>
        </w:rPr>
      </w:pPr>
    </w:p>
    <w:p w:rsidR="005724C9" w:rsidRPr="007A1EF9" w:rsidRDefault="005724C9" w:rsidP="001C5531">
      <w:pPr>
        <w:spacing w:after="0"/>
        <w:rPr>
          <w:rFonts w:ascii="Times New Roman" w:hAnsi="Times New Roman"/>
          <w:b/>
          <w:sz w:val="24"/>
          <w:szCs w:val="24"/>
        </w:rPr>
      </w:pPr>
    </w:p>
    <w:p w:rsidR="002F5B10" w:rsidRDefault="002F5B10" w:rsidP="001C5531">
      <w:pPr>
        <w:spacing w:after="0"/>
        <w:rPr>
          <w:rFonts w:ascii="Times New Roman" w:hAnsi="Times New Roman"/>
          <w:b/>
          <w:sz w:val="24"/>
          <w:szCs w:val="24"/>
        </w:rPr>
        <w:sectPr w:rsidR="002F5B10" w:rsidSect="0075562F">
          <w:pgSz w:w="11906" w:h="16838"/>
          <w:pgMar w:top="1440" w:right="1440" w:bottom="1440" w:left="1440" w:header="708" w:footer="708" w:gutter="0"/>
          <w:cols w:space="708"/>
          <w:docGrid w:linePitch="360"/>
        </w:sectPr>
      </w:pPr>
    </w:p>
    <w:p w:rsidR="00072423" w:rsidRPr="007A1EF9" w:rsidRDefault="00600834" w:rsidP="00072423">
      <w:pPr>
        <w:spacing w:after="0"/>
        <w:jc w:val="both"/>
        <w:rPr>
          <w:rFonts w:ascii="Times New Roman" w:hAnsi="Times New Roman"/>
          <w:b/>
          <w:sz w:val="24"/>
          <w:szCs w:val="24"/>
        </w:rPr>
      </w:pPr>
      <w:r w:rsidRPr="007A1EF9">
        <w:rPr>
          <w:rFonts w:ascii="Times New Roman" w:hAnsi="Times New Roman"/>
          <w:b/>
          <w:sz w:val="24"/>
          <w:szCs w:val="24"/>
        </w:rPr>
        <w:lastRenderedPageBreak/>
        <w:t>26</w:t>
      </w:r>
      <w:r w:rsidR="00072423" w:rsidRPr="007A1EF9">
        <w:rPr>
          <w:rFonts w:ascii="Times New Roman" w:hAnsi="Times New Roman"/>
          <w:b/>
          <w:sz w:val="24"/>
          <w:szCs w:val="24"/>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6237"/>
      </w:tblGrid>
      <w:tr w:rsidR="00072423" w:rsidRPr="007A1EF9" w:rsidTr="00130D1F">
        <w:trPr>
          <w:trHeight w:val="166"/>
        </w:trPr>
        <w:tc>
          <w:tcPr>
            <w:tcW w:w="3085" w:type="dxa"/>
          </w:tcPr>
          <w:p w:rsidR="00072423" w:rsidRPr="007A1EF9" w:rsidRDefault="00072423" w:rsidP="00072423">
            <w:pPr>
              <w:autoSpaceDE w:val="0"/>
              <w:autoSpaceDN w:val="0"/>
              <w:adjustRightInd w:val="0"/>
              <w:spacing w:after="0" w:line="240" w:lineRule="auto"/>
              <w:jc w:val="both"/>
              <w:rPr>
                <w:rFonts w:ascii="Times New Roman" w:hAnsi="Times New Roman"/>
                <w:color w:val="000000"/>
                <w:sz w:val="24"/>
                <w:szCs w:val="24"/>
                <w:lang w:eastAsia="en-GB"/>
              </w:rPr>
            </w:pPr>
            <w:r w:rsidRPr="007A1EF9">
              <w:rPr>
                <w:rFonts w:ascii="Times New Roman" w:hAnsi="Times New Roman"/>
                <w:b/>
                <w:bCs/>
                <w:color w:val="000000"/>
                <w:sz w:val="24"/>
                <w:szCs w:val="24"/>
                <w:lang w:eastAsia="en-GB"/>
              </w:rPr>
              <w:t xml:space="preserve">Sector </w:t>
            </w:r>
          </w:p>
        </w:tc>
        <w:tc>
          <w:tcPr>
            <w:tcW w:w="6237" w:type="dxa"/>
          </w:tcPr>
          <w:p w:rsidR="00072423" w:rsidRPr="007A1EF9" w:rsidRDefault="00072423" w:rsidP="00072423">
            <w:pPr>
              <w:autoSpaceDE w:val="0"/>
              <w:autoSpaceDN w:val="0"/>
              <w:adjustRightInd w:val="0"/>
              <w:spacing w:after="0" w:line="240" w:lineRule="auto"/>
              <w:jc w:val="both"/>
              <w:rPr>
                <w:rFonts w:ascii="Times New Roman" w:hAnsi="Times New Roman"/>
                <w:color w:val="000000"/>
                <w:sz w:val="24"/>
                <w:szCs w:val="24"/>
                <w:lang w:eastAsia="en-GB"/>
              </w:rPr>
            </w:pPr>
            <w:r w:rsidRPr="007A1EF9">
              <w:rPr>
                <w:rFonts w:ascii="Times New Roman" w:hAnsi="Times New Roman"/>
                <w:color w:val="000000"/>
                <w:sz w:val="24"/>
                <w:szCs w:val="24"/>
                <w:lang w:eastAsia="en-GB"/>
              </w:rPr>
              <w:t>Telecommunications Services</w:t>
            </w:r>
            <w:r w:rsidR="00F741DC" w:rsidRPr="007A1EF9">
              <w:rPr>
                <w:rFonts w:ascii="Times New Roman" w:hAnsi="Times New Roman"/>
                <w:color w:val="FF0000"/>
                <w:sz w:val="24"/>
                <w:szCs w:val="24"/>
                <w:vertAlign w:val="superscript"/>
                <w:lang w:val="en-SG"/>
              </w:rPr>
              <w:t xml:space="preserve"> </w:t>
            </w:r>
            <w:r w:rsidR="00F741DC" w:rsidRPr="007A1EF9">
              <w:rPr>
                <w:rFonts w:ascii="Times New Roman" w:hAnsi="Times New Roman"/>
                <w:sz w:val="24"/>
                <w:szCs w:val="24"/>
                <w:vertAlign w:val="superscript"/>
                <w:lang w:val="en-SG"/>
              </w:rPr>
              <w:t>[1]</w:t>
            </w:r>
            <w:r w:rsidR="00F741DC" w:rsidRPr="007A1EF9">
              <w:rPr>
                <w:rFonts w:ascii="Times New Roman" w:hAnsi="Times New Roman"/>
                <w:color w:val="FF0000"/>
                <w:sz w:val="24"/>
                <w:szCs w:val="24"/>
                <w:lang w:val="en-SG"/>
              </w:rPr>
              <w:t xml:space="preserve"> </w:t>
            </w:r>
            <w:r w:rsidRPr="007A1EF9">
              <w:rPr>
                <w:rFonts w:ascii="Times New Roman" w:hAnsi="Times New Roman"/>
                <w:color w:val="000000"/>
                <w:sz w:val="24"/>
                <w:szCs w:val="24"/>
                <w:lang w:eastAsia="en-GB"/>
              </w:rPr>
              <w:t xml:space="preserve"> </w:t>
            </w:r>
          </w:p>
          <w:p w:rsidR="00130D1F" w:rsidRPr="007A1EF9" w:rsidRDefault="00130D1F" w:rsidP="00072423">
            <w:pPr>
              <w:autoSpaceDE w:val="0"/>
              <w:autoSpaceDN w:val="0"/>
              <w:adjustRightInd w:val="0"/>
              <w:spacing w:after="0" w:line="240" w:lineRule="auto"/>
              <w:jc w:val="both"/>
              <w:rPr>
                <w:rFonts w:ascii="Times New Roman" w:hAnsi="Times New Roman"/>
                <w:color w:val="000000"/>
                <w:sz w:val="24"/>
                <w:szCs w:val="24"/>
                <w:lang w:eastAsia="en-GB"/>
              </w:rPr>
            </w:pPr>
          </w:p>
        </w:tc>
      </w:tr>
      <w:tr w:rsidR="00072423" w:rsidRPr="007A1EF9" w:rsidTr="00130D1F">
        <w:trPr>
          <w:trHeight w:val="166"/>
        </w:trPr>
        <w:tc>
          <w:tcPr>
            <w:tcW w:w="3085" w:type="dxa"/>
          </w:tcPr>
          <w:p w:rsidR="00072423" w:rsidRPr="007A1EF9" w:rsidRDefault="00072423" w:rsidP="00072423">
            <w:pPr>
              <w:autoSpaceDE w:val="0"/>
              <w:autoSpaceDN w:val="0"/>
              <w:adjustRightInd w:val="0"/>
              <w:spacing w:after="0" w:line="240" w:lineRule="auto"/>
              <w:jc w:val="both"/>
              <w:rPr>
                <w:rFonts w:ascii="Times New Roman" w:hAnsi="Times New Roman"/>
                <w:color w:val="000000"/>
                <w:sz w:val="24"/>
                <w:szCs w:val="24"/>
                <w:lang w:eastAsia="en-GB"/>
              </w:rPr>
            </w:pPr>
            <w:r w:rsidRPr="007A1EF9">
              <w:rPr>
                <w:rFonts w:ascii="Times New Roman" w:hAnsi="Times New Roman"/>
                <w:b/>
                <w:bCs/>
                <w:color w:val="000000"/>
                <w:sz w:val="24"/>
                <w:szCs w:val="24"/>
                <w:lang w:eastAsia="en-GB"/>
              </w:rPr>
              <w:t xml:space="preserve">Sub-Sector </w:t>
            </w:r>
          </w:p>
        </w:tc>
        <w:tc>
          <w:tcPr>
            <w:tcW w:w="6237" w:type="dxa"/>
          </w:tcPr>
          <w:p w:rsidR="00072423" w:rsidRPr="007A1EF9" w:rsidRDefault="00072423" w:rsidP="00072423">
            <w:pPr>
              <w:autoSpaceDE w:val="0"/>
              <w:autoSpaceDN w:val="0"/>
              <w:adjustRightInd w:val="0"/>
              <w:spacing w:after="0" w:line="240" w:lineRule="auto"/>
              <w:jc w:val="both"/>
              <w:rPr>
                <w:rFonts w:ascii="Times New Roman" w:hAnsi="Times New Roman"/>
                <w:color w:val="000000"/>
                <w:sz w:val="24"/>
                <w:szCs w:val="24"/>
                <w:lang w:eastAsia="en-GB"/>
              </w:rPr>
            </w:pPr>
            <w:r w:rsidRPr="007A1EF9">
              <w:rPr>
                <w:rFonts w:ascii="Times New Roman" w:hAnsi="Times New Roman"/>
                <w:color w:val="000000"/>
                <w:sz w:val="24"/>
                <w:szCs w:val="24"/>
                <w:lang w:eastAsia="en-GB"/>
              </w:rPr>
              <w:t xml:space="preserve">Telecommunications Services </w:t>
            </w:r>
          </w:p>
          <w:p w:rsidR="00130D1F" w:rsidRPr="007A1EF9" w:rsidRDefault="00130D1F" w:rsidP="00072423">
            <w:pPr>
              <w:autoSpaceDE w:val="0"/>
              <w:autoSpaceDN w:val="0"/>
              <w:adjustRightInd w:val="0"/>
              <w:spacing w:after="0" w:line="240" w:lineRule="auto"/>
              <w:jc w:val="both"/>
              <w:rPr>
                <w:rFonts w:ascii="Times New Roman" w:hAnsi="Times New Roman"/>
                <w:color w:val="000000"/>
                <w:sz w:val="24"/>
                <w:szCs w:val="24"/>
                <w:lang w:eastAsia="en-GB"/>
              </w:rPr>
            </w:pPr>
          </w:p>
        </w:tc>
      </w:tr>
      <w:tr w:rsidR="00072423" w:rsidRPr="007A1EF9" w:rsidTr="00130D1F">
        <w:trPr>
          <w:trHeight w:val="305"/>
        </w:trPr>
        <w:tc>
          <w:tcPr>
            <w:tcW w:w="3085" w:type="dxa"/>
          </w:tcPr>
          <w:p w:rsidR="00072423" w:rsidRPr="007A1EF9" w:rsidRDefault="00072423" w:rsidP="00072423">
            <w:pPr>
              <w:autoSpaceDE w:val="0"/>
              <w:autoSpaceDN w:val="0"/>
              <w:adjustRightInd w:val="0"/>
              <w:spacing w:after="0" w:line="240" w:lineRule="auto"/>
              <w:jc w:val="both"/>
              <w:rPr>
                <w:rFonts w:ascii="Times New Roman" w:hAnsi="Times New Roman"/>
                <w:color w:val="000000"/>
                <w:sz w:val="24"/>
                <w:szCs w:val="24"/>
                <w:lang w:eastAsia="en-GB"/>
              </w:rPr>
            </w:pPr>
            <w:r w:rsidRPr="007A1EF9">
              <w:rPr>
                <w:rFonts w:ascii="Times New Roman" w:hAnsi="Times New Roman"/>
                <w:b/>
                <w:bCs/>
                <w:color w:val="000000"/>
                <w:sz w:val="24"/>
                <w:szCs w:val="24"/>
                <w:lang w:eastAsia="en-GB"/>
              </w:rPr>
              <w:t xml:space="preserve">Industry Classification </w:t>
            </w:r>
          </w:p>
        </w:tc>
        <w:tc>
          <w:tcPr>
            <w:tcW w:w="6237" w:type="dxa"/>
          </w:tcPr>
          <w:p w:rsidR="00072423" w:rsidRPr="007A1EF9" w:rsidRDefault="00072423" w:rsidP="00072423">
            <w:pPr>
              <w:autoSpaceDE w:val="0"/>
              <w:autoSpaceDN w:val="0"/>
              <w:adjustRightInd w:val="0"/>
              <w:spacing w:after="0" w:line="240" w:lineRule="auto"/>
              <w:jc w:val="both"/>
              <w:rPr>
                <w:rFonts w:ascii="Times New Roman" w:hAnsi="Times New Roman"/>
                <w:color w:val="000000"/>
                <w:sz w:val="24"/>
                <w:szCs w:val="24"/>
                <w:lang w:eastAsia="en-GB"/>
              </w:rPr>
            </w:pPr>
            <w:r w:rsidRPr="007A1EF9">
              <w:rPr>
                <w:rFonts w:ascii="Times New Roman" w:hAnsi="Times New Roman"/>
                <w:color w:val="000000"/>
                <w:sz w:val="24"/>
                <w:szCs w:val="24"/>
                <w:lang w:eastAsia="en-GB"/>
              </w:rPr>
              <w:t xml:space="preserve">- </w:t>
            </w:r>
          </w:p>
        </w:tc>
      </w:tr>
      <w:tr w:rsidR="00072423" w:rsidRPr="007A1EF9" w:rsidTr="00130D1F">
        <w:trPr>
          <w:trHeight w:val="851"/>
        </w:trPr>
        <w:tc>
          <w:tcPr>
            <w:tcW w:w="3085" w:type="dxa"/>
          </w:tcPr>
          <w:p w:rsidR="00072423" w:rsidRPr="007A1EF9" w:rsidRDefault="00072423" w:rsidP="00072423">
            <w:pPr>
              <w:autoSpaceDE w:val="0"/>
              <w:autoSpaceDN w:val="0"/>
              <w:adjustRightInd w:val="0"/>
              <w:spacing w:after="0" w:line="240" w:lineRule="auto"/>
              <w:jc w:val="both"/>
              <w:rPr>
                <w:rFonts w:ascii="Times New Roman" w:hAnsi="Times New Roman"/>
                <w:color w:val="000000"/>
                <w:sz w:val="24"/>
                <w:szCs w:val="24"/>
                <w:lang w:eastAsia="en-GB"/>
              </w:rPr>
            </w:pPr>
            <w:r w:rsidRPr="007A1EF9">
              <w:rPr>
                <w:rFonts w:ascii="Times New Roman" w:hAnsi="Times New Roman"/>
                <w:b/>
                <w:bCs/>
                <w:color w:val="000000"/>
                <w:sz w:val="24"/>
                <w:szCs w:val="24"/>
                <w:lang w:eastAsia="en-GB"/>
              </w:rPr>
              <w:t xml:space="preserve">Type of Reservation </w:t>
            </w:r>
          </w:p>
        </w:tc>
        <w:tc>
          <w:tcPr>
            <w:tcW w:w="6237" w:type="dxa"/>
          </w:tcPr>
          <w:p w:rsidR="003C1457" w:rsidRPr="007A1EF9" w:rsidRDefault="003C1457" w:rsidP="003C1457">
            <w:pPr>
              <w:pStyle w:val="NormalWeb"/>
              <w:spacing w:before="0" w:beforeAutospacing="0" w:after="0" w:afterAutospacing="0"/>
              <w:jc w:val="both"/>
              <w:rPr>
                <w:color w:val="000000"/>
              </w:rPr>
            </w:pPr>
            <w:r w:rsidRPr="007A1EF9">
              <w:rPr>
                <w:color w:val="000000"/>
              </w:rPr>
              <w:t xml:space="preserve">National Treatment (Article 7.3 and Article </w:t>
            </w:r>
            <w:r w:rsidR="00613EC6" w:rsidRPr="007A1EF9">
              <w:rPr>
                <w:color w:val="000000"/>
              </w:rPr>
              <w:t>1</w:t>
            </w:r>
            <w:r w:rsidR="00613EC6">
              <w:rPr>
                <w:rFonts w:eastAsia="Malgun Gothic" w:hint="eastAsia"/>
                <w:color w:val="000000"/>
                <w:lang w:eastAsia="ko-KR"/>
              </w:rPr>
              <w:t>2</w:t>
            </w:r>
            <w:r w:rsidRPr="007A1EF9">
              <w:rPr>
                <w:color w:val="000000"/>
              </w:rPr>
              <w:t>.4)</w:t>
            </w:r>
          </w:p>
          <w:p w:rsidR="00130D1F" w:rsidRPr="007A1EF9" w:rsidRDefault="00130D1F" w:rsidP="00130D1F">
            <w:pPr>
              <w:pStyle w:val="Default"/>
              <w:jc w:val="both"/>
              <w:rPr>
                <w:rFonts w:ascii="Times New Roman" w:hAnsi="Times New Roman" w:cs="Times New Roman"/>
              </w:rPr>
            </w:pPr>
            <w:r w:rsidRPr="007A1EF9">
              <w:rPr>
                <w:rFonts w:ascii="Times New Roman" w:hAnsi="Times New Roman" w:cs="Times New Roman"/>
              </w:rPr>
              <w:t>Market Access (Article 7.4)</w:t>
            </w:r>
          </w:p>
          <w:p w:rsidR="00130D1F" w:rsidRPr="007A1EF9" w:rsidRDefault="00130D1F" w:rsidP="00130D1F">
            <w:pPr>
              <w:pStyle w:val="Default"/>
              <w:jc w:val="both"/>
              <w:rPr>
                <w:rFonts w:ascii="Times New Roman" w:hAnsi="Times New Roman" w:cs="Times New Roman"/>
              </w:rPr>
            </w:pPr>
            <w:r w:rsidRPr="007A1EF9">
              <w:rPr>
                <w:rFonts w:ascii="Times New Roman" w:hAnsi="Times New Roman" w:cs="Times New Roman"/>
              </w:rPr>
              <w:t xml:space="preserve">Most Favoured Nation (Article </w:t>
            </w:r>
            <w:r w:rsidR="00613EC6" w:rsidRPr="007A1EF9">
              <w:rPr>
                <w:rFonts w:ascii="Times New Roman" w:hAnsi="Times New Roman" w:cs="Times New Roman"/>
              </w:rPr>
              <w:t>1</w:t>
            </w:r>
            <w:r w:rsidR="00613EC6">
              <w:rPr>
                <w:rFonts w:ascii="Times New Roman" w:hAnsi="Times New Roman" w:cs="Times New Roman" w:hint="eastAsia"/>
                <w:lang w:eastAsia="ko-KR"/>
              </w:rPr>
              <w:t>2</w:t>
            </w:r>
            <w:r w:rsidRPr="007A1EF9">
              <w:rPr>
                <w:rFonts w:ascii="Times New Roman" w:hAnsi="Times New Roman" w:cs="Times New Roman"/>
              </w:rPr>
              <w:t>.5)</w:t>
            </w:r>
          </w:p>
          <w:p w:rsidR="003C1457" w:rsidRPr="007A1EF9" w:rsidRDefault="003C1457" w:rsidP="003C1457">
            <w:pPr>
              <w:pStyle w:val="Default"/>
              <w:jc w:val="both"/>
              <w:rPr>
                <w:rFonts w:ascii="Times New Roman" w:hAnsi="Times New Roman" w:cs="Times New Roman"/>
              </w:rPr>
            </w:pPr>
            <w:r w:rsidRPr="007A1EF9">
              <w:rPr>
                <w:rFonts w:ascii="Times New Roman" w:hAnsi="Times New Roman" w:cs="Times New Roman"/>
              </w:rPr>
              <w:t>Local Presence (Article 7</w:t>
            </w:r>
            <w:r w:rsidR="00FD7353" w:rsidRPr="007A1EF9">
              <w:rPr>
                <w:rFonts w:ascii="Times New Roman" w:hAnsi="Times New Roman" w:cs="Times New Roman"/>
              </w:rPr>
              <w:t>.5</w:t>
            </w:r>
            <w:r w:rsidRPr="007A1EF9">
              <w:rPr>
                <w:rFonts w:ascii="Times New Roman" w:hAnsi="Times New Roman" w:cs="Times New Roman"/>
              </w:rPr>
              <w:t>)</w:t>
            </w:r>
          </w:p>
          <w:p w:rsidR="00130D1F" w:rsidRPr="007A1EF9" w:rsidRDefault="00130D1F" w:rsidP="00130D1F">
            <w:pPr>
              <w:spacing w:after="0" w:line="240" w:lineRule="auto"/>
              <w:jc w:val="both"/>
              <w:rPr>
                <w:rFonts w:ascii="Times New Roman" w:hAnsi="Times New Roman"/>
                <w:sz w:val="24"/>
                <w:szCs w:val="24"/>
              </w:rPr>
            </w:pPr>
            <w:r w:rsidRPr="007A1EF9">
              <w:rPr>
                <w:rFonts w:ascii="Times New Roman" w:hAnsi="Times New Roman"/>
                <w:sz w:val="24"/>
                <w:szCs w:val="24"/>
              </w:rPr>
              <w:t xml:space="preserve">Performance Requirements (Article </w:t>
            </w:r>
            <w:r w:rsidR="00613EC6" w:rsidRPr="007A1EF9">
              <w:rPr>
                <w:rFonts w:ascii="Times New Roman" w:hAnsi="Times New Roman"/>
                <w:sz w:val="24"/>
                <w:szCs w:val="24"/>
              </w:rPr>
              <w:t>1</w:t>
            </w:r>
            <w:r w:rsidR="00613EC6">
              <w:rPr>
                <w:rFonts w:ascii="Times New Roman" w:hAnsi="Times New Roman" w:hint="eastAsia"/>
                <w:sz w:val="24"/>
                <w:szCs w:val="24"/>
                <w:lang w:eastAsia="ko-KR"/>
              </w:rPr>
              <w:t>2</w:t>
            </w:r>
            <w:r w:rsidRPr="007A1EF9">
              <w:rPr>
                <w:rFonts w:ascii="Times New Roman" w:hAnsi="Times New Roman"/>
                <w:sz w:val="24"/>
                <w:szCs w:val="24"/>
              </w:rPr>
              <w:t>.7)</w:t>
            </w:r>
          </w:p>
          <w:p w:rsidR="00130D1F" w:rsidRPr="007A1EF9" w:rsidRDefault="00130D1F" w:rsidP="00130D1F">
            <w:pPr>
              <w:spacing w:after="0" w:line="240" w:lineRule="auto"/>
              <w:jc w:val="both"/>
              <w:rPr>
                <w:rFonts w:ascii="Times New Roman" w:hAnsi="Times New Roman"/>
                <w:sz w:val="24"/>
                <w:szCs w:val="24"/>
              </w:rPr>
            </w:pPr>
            <w:r w:rsidRPr="007A1EF9">
              <w:rPr>
                <w:rFonts w:ascii="Times New Roman" w:hAnsi="Times New Roman"/>
                <w:sz w:val="24"/>
                <w:szCs w:val="24"/>
              </w:rPr>
              <w:t xml:space="preserve">Senior Management and Board of Directors (Article </w:t>
            </w:r>
            <w:r w:rsidR="00613EC6" w:rsidRPr="007A1EF9">
              <w:rPr>
                <w:rFonts w:ascii="Times New Roman" w:hAnsi="Times New Roman"/>
                <w:sz w:val="24"/>
                <w:szCs w:val="24"/>
              </w:rPr>
              <w:t>1</w:t>
            </w:r>
            <w:r w:rsidR="00613EC6">
              <w:rPr>
                <w:rFonts w:ascii="Times New Roman" w:hAnsi="Times New Roman" w:hint="eastAsia"/>
                <w:sz w:val="24"/>
                <w:szCs w:val="24"/>
                <w:lang w:eastAsia="ko-KR"/>
              </w:rPr>
              <w:t>2</w:t>
            </w:r>
            <w:r w:rsidRPr="007A1EF9">
              <w:rPr>
                <w:rFonts w:ascii="Times New Roman" w:hAnsi="Times New Roman"/>
                <w:sz w:val="24"/>
                <w:szCs w:val="24"/>
              </w:rPr>
              <w:t>.8)</w:t>
            </w:r>
          </w:p>
          <w:p w:rsidR="00072423" w:rsidRPr="007A1EF9" w:rsidRDefault="00072423" w:rsidP="00072423">
            <w:pPr>
              <w:autoSpaceDE w:val="0"/>
              <w:autoSpaceDN w:val="0"/>
              <w:adjustRightInd w:val="0"/>
              <w:spacing w:after="0" w:line="240" w:lineRule="auto"/>
              <w:jc w:val="both"/>
              <w:rPr>
                <w:rFonts w:ascii="Times New Roman" w:hAnsi="Times New Roman"/>
                <w:color w:val="000000"/>
                <w:sz w:val="24"/>
                <w:szCs w:val="24"/>
                <w:lang w:eastAsia="en-GB"/>
              </w:rPr>
            </w:pPr>
          </w:p>
        </w:tc>
      </w:tr>
      <w:tr w:rsidR="00072423" w:rsidRPr="007A1EF9" w:rsidTr="00130D1F">
        <w:trPr>
          <w:trHeight w:val="853"/>
        </w:trPr>
        <w:tc>
          <w:tcPr>
            <w:tcW w:w="3085" w:type="dxa"/>
          </w:tcPr>
          <w:p w:rsidR="00072423" w:rsidRPr="007A1EF9" w:rsidRDefault="00072423" w:rsidP="00072423">
            <w:pPr>
              <w:autoSpaceDE w:val="0"/>
              <w:autoSpaceDN w:val="0"/>
              <w:adjustRightInd w:val="0"/>
              <w:spacing w:after="0" w:line="240" w:lineRule="auto"/>
              <w:jc w:val="both"/>
              <w:rPr>
                <w:rFonts w:ascii="Times New Roman" w:hAnsi="Times New Roman"/>
                <w:color w:val="000000"/>
                <w:sz w:val="24"/>
                <w:szCs w:val="24"/>
                <w:lang w:eastAsia="en-GB"/>
              </w:rPr>
            </w:pPr>
            <w:r w:rsidRPr="007A1EF9">
              <w:rPr>
                <w:rFonts w:ascii="Times New Roman" w:hAnsi="Times New Roman"/>
                <w:b/>
                <w:bCs/>
                <w:color w:val="000000"/>
                <w:sz w:val="24"/>
                <w:szCs w:val="24"/>
                <w:lang w:eastAsia="en-GB"/>
              </w:rPr>
              <w:t xml:space="preserve">Description of Reservation </w:t>
            </w:r>
          </w:p>
        </w:tc>
        <w:tc>
          <w:tcPr>
            <w:tcW w:w="6237" w:type="dxa"/>
          </w:tcPr>
          <w:p w:rsidR="00072423" w:rsidRPr="007A1EF9" w:rsidRDefault="008C614B" w:rsidP="00072423">
            <w:pPr>
              <w:autoSpaceDE w:val="0"/>
              <w:autoSpaceDN w:val="0"/>
              <w:adjustRightInd w:val="0"/>
              <w:spacing w:after="0" w:line="240" w:lineRule="auto"/>
              <w:jc w:val="both"/>
              <w:rPr>
                <w:rFonts w:ascii="Times New Roman" w:hAnsi="Times New Roman"/>
                <w:color w:val="000000"/>
                <w:sz w:val="24"/>
                <w:szCs w:val="24"/>
                <w:u w:val="single"/>
                <w:lang w:eastAsia="en-GB"/>
              </w:rPr>
            </w:pPr>
            <w:r w:rsidRPr="007A1EF9">
              <w:rPr>
                <w:rFonts w:ascii="Times New Roman" w:hAnsi="Times New Roman"/>
                <w:color w:val="000000"/>
                <w:sz w:val="24"/>
                <w:szCs w:val="24"/>
                <w:u w:val="single"/>
                <w:lang w:eastAsia="en-GB"/>
              </w:rPr>
              <w:t xml:space="preserve">Cross Border </w:t>
            </w:r>
            <w:r w:rsidR="00072423" w:rsidRPr="007A1EF9">
              <w:rPr>
                <w:rFonts w:ascii="Times New Roman" w:hAnsi="Times New Roman"/>
                <w:color w:val="000000"/>
                <w:sz w:val="24"/>
                <w:szCs w:val="24"/>
                <w:u w:val="single"/>
                <w:lang w:eastAsia="en-GB"/>
              </w:rPr>
              <w:t xml:space="preserve">Trade in Services and Investment: </w:t>
            </w:r>
          </w:p>
          <w:p w:rsidR="00130D1F" w:rsidRPr="007A1EF9" w:rsidRDefault="00130D1F" w:rsidP="00072423">
            <w:pPr>
              <w:autoSpaceDE w:val="0"/>
              <w:autoSpaceDN w:val="0"/>
              <w:adjustRightInd w:val="0"/>
              <w:spacing w:after="0" w:line="240" w:lineRule="auto"/>
              <w:jc w:val="both"/>
              <w:rPr>
                <w:rFonts w:ascii="Times New Roman" w:hAnsi="Times New Roman"/>
                <w:color w:val="000000"/>
                <w:sz w:val="24"/>
                <w:szCs w:val="24"/>
                <w:lang w:eastAsia="en-GB"/>
              </w:rPr>
            </w:pPr>
          </w:p>
          <w:p w:rsidR="00F741DC" w:rsidRPr="007A1EF9" w:rsidRDefault="00072423" w:rsidP="00072423">
            <w:pPr>
              <w:autoSpaceDE w:val="0"/>
              <w:autoSpaceDN w:val="0"/>
              <w:adjustRightInd w:val="0"/>
              <w:spacing w:after="0" w:line="240" w:lineRule="auto"/>
              <w:jc w:val="both"/>
              <w:rPr>
                <w:rFonts w:ascii="Times New Roman" w:hAnsi="Times New Roman"/>
                <w:color w:val="000000"/>
                <w:sz w:val="24"/>
                <w:szCs w:val="24"/>
                <w:lang w:eastAsia="en-GB"/>
              </w:rPr>
            </w:pPr>
            <w:r w:rsidRPr="007A1EF9">
              <w:rPr>
                <w:rFonts w:ascii="Times New Roman" w:hAnsi="Times New Roman"/>
                <w:color w:val="000000"/>
                <w:sz w:val="24"/>
                <w:szCs w:val="24"/>
                <w:lang w:eastAsia="en-GB"/>
              </w:rPr>
              <w:t xml:space="preserve">Singapore reserves the right to adopt or maintain any measure </w:t>
            </w:r>
            <w:r w:rsidR="00F741DC" w:rsidRPr="007A1EF9">
              <w:rPr>
                <w:rFonts w:ascii="Times New Roman" w:hAnsi="Times New Roman"/>
                <w:color w:val="000000"/>
                <w:sz w:val="24"/>
                <w:szCs w:val="24"/>
                <w:lang w:eastAsia="en-GB"/>
              </w:rPr>
              <w:t xml:space="preserve">affecting the supply of Telecommunications services, except for the following sectors and subsectors which are subject to the limitations, conditions and qualifications listen herein and in Singapore’s Schedule of Non-Conforming Measures in Annex </w:t>
            </w:r>
            <w:r w:rsidR="00522BFF">
              <w:rPr>
                <w:rFonts w:ascii="Times New Roman" w:hAnsi="Times New Roman" w:hint="eastAsia"/>
                <w:color w:val="000000"/>
                <w:sz w:val="24"/>
                <w:szCs w:val="24"/>
                <w:lang w:eastAsia="ko-KR"/>
              </w:rPr>
              <w:t>7-A</w:t>
            </w:r>
            <w:r w:rsidR="00F741DC" w:rsidRPr="007A1EF9">
              <w:rPr>
                <w:rFonts w:ascii="Times New Roman" w:hAnsi="Times New Roman"/>
                <w:color w:val="000000"/>
                <w:sz w:val="24"/>
                <w:szCs w:val="24"/>
                <w:lang w:eastAsia="en-GB"/>
              </w:rPr>
              <w:t xml:space="preserve"> on Telecommunication Services:</w:t>
            </w:r>
          </w:p>
          <w:p w:rsidR="00072423" w:rsidRPr="007A1EF9" w:rsidRDefault="00072423" w:rsidP="00072423">
            <w:pPr>
              <w:autoSpaceDE w:val="0"/>
              <w:autoSpaceDN w:val="0"/>
              <w:adjustRightInd w:val="0"/>
              <w:spacing w:after="0" w:line="240" w:lineRule="auto"/>
              <w:jc w:val="both"/>
              <w:rPr>
                <w:rFonts w:ascii="Times New Roman" w:hAnsi="Times New Roman"/>
                <w:color w:val="000000"/>
                <w:sz w:val="24"/>
                <w:szCs w:val="24"/>
                <w:lang w:eastAsia="ko-KR"/>
              </w:rPr>
            </w:pPr>
          </w:p>
          <w:p w:rsidR="00F741DC" w:rsidRPr="007A1EF9" w:rsidRDefault="00F741DC" w:rsidP="003C7E02">
            <w:pPr>
              <w:ind w:left="720" w:hanging="720"/>
              <w:rPr>
                <w:rFonts w:ascii="Times New Roman" w:hAnsi="Times New Roman"/>
                <w:sz w:val="24"/>
                <w:szCs w:val="24"/>
              </w:rPr>
            </w:pPr>
            <w:r w:rsidRPr="007A1EF9">
              <w:rPr>
                <w:rFonts w:ascii="Times New Roman" w:hAnsi="Times New Roman"/>
                <w:sz w:val="24"/>
                <w:szCs w:val="24"/>
              </w:rPr>
              <w:t xml:space="preserve">1. </w:t>
            </w:r>
            <w:r w:rsidR="003C7E02">
              <w:rPr>
                <w:rFonts w:ascii="Times New Roman" w:hAnsi="Times New Roman" w:hint="eastAsia"/>
                <w:sz w:val="24"/>
                <w:szCs w:val="24"/>
                <w:lang w:eastAsia="ko-KR"/>
              </w:rPr>
              <w:tab/>
            </w:r>
            <w:r w:rsidRPr="007A1EF9">
              <w:rPr>
                <w:rFonts w:ascii="Times New Roman" w:hAnsi="Times New Roman"/>
                <w:sz w:val="24"/>
                <w:szCs w:val="24"/>
              </w:rPr>
              <w:t>Basic Telecommunication Services</w:t>
            </w:r>
            <w:r w:rsidRPr="007A1EF9">
              <w:rPr>
                <w:rFonts w:ascii="Times New Roman" w:hAnsi="Times New Roman"/>
                <w:sz w:val="24"/>
                <w:szCs w:val="24"/>
                <w:vertAlign w:val="superscript"/>
              </w:rPr>
              <w:t>[2]</w:t>
            </w:r>
            <w:r w:rsidRPr="007A1EF9">
              <w:rPr>
                <w:rFonts w:ascii="Times New Roman" w:hAnsi="Times New Roman"/>
                <w:sz w:val="24"/>
                <w:szCs w:val="24"/>
              </w:rPr>
              <w:t xml:space="preserve">, including resale (facilities-based and services-based): </w:t>
            </w:r>
          </w:p>
          <w:p w:rsidR="00F741DC" w:rsidRPr="007A1EF9" w:rsidRDefault="00F741DC" w:rsidP="003C7E02">
            <w:pPr>
              <w:ind w:left="1440" w:hanging="720"/>
              <w:rPr>
                <w:rFonts w:ascii="Times New Roman" w:hAnsi="Times New Roman"/>
                <w:sz w:val="24"/>
                <w:szCs w:val="24"/>
              </w:rPr>
            </w:pPr>
            <w:r w:rsidRPr="007A1EF9">
              <w:rPr>
                <w:rFonts w:ascii="Times New Roman" w:hAnsi="Times New Roman"/>
                <w:sz w:val="24"/>
                <w:szCs w:val="24"/>
              </w:rPr>
              <w:t xml:space="preserve">(a) </w:t>
            </w:r>
            <w:r w:rsidR="003C7E02">
              <w:rPr>
                <w:rFonts w:ascii="Times New Roman" w:hAnsi="Times New Roman" w:hint="eastAsia"/>
                <w:sz w:val="24"/>
                <w:szCs w:val="24"/>
                <w:lang w:eastAsia="ko-KR"/>
              </w:rPr>
              <w:tab/>
            </w:r>
            <w:r w:rsidRPr="007A1EF9">
              <w:rPr>
                <w:rFonts w:ascii="Times New Roman" w:hAnsi="Times New Roman"/>
                <w:sz w:val="24"/>
                <w:szCs w:val="24"/>
              </w:rPr>
              <w:t>Public Switched Services</w:t>
            </w:r>
            <w:r w:rsidRPr="007A1EF9">
              <w:rPr>
                <w:rFonts w:ascii="Times New Roman" w:hAnsi="Times New Roman"/>
                <w:sz w:val="24"/>
                <w:szCs w:val="24"/>
                <w:vertAlign w:val="superscript"/>
              </w:rPr>
              <w:t>[3]</w:t>
            </w:r>
            <w:r w:rsidRPr="007A1EF9">
              <w:rPr>
                <w:rFonts w:ascii="Times New Roman" w:hAnsi="Times New Roman"/>
                <w:sz w:val="24"/>
                <w:szCs w:val="24"/>
              </w:rPr>
              <w:t xml:space="preserve"> (local and international);  </w:t>
            </w:r>
          </w:p>
          <w:p w:rsidR="00F741DC" w:rsidRPr="007A1EF9" w:rsidRDefault="00F741DC" w:rsidP="003C7E02">
            <w:pPr>
              <w:ind w:left="1440" w:hanging="720"/>
              <w:rPr>
                <w:rFonts w:ascii="Times New Roman" w:hAnsi="Times New Roman"/>
                <w:sz w:val="24"/>
                <w:szCs w:val="24"/>
              </w:rPr>
            </w:pPr>
            <w:r w:rsidRPr="007A1EF9">
              <w:rPr>
                <w:rFonts w:ascii="Times New Roman" w:hAnsi="Times New Roman"/>
                <w:sz w:val="24"/>
                <w:szCs w:val="24"/>
              </w:rPr>
              <w:t xml:space="preserve">(b) </w:t>
            </w:r>
            <w:r w:rsidR="003C7E02">
              <w:rPr>
                <w:rFonts w:ascii="Times New Roman" w:hAnsi="Times New Roman" w:hint="eastAsia"/>
                <w:sz w:val="24"/>
                <w:szCs w:val="24"/>
                <w:lang w:eastAsia="ko-KR"/>
              </w:rPr>
              <w:tab/>
            </w:r>
            <w:r w:rsidRPr="007A1EF9">
              <w:rPr>
                <w:rFonts w:ascii="Times New Roman" w:hAnsi="Times New Roman"/>
                <w:sz w:val="24"/>
                <w:szCs w:val="24"/>
              </w:rPr>
              <w:t>Leased Circuit Services (local and international);</w:t>
            </w:r>
          </w:p>
          <w:p w:rsidR="00F741DC" w:rsidRPr="007A1EF9" w:rsidRDefault="00F741DC" w:rsidP="003C7E02">
            <w:pPr>
              <w:ind w:left="720" w:hanging="720"/>
              <w:rPr>
                <w:rFonts w:ascii="Times New Roman" w:hAnsi="Times New Roman"/>
                <w:sz w:val="24"/>
                <w:szCs w:val="24"/>
              </w:rPr>
            </w:pPr>
            <w:r w:rsidRPr="007A1EF9">
              <w:rPr>
                <w:rFonts w:ascii="Times New Roman" w:hAnsi="Times New Roman"/>
                <w:sz w:val="24"/>
                <w:szCs w:val="24"/>
              </w:rPr>
              <w:t xml:space="preserve">2. </w:t>
            </w:r>
            <w:r w:rsidR="003C7E02">
              <w:rPr>
                <w:rFonts w:ascii="Times New Roman" w:hAnsi="Times New Roman" w:hint="eastAsia"/>
                <w:sz w:val="24"/>
                <w:szCs w:val="24"/>
                <w:lang w:eastAsia="ko-KR"/>
              </w:rPr>
              <w:tab/>
            </w:r>
            <w:r w:rsidRPr="007A1EF9">
              <w:rPr>
                <w:rFonts w:ascii="Times New Roman" w:hAnsi="Times New Roman"/>
                <w:sz w:val="24"/>
                <w:szCs w:val="24"/>
              </w:rPr>
              <w:t>Mobile Services</w:t>
            </w:r>
            <w:r w:rsidRPr="007A1EF9">
              <w:rPr>
                <w:rFonts w:ascii="Times New Roman" w:hAnsi="Times New Roman"/>
                <w:sz w:val="24"/>
                <w:szCs w:val="24"/>
                <w:vertAlign w:val="superscript"/>
              </w:rPr>
              <w:t>[4]</w:t>
            </w:r>
            <w:r w:rsidRPr="007A1EF9">
              <w:rPr>
                <w:rFonts w:ascii="Times New Roman" w:hAnsi="Times New Roman"/>
                <w:sz w:val="24"/>
                <w:szCs w:val="24"/>
              </w:rPr>
              <w:t xml:space="preserve">, including resale (facilities-based and services-based): </w:t>
            </w:r>
          </w:p>
          <w:p w:rsidR="00F741DC" w:rsidRPr="007A1EF9" w:rsidRDefault="00F741DC" w:rsidP="003C7E02">
            <w:pPr>
              <w:ind w:left="1440" w:hanging="720"/>
              <w:rPr>
                <w:rFonts w:ascii="Times New Roman" w:hAnsi="Times New Roman"/>
                <w:sz w:val="24"/>
                <w:szCs w:val="24"/>
              </w:rPr>
            </w:pPr>
            <w:r w:rsidRPr="007A1EF9">
              <w:rPr>
                <w:rFonts w:ascii="Times New Roman" w:hAnsi="Times New Roman"/>
                <w:sz w:val="24"/>
                <w:szCs w:val="24"/>
              </w:rPr>
              <w:t xml:space="preserve">(a) </w:t>
            </w:r>
            <w:r w:rsidR="003C7E02">
              <w:rPr>
                <w:rFonts w:ascii="Times New Roman" w:hAnsi="Times New Roman" w:hint="eastAsia"/>
                <w:sz w:val="24"/>
                <w:szCs w:val="24"/>
                <w:lang w:eastAsia="ko-KR"/>
              </w:rPr>
              <w:tab/>
            </w:r>
            <w:r w:rsidRPr="007A1EF9">
              <w:rPr>
                <w:rFonts w:ascii="Times New Roman" w:hAnsi="Times New Roman"/>
                <w:sz w:val="24"/>
                <w:szCs w:val="24"/>
              </w:rPr>
              <w:t xml:space="preserve">Public Mobile Data Service (PMDS); </w:t>
            </w:r>
          </w:p>
          <w:p w:rsidR="00F741DC" w:rsidRPr="007A1EF9" w:rsidRDefault="00F741DC" w:rsidP="003C7E02">
            <w:pPr>
              <w:ind w:left="1440" w:hanging="720"/>
              <w:rPr>
                <w:rFonts w:ascii="Times New Roman" w:hAnsi="Times New Roman"/>
                <w:sz w:val="24"/>
                <w:szCs w:val="24"/>
              </w:rPr>
            </w:pPr>
            <w:r w:rsidRPr="007A1EF9">
              <w:rPr>
                <w:rFonts w:ascii="Times New Roman" w:hAnsi="Times New Roman"/>
                <w:sz w:val="24"/>
                <w:szCs w:val="24"/>
              </w:rPr>
              <w:t xml:space="preserve">(b) </w:t>
            </w:r>
            <w:r w:rsidR="003C7E02">
              <w:rPr>
                <w:rFonts w:ascii="Times New Roman" w:hAnsi="Times New Roman" w:hint="eastAsia"/>
                <w:sz w:val="24"/>
                <w:szCs w:val="24"/>
                <w:lang w:eastAsia="ko-KR"/>
              </w:rPr>
              <w:tab/>
            </w:r>
            <w:r w:rsidRPr="007A1EF9">
              <w:rPr>
                <w:rFonts w:ascii="Times New Roman" w:hAnsi="Times New Roman"/>
                <w:sz w:val="24"/>
                <w:szCs w:val="24"/>
              </w:rPr>
              <w:t xml:space="preserve">Public Trunked Radio Service (PTRS); </w:t>
            </w:r>
          </w:p>
          <w:p w:rsidR="00F741DC" w:rsidRPr="007A1EF9" w:rsidRDefault="00F741DC" w:rsidP="003C7E02">
            <w:pPr>
              <w:ind w:left="1440" w:hanging="720"/>
              <w:rPr>
                <w:rFonts w:ascii="Times New Roman" w:hAnsi="Times New Roman"/>
                <w:sz w:val="24"/>
                <w:szCs w:val="24"/>
              </w:rPr>
            </w:pPr>
            <w:r w:rsidRPr="007A1EF9">
              <w:rPr>
                <w:rFonts w:ascii="Times New Roman" w:hAnsi="Times New Roman"/>
                <w:sz w:val="24"/>
                <w:szCs w:val="24"/>
              </w:rPr>
              <w:t xml:space="preserve">(c) </w:t>
            </w:r>
            <w:r w:rsidR="003C7E02">
              <w:rPr>
                <w:rFonts w:ascii="Times New Roman" w:hAnsi="Times New Roman" w:hint="eastAsia"/>
                <w:sz w:val="24"/>
                <w:szCs w:val="24"/>
                <w:lang w:eastAsia="ko-KR"/>
              </w:rPr>
              <w:tab/>
            </w:r>
            <w:r w:rsidRPr="007A1EF9">
              <w:rPr>
                <w:rFonts w:ascii="Times New Roman" w:hAnsi="Times New Roman"/>
                <w:sz w:val="24"/>
                <w:szCs w:val="24"/>
              </w:rPr>
              <w:t xml:space="preserve">Public Radio Paging Service (PRPS); </w:t>
            </w:r>
          </w:p>
          <w:p w:rsidR="00F741DC" w:rsidRPr="007A1EF9" w:rsidRDefault="00F741DC" w:rsidP="003C7E02">
            <w:pPr>
              <w:ind w:left="1440" w:hanging="720"/>
              <w:rPr>
                <w:rFonts w:ascii="Times New Roman" w:hAnsi="Times New Roman"/>
                <w:sz w:val="24"/>
                <w:szCs w:val="24"/>
                <w:lang w:eastAsia="ko-KR"/>
              </w:rPr>
            </w:pPr>
            <w:r w:rsidRPr="007A1EF9">
              <w:rPr>
                <w:rFonts w:ascii="Times New Roman" w:hAnsi="Times New Roman"/>
                <w:sz w:val="24"/>
                <w:szCs w:val="24"/>
              </w:rPr>
              <w:t xml:space="preserve">(d) </w:t>
            </w:r>
            <w:r w:rsidR="003C7E02">
              <w:rPr>
                <w:rFonts w:ascii="Times New Roman" w:hAnsi="Times New Roman" w:hint="eastAsia"/>
                <w:sz w:val="24"/>
                <w:szCs w:val="24"/>
                <w:lang w:eastAsia="ko-KR"/>
              </w:rPr>
              <w:tab/>
            </w:r>
            <w:r w:rsidRPr="007A1EF9">
              <w:rPr>
                <w:rFonts w:ascii="Times New Roman" w:hAnsi="Times New Roman"/>
                <w:sz w:val="24"/>
                <w:szCs w:val="24"/>
              </w:rPr>
              <w:t>Public Cellular Mobile</w:t>
            </w:r>
            <w:r w:rsidR="003C7E02">
              <w:rPr>
                <w:rFonts w:ascii="Times New Roman" w:hAnsi="Times New Roman"/>
                <w:sz w:val="24"/>
                <w:szCs w:val="24"/>
              </w:rPr>
              <w:t xml:space="preserve"> Telephone Service (PCMTS); and</w:t>
            </w:r>
          </w:p>
          <w:p w:rsidR="00F741DC" w:rsidRPr="007A1EF9" w:rsidRDefault="00F741DC" w:rsidP="003C7E02">
            <w:pPr>
              <w:ind w:left="720" w:hanging="720"/>
              <w:rPr>
                <w:rFonts w:ascii="Times New Roman" w:hAnsi="Times New Roman"/>
                <w:sz w:val="24"/>
                <w:szCs w:val="24"/>
              </w:rPr>
            </w:pPr>
            <w:r w:rsidRPr="007A1EF9">
              <w:rPr>
                <w:rFonts w:ascii="Times New Roman" w:hAnsi="Times New Roman"/>
                <w:sz w:val="24"/>
                <w:szCs w:val="24"/>
              </w:rPr>
              <w:t xml:space="preserve">3. </w:t>
            </w:r>
            <w:r w:rsidR="003C7E02">
              <w:rPr>
                <w:rFonts w:ascii="Times New Roman" w:hAnsi="Times New Roman" w:hint="eastAsia"/>
                <w:sz w:val="24"/>
                <w:szCs w:val="24"/>
                <w:lang w:eastAsia="ko-KR"/>
              </w:rPr>
              <w:tab/>
            </w:r>
            <w:r w:rsidRPr="007A1EF9">
              <w:rPr>
                <w:rFonts w:ascii="Times New Roman" w:hAnsi="Times New Roman"/>
                <w:sz w:val="24"/>
                <w:szCs w:val="24"/>
              </w:rPr>
              <w:t xml:space="preserve">The following value-added Network (VAN) services: </w:t>
            </w:r>
          </w:p>
          <w:p w:rsidR="00F741DC" w:rsidRPr="007A1EF9" w:rsidRDefault="00F741DC" w:rsidP="003C7E02">
            <w:pPr>
              <w:ind w:left="1440" w:hanging="720"/>
              <w:rPr>
                <w:rFonts w:ascii="Times New Roman" w:hAnsi="Times New Roman"/>
                <w:sz w:val="24"/>
                <w:szCs w:val="24"/>
              </w:rPr>
            </w:pPr>
            <w:r w:rsidRPr="007A1EF9">
              <w:rPr>
                <w:rFonts w:ascii="Times New Roman" w:hAnsi="Times New Roman"/>
                <w:sz w:val="24"/>
                <w:szCs w:val="24"/>
              </w:rPr>
              <w:t xml:space="preserve"> (a) </w:t>
            </w:r>
            <w:r w:rsidR="003C7E02">
              <w:rPr>
                <w:rFonts w:ascii="Times New Roman" w:hAnsi="Times New Roman" w:hint="eastAsia"/>
                <w:sz w:val="24"/>
                <w:szCs w:val="24"/>
                <w:lang w:eastAsia="ko-KR"/>
              </w:rPr>
              <w:tab/>
            </w:r>
            <w:r w:rsidRPr="007A1EF9">
              <w:rPr>
                <w:rFonts w:ascii="Times New Roman" w:hAnsi="Times New Roman"/>
                <w:sz w:val="24"/>
                <w:szCs w:val="24"/>
              </w:rPr>
              <w:t xml:space="preserve">electronic-mail; </w:t>
            </w:r>
          </w:p>
          <w:p w:rsidR="00F741DC" w:rsidRPr="007A1EF9" w:rsidRDefault="00F741DC" w:rsidP="003C7E02">
            <w:pPr>
              <w:ind w:left="1440" w:hanging="720"/>
              <w:rPr>
                <w:rFonts w:ascii="Times New Roman" w:hAnsi="Times New Roman"/>
                <w:sz w:val="24"/>
                <w:szCs w:val="24"/>
              </w:rPr>
            </w:pPr>
            <w:r w:rsidRPr="007A1EF9">
              <w:rPr>
                <w:rFonts w:ascii="Times New Roman" w:hAnsi="Times New Roman"/>
                <w:sz w:val="24"/>
                <w:szCs w:val="24"/>
              </w:rPr>
              <w:t xml:space="preserve">(b) </w:t>
            </w:r>
            <w:r w:rsidR="003C7E02">
              <w:rPr>
                <w:rFonts w:ascii="Times New Roman" w:hAnsi="Times New Roman" w:hint="eastAsia"/>
                <w:sz w:val="24"/>
                <w:szCs w:val="24"/>
                <w:lang w:eastAsia="ko-KR"/>
              </w:rPr>
              <w:tab/>
            </w:r>
            <w:r w:rsidRPr="007A1EF9">
              <w:rPr>
                <w:rFonts w:ascii="Times New Roman" w:hAnsi="Times New Roman"/>
                <w:sz w:val="24"/>
                <w:szCs w:val="24"/>
              </w:rPr>
              <w:t xml:space="preserve">voice-mail; </w:t>
            </w:r>
          </w:p>
          <w:p w:rsidR="00F741DC" w:rsidRPr="007A1EF9" w:rsidRDefault="00F741DC" w:rsidP="003C7E02">
            <w:pPr>
              <w:ind w:left="1440" w:hanging="720"/>
              <w:rPr>
                <w:rFonts w:ascii="Times New Roman" w:hAnsi="Times New Roman"/>
                <w:sz w:val="24"/>
                <w:szCs w:val="24"/>
              </w:rPr>
            </w:pPr>
            <w:r w:rsidRPr="007A1EF9">
              <w:rPr>
                <w:rFonts w:ascii="Times New Roman" w:hAnsi="Times New Roman"/>
                <w:sz w:val="24"/>
                <w:szCs w:val="24"/>
              </w:rPr>
              <w:lastRenderedPageBreak/>
              <w:t xml:space="preserve">(c) </w:t>
            </w:r>
            <w:r w:rsidR="003C7E02">
              <w:rPr>
                <w:rFonts w:ascii="Times New Roman" w:hAnsi="Times New Roman" w:hint="eastAsia"/>
                <w:sz w:val="24"/>
                <w:szCs w:val="24"/>
                <w:lang w:eastAsia="ko-KR"/>
              </w:rPr>
              <w:tab/>
            </w:r>
            <w:r w:rsidRPr="007A1EF9">
              <w:rPr>
                <w:rFonts w:ascii="Times New Roman" w:hAnsi="Times New Roman"/>
                <w:sz w:val="24"/>
                <w:szCs w:val="24"/>
              </w:rPr>
              <w:t xml:space="preserve">on-line information and data-base retrieval; </w:t>
            </w:r>
          </w:p>
          <w:p w:rsidR="00F741DC" w:rsidRPr="007A1EF9" w:rsidRDefault="00F741DC" w:rsidP="003C7E02">
            <w:pPr>
              <w:ind w:left="1440" w:hanging="720"/>
              <w:rPr>
                <w:rFonts w:ascii="Times New Roman" w:hAnsi="Times New Roman"/>
                <w:sz w:val="24"/>
                <w:szCs w:val="24"/>
              </w:rPr>
            </w:pPr>
            <w:r w:rsidRPr="007A1EF9">
              <w:rPr>
                <w:rFonts w:ascii="Times New Roman" w:hAnsi="Times New Roman"/>
                <w:sz w:val="24"/>
                <w:szCs w:val="24"/>
              </w:rPr>
              <w:t xml:space="preserve">(d) </w:t>
            </w:r>
            <w:r w:rsidR="003C7E02">
              <w:rPr>
                <w:rFonts w:ascii="Times New Roman" w:hAnsi="Times New Roman" w:hint="eastAsia"/>
                <w:sz w:val="24"/>
                <w:szCs w:val="24"/>
                <w:lang w:eastAsia="ko-KR"/>
              </w:rPr>
              <w:tab/>
            </w:r>
            <w:r w:rsidRPr="007A1EF9">
              <w:rPr>
                <w:rFonts w:ascii="Times New Roman" w:hAnsi="Times New Roman"/>
                <w:sz w:val="24"/>
                <w:szCs w:val="24"/>
              </w:rPr>
              <w:t xml:space="preserve">electronic data interchange; and </w:t>
            </w:r>
          </w:p>
          <w:p w:rsidR="00F741DC" w:rsidRPr="007A1EF9" w:rsidRDefault="00F741DC" w:rsidP="003C7E02">
            <w:pPr>
              <w:ind w:left="1440" w:hanging="720"/>
              <w:rPr>
                <w:rFonts w:ascii="Times New Roman" w:hAnsi="Times New Roman"/>
                <w:sz w:val="24"/>
                <w:szCs w:val="24"/>
              </w:rPr>
            </w:pPr>
            <w:r w:rsidRPr="007A1EF9">
              <w:rPr>
                <w:rFonts w:ascii="Times New Roman" w:hAnsi="Times New Roman"/>
                <w:sz w:val="24"/>
                <w:szCs w:val="24"/>
              </w:rPr>
              <w:t xml:space="preserve">(e) </w:t>
            </w:r>
            <w:r w:rsidR="003C7E02">
              <w:rPr>
                <w:rFonts w:ascii="Times New Roman" w:hAnsi="Times New Roman" w:hint="eastAsia"/>
                <w:sz w:val="24"/>
                <w:szCs w:val="24"/>
                <w:lang w:eastAsia="ko-KR"/>
              </w:rPr>
              <w:tab/>
            </w:r>
            <w:proofErr w:type="gramStart"/>
            <w:r w:rsidRPr="007A1EF9">
              <w:rPr>
                <w:rFonts w:ascii="Times New Roman" w:hAnsi="Times New Roman"/>
                <w:sz w:val="24"/>
                <w:szCs w:val="24"/>
              </w:rPr>
              <w:t>on-line</w:t>
            </w:r>
            <w:proofErr w:type="gramEnd"/>
            <w:r w:rsidRPr="007A1EF9">
              <w:rPr>
                <w:rFonts w:ascii="Times New Roman" w:hAnsi="Times New Roman"/>
                <w:sz w:val="24"/>
                <w:szCs w:val="24"/>
              </w:rPr>
              <w:t xml:space="preserve"> information and/or data processing.</w:t>
            </w:r>
          </w:p>
          <w:p w:rsidR="00F741DC" w:rsidRPr="007A1EF9" w:rsidRDefault="00F741DC" w:rsidP="00F741DC">
            <w:pPr>
              <w:jc w:val="both"/>
              <w:rPr>
                <w:rFonts w:ascii="Times New Roman" w:hAnsi="Times New Roman"/>
                <w:sz w:val="24"/>
                <w:szCs w:val="24"/>
              </w:rPr>
            </w:pPr>
            <w:r w:rsidRPr="007A1EF9">
              <w:rPr>
                <w:rFonts w:ascii="Times New Roman" w:hAnsi="Times New Roman"/>
                <w:sz w:val="24"/>
                <w:szCs w:val="24"/>
                <w:vertAlign w:val="superscript"/>
              </w:rPr>
              <w:t>[1]</w:t>
            </w:r>
            <w:r w:rsidRPr="007A1EF9">
              <w:rPr>
                <w:rFonts w:ascii="Times New Roman" w:hAnsi="Times New Roman"/>
                <w:sz w:val="24"/>
                <w:szCs w:val="24"/>
              </w:rPr>
              <w:t xml:space="preserve"> Telecommunication services exclude broadcasting services, which is defined as the transmission of sign</w:t>
            </w:r>
            <w:r w:rsidR="00467732">
              <w:rPr>
                <w:rFonts w:ascii="Times New Roman" w:hAnsi="Times New Roman" w:hint="eastAsia"/>
                <w:sz w:val="24"/>
                <w:szCs w:val="24"/>
                <w:lang w:eastAsia="ko-KR"/>
              </w:rPr>
              <w:t>s</w:t>
            </w:r>
            <w:r w:rsidRPr="007A1EF9">
              <w:rPr>
                <w:rFonts w:ascii="Times New Roman" w:hAnsi="Times New Roman"/>
                <w:sz w:val="24"/>
                <w:szCs w:val="24"/>
              </w:rPr>
              <w:t xml:space="preserve"> or signals via any technology for the reception and / or display of aural and / or visual programme signals by all or part of the public. For cross border supply of service from the territory of Turkey into the territory of Singapore, market access is subject to commercial arrangements with licensed operator(s).    </w:t>
            </w:r>
          </w:p>
          <w:p w:rsidR="00F741DC" w:rsidRPr="007A1EF9" w:rsidRDefault="00F741DC" w:rsidP="00F741DC">
            <w:pPr>
              <w:jc w:val="both"/>
              <w:rPr>
                <w:rFonts w:ascii="Times New Roman" w:hAnsi="Times New Roman"/>
                <w:sz w:val="24"/>
                <w:szCs w:val="24"/>
              </w:rPr>
            </w:pPr>
            <w:r w:rsidRPr="007A1EF9">
              <w:rPr>
                <w:rFonts w:ascii="Times New Roman" w:hAnsi="Times New Roman"/>
                <w:sz w:val="24"/>
                <w:szCs w:val="24"/>
                <w:vertAlign w:val="superscript"/>
              </w:rPr>
              <w:t>[2]</w:t>
            </w:r>
            <w:r w:rsidRPr="007A1EF9">
              <w:rPr>
                <w:rFonts w:ascii="Times New Roman" w:hAnsi="Times New Roman"/>
                <w:sz w:val="24"/>
                <w:szCs w:val="24"/>
              </w:rPr>
              <w:t xml:space="preserve"> Basic Telecommunication Services may be provided using satellite technology.  </w:t>
            </w:r>
          </w:p>
          <w:p w:rsidR="00F741DC" w:rsidRPr="007A1EF9" w:rsidRDefault="00F741DC" w:rsidP="00F741DC">
            <w:pPr>
              <w:jc w:val="both"/>
              <w:rPr>
                <w:rFonts w:ascii="Times New Roman" w:hAnsi="Times New Roman"/>
                <w:sz w:val="24"/>
                <w:szCs w:val="24"/>
              </w:rPr>
            </w:pPr>
            <w:r w:rsidRPr="007A1EF9">
              <w:rPr>
                <w:rFonts w:ascii="Times New Roman" w:hAnsi="Times New Roman"/>
                <w:sz w:val="24"/>
                <w:szCs w:val="24"/>
                <w:vertAlign w:val="superscript"/>
              </w:rPr>
              <w:t xml:space="preserve">[3] </w:t>
            </w:r>
            <w:r w:rsidRPr="007A1EF9">
              <w:rPr>
                <w:rFonts w:ascii="Times New Roman" w:hAnsi="Times New Roman"/>
                <w:sz w:val="24"/>
                <w:szCs w:val="24"/>
              </w:rPr>
              <w:t xml:space="preserve">This includes voice, data and facsimile services.  </w:t>
            </w:r>
          </w:p>
          <w:p w:rsidR="00130D1F" w:rsidRPr="007A1EF9" w:rsidRDefault="00F741DC" w:rsidP="00455248">
            <w:pPr>
              <w:autoSpaceDE w:val="0"/>
              <w:autoSpaceDN w:val="0"/>
              <w:adjustRightInd w:val="0"/>
              <w:spacing w:after="0" w:line="240" w:lineRule="auto"/>
              <w:jc w:val="both"/>
              <w:rPr>
                <w:rFonts w:ascii="Times New Roman" w:hAnsi="Times New Roman"/>
                <w:color w:val="000000"/>
                <w:sz w:val="24"/>
                <w:szCs w:val="24"/>
                <w:lang w:eastAsia="en-GB"/>
              </w:rPr>
            </w:pPr>
            <w:r w:rsidRPr="007A1EF9">
              <w:rPr>
                <w:rFonts w:ascii="Times New Roman" w:hAnsi="Times New Roman"/>
                <w:sz w:val="24"/>
                <w:szCs w:val="24"/>
                <w:vertAlign w:val="superscript"/>
              </w:rPr>
              <w:t>[4]</w:t>
            </w:r>
            <w:r w:rsidRPr="007A1EF9">
              <w:rPr>
                <w:rFonts w:ascii="Times New Roman" w:hAnsi="Times New Roman"/>
                <w:sz w:val="24"/>
                <w:szCs w:val="24"/>
              </w:rPr>
              <w:t xml:space="preserve"> Mobile Services may be provided using satellite technology. For cross border supply of service from the territory of Turkey into the territory of Singapore, market access is subject to commercial arrangements with licensed operator(s).</w:t>
            </w:r>
          </w:p>
        </w:tc>
      </w:tr>
      <w:tr w:rsidR="00072423" w:rsidRPr="007A1EF9" w:rsidTr="00130D1F">
        <w:trPr>
          <w:trHeight w:val="303"/>
        </w:trPr>
        <w:tc>
          <w:tcPr>
            <w:tcW w:w="3085" w:type="dxa"/>
          </w:tcPr>
          <w:p w:rsidR="00072423" w:rsidRPr="007A1EF9" w:rsidRDefault="00072423" w:rsidP="00072423">
            <w:pPr>
              <w:autoSpaceDE w:val="0"/>
              <w:autoSpaceDN w:val="0"/>
              <w:adjustRightInd w:val="0"/>
              <w:spacing w:after="0" w:line="240" w:lineRule="auto"/>
              <w:jc w:val="both"/>
              <w:rPr>
                <w:rFonts w:ascii="Times New Roman" w:hAnsi="Times New Roman"/>
                <w:b/>
                <w:bCs/>
                <w:color w:val="000000"/>
                <w:sz w:val="24"/>
                <w:szCs w:val="24"/>
                <w:lang w:eastAsia="en-GB"/>
              </w:rPr>
            </w:pPr>
            <w:r w:rsidRPr="007A1EF9">
              <w:rPr>
                <w:rFonts w:ascii="Times New Roman" w:hAnsi="Times New Roman"/>
                <w:b/>
                <w:bCs/>
                <w:color w:val="000000"/>
                <w:sz w:val="24"/>
                <w:szCs w:val="24"/>
                <w:lang w:eastAsia="en-GB"/>
              </w:rPr>
              <w:lastRenderedPageBreak/>
              <w:t xml:space="preserve">Existing Measures </w:t>
            </w:r>
          </w:p>
          <w:p w:rsidR="00130D1F" w:rsidRPr="007A1EF9" w:rsidRDefault="00130D1F" w:rsidP="00072423">
            <w:pPr>
              <w:autoSpaceDE w:val="0"/>
              <w:autoSpaceDN w:val="0"/>
              <w:adjustRightInd w:val="0"/>
              <w:spacing w:after="0" w:line="240" w:lineRule="auto"/>
              <w:jc w:val="both"/>
              <w:rPr>
                <w:rFonts w:ascii="Times New Roman" w:hAnsi="Times New Roman"/>
                <w:color w:val="000000"/>
                <w:sz w:val="24"/>
                <w:szCs w:val="24"/>
                <w:lang w:eastAsia="en-GB"/>
              </w:rPr>
            </w:pPr>
          </w:p>
        </w:tc>
        <w:tc>
          <w:tcPr>
            <w:tcW w:w="6237" w:type="dxa"/>
          </w:tcPr>
          <w:p w:rsidR="00072423" w:rsidRPr="007A1EF9" w:rsidRDefault="00072423" w:rsidP="00072423">
            <w:pPr>
              <w:autoSpaceDE w:val="0"/>
              <w:autoSpaceDN w:val="0"/>
              <w:adjustRightInd w:val="0"/>
              <w:spacing w:after="0" w:line="240" w:lineRule="auto"/>
              <w:jc w:val="both"/>
              <w:rPr>
                <w:rFonts w:ascii="Times New Roman" w:hAnsi="Times New Roman"/>
                <w:color w:val="000000"/>
                <w:sz w:val="24"/>
                <w:szCs w:val="24"/>
                <w:lang w:eastAsia="en-GB"/>
              </w:rPr>
            </w:pPr>
            <w:r w:rsidRPr="007A1EF9">
              <w:rPr>
                <w:rFonts w:ascii="Times New Roman" w:hAnsi="Times New Roman"/>
                <w:color w:val="000000"/>
                <w:sz w:val="24"/>
                <w:szCs w:val="24"/>
                <w:lang w:eastAsia="en-GB"/>
              </w:rPr>
              <w:t>-</w:t>
            </w:r>
          </w:p>
        </w:tc>
      </w:tr>
    </w:tbl>
    <w:p w:rsidR="00072423" w:rsidRPr="007A1EF9" w:rsidRDefault="00072423" w:rsidP="001C5531">
      <w:pPr>
        <w:spacing w:after="0"/>
        <w:rPr>
          <w:rFonts w:ascii="Times New Roman" w:hAnsi="Times New Roman"/>
          <w:b/>
          <w:sz w:val="24"/>
          <w:szCs w:val="24"/>
        </w:rPr>
      </w:pPr>
    </w:p>
    <w:p w:rsidR="002F5B10" w:rsidRPr="00ED65A5" w:rsidRDefault="002F5B10" w:rsidP="001C5531">
      <w:pPr>
        <w:spacing w:after="0"/>
        <w:rPr>
          <w:rFonts w:ascii="Times New Roman" w:hAnsi="Times New Roman"/>
          <w:sz w:val="24"/>
          <w:szCs w:val="24"/>
          <w:lang w:eastAsia="ko-KR"/>
        </w:rPr>
        <w:sectPr w:rsidR="002F5B10" w:rsidRPr="00ED65A5" w:rsidSect="0075562F">
          <w:pgSz w:w="11906" w:h="16838"/>
          <w:pgMar w:top="1440" w:right="1440" w:bottom="1440" w:left="1440" w:header="708" w:footer="708" w:gutter="0"/>
          <w:cols w:space="708"/>
          <w:docGrid w:linePitch="360"/>
        </w:sectPr>
      </w:pPr>
    </w:p>
    <w:p w:rsidR="00C21B55" w:rsidRPr="007A1EF9" w:rsidRDefault="00C21B55" w:rsidP="001C5531">
      <w:pPr>
        <w:spacing w:after="0"/>
        <w:rPr>
          <w:rFonts w:ascii="Times New Roman" w:hAnsi="Times New Roman"/>
          <w:b/>
          <w:sz w:val="24"/>
          <w:szCs w:val="24"/>
        </w:rPr>
      </w:pPr>
      <w:r w:rsidRPr="007A1EF9">
        <w:rPr>
          <w:rFonts w:ascii="Times New Roman" w:hAnsi="Times New Roman"/>
          <w:b/>
          <w:sz w:val="24"/>
          <w:szCs w:val="24"/>
        </w:rPr>
        <w:lastRenderedPageBreak/>
        <w:t>27.</w:t>
      </w:r>
    </w:p>
    <w:p w:rsidR="00C21B55" w:rsidRPr="007A1EF9" w:rsidRDefault="00C21B55" w:rsidP="001C5531">
      <w:pPr>
        <w:spacing w:after="0"/>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57"/>
      </w:tblGrid>
      <w:tr w:rsidR="00C21B55" w:rsidRPr="007A1EF9" w:rsidTr="00022DAA">
        <w:tc>
          <w:tcPr>
            <w:tcW w:w="3085" w:type="dxa"/>
          </w:tcPr>
          <w:p w:rsidR="00C21B55" w:rsidRPr="007A1EF9" w:rsidRDefault="00C21B55" w:rsidP="00022DAA">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Sector</w:t>
            </w:r>
          </w:p>
        </w:tc>
        <w:tc>
          <w:tcPr>
            <w:tcW w:w="6157" w:type="dxa"/>
          </w:tcPr>
          <w:p w:rsidR="00C21B55" w:rsidRPr="007A1EF9" w:rsidRDefault="00C21B55" w:rsidP="00022DAA">
            <w:pPr>
              <w:spacing w:after="0" w:line="240" w:lineRule="auto"/>
              <w:jc w:val="both"/>
              <w:rPr>
                <w:rFonts w:ascii="Times New Roman" w:eastAsiaTheme="minorHAnsi" w:hAnsi="Times New Roman"/>
                <w:sz w:val="24"/>
                <w:szCs w:val="24"/>
              </w:rPr>
            </w:pPr>
            <w:r w:rsidRPr="007A1EF9">
              <w:rPr>
                <w:rFonts w:ascii="Times New Roman" w:eastAsiaTheme="minorHAnsi" w:hAnsi="Times New Roman"/>
                <w:sz w:val="24"/>
                <w:szCs w:val="24"/>
              </w:rPr>
              <w:t xml:space="preserve">Telecommunication Services </w:t>
            </w:r>
          </w:p>
          <w:p w:rsidR="00C21B55" w:rsidRPr="007A1EF9" w:rsidRDefault="00C21B55" w:rsidP="00022DAA">
            <w:pPr>
              <w:spacing w:after="0" w:line="240" w:lineRule="auto"/>
              <w:jc w:val="both"/>
              <w:rPr>
                <w:rFonts w:ascii="Times New Roman" w:eastAsiaTheme="minorHAnsi" w:hAnsi="Times New Roman"/>
                <w:sz w:val="24"/>
                <w:szCs w:val="24"/>
              </w:rPr>
            </w:pPr>
          </w:p>
        </w:tc>
      </w:tr>
      <w:tr w:rsidR="00C21B55" w:rsidRPr="007A1EF9" w:rsidTr="00022DAA">
        <w:tc>
          <w:tcPr>
            <w:tcW w:w="3085" w:type="dxa"/>
          </w:tcPr>
          <w:p w:rsidR="00C21B55" w:rsidRPr="007A1EF9" w:rsidRDefault="00C21B55" w:rsidP="00022DAA">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Sub-Sector</w:t>
            </w:r>
          </w:p>
          <w:p w:rsidR="00C21B55" w:rsidRPr="007A1EF9" w:rsidRDefault="00C21B55" w:rsidP="00022DAA">
            <w:pPr>
              <w:spacing w:after="0" w:line="240" w:lineRule="auto"/>
              <w:jc w:val="both"/>
              <w:rPr>
                <w:rFonts w:ascii="Times New Roman" w:eastAsiaTheme="minorHAnsi" w:hAnsi="Times New Roman"/>
                <w:b/>
                <w:sz w:val="24"/>
                <w:szCs w:val="24"/>
              </w:rPr>
            </w:pPr>
          </w:p>
        </w:tc>
        <w:tc>
          <w:tcPr>
            <w:tcW w:w="6157" w:type="dxa"/>
          </w:tcPr>
          <w:p w:rsidR="00C21B55" w:rsidRPr="007A1EF9" w:rsidRDefault="00C21B55" w:rsidP="00022DAA">
            <w:pPr>
              <w:spacing w:after="0" w:line="240" w:lineRule="auto"/>
              <w:jc w:val="both"/>
              <w:rPr>
                <w:rFonts w:ascii="Times New Roman" w:eastAsiaTheme="minorHAnsi" w:hAnsi="Times New Roman"/>
                <w:sz w:val="24"/>
                <w:szCs w:val="24"/>
              </w:rPr>
            </w:pPr>
            <w:r w:rsidRPr="007A1EF9">
              <w:rPr>
                <w:rFonts w:ascii="Times New Roman" w:eastAsiaTheme="minorHAnsi" w:hAnsi="Times New Roman"/>
                <w:sz w:val="24"/>
                <w:szCs w:val="24"/>
              </w:rPr>
              <w:t>Telecommunication Services</w:t>
            </w:r>
          </w:p>
          <w:p w:rsidR="00C21B55" w:rsidRPr="007A1EF9" w:rsidRDefault="00C21B55" w:rsidP="00022DAA">
            <w:pPr>
              <w:spacing w:after="0" w:line="240" w:lineRule="auto"/>
              <w:jc w:val="both"/>
              <w:rPr>
                <w:rFonts w:ascii="Times New Roman" w:eastAsiaTheme="minorHAnsi" w:hAnsi="Times New Roman"/>
                <w:sz w:val="24"/>
                <w:szCs w:val="24"/>
              </w:rPr>
            </w:pPr>
          </w:p>
          <w:p w:rsidR="00C21B55" w:rsidRPr="007A1EF9" w:rsidRDefault="00C21B55" w:rsidP="00022DAA">
            <w:pPr>
              <w:pStyle w:val="Default"/>
              <w:jc w:val="both"/>
              <w:rPr>
                <w:rFonts w:ascii="Times New Roman" w:hAnsi="Times New Roman" w:cs="Times New Roman"/>
              </w:rPr>
            </w:pPr>
            <w:r w:rsidRPr="007A1EF9">
              <w:rPr>
                <w:rFonts w:ascii="Times New Roman" w:hAnsi="Times New Roman" w:cs="Times New Roman"/>
              </w:rPr>
              <w:t>Domain name allocation policies in Internet country code top level domains (</w:t>
            </w:r>
            <w:proofErr w:type="spellStart"/>
            <w:r w:rsidRPr="007A1EF9">
              <w:rPr>
                <w:rFonts w:ascii="Times New Roman" w:hAnsi="Times New Roman" w:cs="Times New Roman"/>
              </w:rPr>
              <w:t>ccTLDs</w:t>
            </w:r>
            <w:proofErr w:type="spellEnd"/>
            <w:r w:rsidRPr="007A1EF9">
              <w:rPr>
                <w:rFonts w:ascii="Times New Roman" w:hAnsi="Times New Roman" w:cs="Times New Roman"/>
              </w:rPr>
              <w:t xml:space="preserve">) designated by the Internet Corporation for Assigned Names and Numbers (ICANN) / Internet Assigned Numbers Authority (IANA) corresponding to the territory of Singapore </w:t>
            </w:r>
          </w:p>
          <w:p w:rsidR="00C21B55" w:rsidRPr="007A1EF9" w:rsidRDefault="00C21B55" w:rsidP="00022DAA">
            <w:pPr>
              <w:spacing w:after="0" w:line="240" w:lineRule="auto"/>
              <w:jc w:val="both"/>
              <w:rPr>
                <w:rFonts w:ascii="Times New Roman" w:eastAsiaTheme="minorHAnsi" w:hAnsi="Times New Roman"/>
                <w:sz w:val="24"/>
                <w:szCs w:val="24"/>
              </w:rPr>
            </w:pPr>
          </w:p>
        </w:tc>
      </w:tr>
      <w:tr w:rsidR="00C21B55" w:rsidRPr="007A1EF9" w:rsidTr="00022DAA">
        <w:tc>
          <w:tcPr>
            <w:tcW w:w="3085" w:type="dxa"/>
          </w:tcPr>
          <w:p w:rsidR="00C21B55" w:rsidRPr="007A1EF9" w:rsidRDefault="00C21B55" w:rsidP="00022DAA">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Industry Classification</w:t>
            </w:r>
          </w:p>
          <w:p w:rsidR="00C21B55" w:rsidRPr="007A1EF9" w:rsidRDefault="00C21B55" w:rsidP="00022DAA">
            <w:pPr>
              <w:spacing w:after="0" w:line="240" w:lineRule="auto"/>
              <w:jc w:val="both"/>
              <w:rPr>
                <w:rFonts w:ascii="Times New Roman" w:eastAsiaTheme="minorHAnsi" w:hAnsi="Times New Roman"/>
                <w:b/>
                <w:sz w:val="24"/>
                <w:szCs w:val="24"/>
              </w:rPr>
            </w:pPr>
          </w:p>
        </w:tc>
        <w:tc>
          <w:tcPr>
            <w:tcW w:w="6157" w:type="dxa"/>
          </w:tcPr>
          <w:p w:rsidR="00C21B55" w:rsidRPr="007A1EF9" w:rsidRDefault="00C21B55" w:rsidP="00022DAA">
            <w:pPr>
              <w:spacing w:after="0" w:line="240" w:lineRule="auto"/>
              <w:jc w:val="both"/>
              <w:rPr>
                <w:rFonts w:ascii="Times New Roman" w:eastAsiaTheme="minorHAnsi" w:hAnsi="Times New Roman"/>
                <w:sz w:val="24"/>
                <w:szCs w:val="24"/>
              </w:rPr>
            </w:pPr>
            <w:r w:rsidRPr="007A1EF9">
              <w:rPr>
                <w:rFonts w:ascii="Times New Roman" w:eastAsiaTheme="minorHAnsi" w:hAnsi="Times New Roman"/>
                <w:sz w:val="24"/>
                <w:szCs w:val="24"/>
              </w:rPr>
              <w:t>-</w:t>
            </w:r>
          </w:p>
        </w:tc>
      </w:tr>
      <w:tr w:rsidR="00C21B55" w:rsidRPr="007A1EF9" w:rsidTr="00022DAA">
        <w:tc>
          <w:tcPr>
            <w:tcW w:w="3085" w:type="dxa"/>
          </w:tcPr>
          <w:p w:rsidR="00C21B55" w:rsidRPr="007A1EF9" w:rsidRDefault="00C21B55" w:rsidP="00022DAA">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Type of Reservation</w:t>
            </w:r>
          </w:p>
        </w:tc>
        <w:tc>
          <w:tcPr>
            <w:tcW w:w="6157" w:type="dxa"/>
          </w:tcPr>
          <w:p w:rsidR="00C21B55" w:rsidRPr="007A1EF9" w:rsidRDefault="00C21B55" w:rsidP="00022DAA">
            <w:pPr>
              <w:pStyle w:val="Default"/>
              <w:jc w:val="both"/>
              <w:rPr>
                <w:rFonts w:ascii="Times New Roman" w:eastAsiaTheme="minorHAnsi" w:hAnsi="Times New Roman" w:cs="Times New Roman"/>
              </w:rPr>
            </w:pPr>
            <w:r w:rsidRPr="007A1EF9">
              <w:rPr>
                <w:rFonts w:ascii="Times New Roman" w:eastAsiaTheme="minorHAnsi" w:hAnsi="Times New Roman" w:cs="Times New Roman"/>
              </w:rPr>
              <w:t>National Treatment (Article 7.3)</w:t>
            </w:r>
          </w:p>
          <w:p w:rsidR="00C21B55" w:rsidRPr="007A1EF9" w:rsidRDefault="00C21B55" w:rsidP="00022DAA">
            <w:pPr>
              <w:pStyle w:val="Default"/>
              <w:jc w:val="both"/>
              <w:rPr>
                <w:rFonts w:ascii="Times New Roman" w:eastAsiaTheme="minorHAnsi" w:hAnsi="Times New Roman" w:cs="Times New Roman"/>
              </w:rPr>
            </w:pPr>
            <w:r w:rsidRPr="007A1EF9">
              <w:rPr>
                <w:rFonts w:ascii="Times New Roman" w:eastAsiaTheme="minorHAnsi" w:hAnsi="Times New Roman" w:cs="Times New Roman"/>
              </w:rPr>
              <w:t>Market Access (Article 7.4)</w:t>
            </w:r>
          </w:p>
          <w:p w:rsidR="00C21B55" w:rsidRPr="007A1EF9" w:rsidRDefault="00C21B55" w:rsidP="00022DAA">
            <w:pPr>
              <w:pStyle w:val="Default"/>
              <w:jc w:val="both"/>
              <w:rPr>
                <w:rFonts w:ascii="Times New Roman" w:eastAsiaTheme="minorHAnsi" w:hAnsi="Times New Roman" w:cs="Times New Roman"/>
              </w:rPr>
            </w:pPr>
            <w:r w:rsidRPr="007A1EF9">
              <w:rPr>
                <w:rFonts w:ascii="Times New Roman" w:eastAsiaTheme="minorHAnsi" w:hAnsi="Times New Roman" w:cs="Times New Roman"/>
              </w:rPr>
              <w:t>Local Presence (Article 7.5)</w:t>
            </w:r>
          </w:p>
          <w:p w:rsidR="00C21B55" w:rsidRPr="007A1EF9" w:rsidRDefault="00C21B55" w:rsidP="00022DAA">
            <w:pPr>
              <w:pStyle w:val="Default"/>
              <w:jc w:val="both"/>
              <w:rPr>
                <w:rFonts w:ascii="Times New Roman" w:eastAsiaTheme="minorHAnsi" w:hAnsi="Times New Roman" w:cs="Times New Roman"/>
              </w:rPr>
            </w:pPr>
          </w:p>
        </w:tc>
      </w:tr>
      <w:tr w:rsidR="00C21B55" w:rsidRPr="007A1EF9" w:rsidTr="00022DAA">
        <w:tc>
          <w:tcPr>
            <w:tcW w:w="3085" w:type="dxa"/>
          </w:tcPr>
          <w:p w:rsidR="00C21B55" w:rsidRPr="007A1EF9" w:rsidRDefault="002D7F22" w:rsidP="00022DAA">
            <w:pPr>
              <w:spacing w:after="0" w:line="240" w:lineRule="auto"/>
              <w:jc w:val="both"/>
              <w:rPr>
                <w:rFonts w:ascii="Times New Roman" w:eastAsiaTheme="minorHAnsi" w:hAnsi="Times New Roman"/>
                <w:b/>
                <w:sz w:val="24"/>
                <w:szCs w:val="24"/>
              </w:rPr>
            </w:pPr>
            <w:r>
              <w:rPr>
                <w:rFonts w:ascii="Times New Roman" w:eastAsiaTheme="minorHAnsi" w:hAnsi="Times New Roman"/>
                <w:b/>
                <w:sz w:val="24"/>
                <w:szCs w:val="24"/>
              </w:rPr>
              <w:t>Description of Reservation</w:t>
            </w:r>
          </w:p>
        </w:tc>
        <w:tc>
          <w:tcPr>
            <w:tcW w:w="6157" w:type="dxa"/>
          </w:tcPr>
          <w:p w:rsidR="002D7F22" w:rsidRPr="007A1EF9" w:rsidRDefault="002D7F22" w:rsidP="002D7F22">
            <w:pPr>
              <w:pStyle w:val="Default"/>
              <w:jc w:val="both"/>
              <w:rPr>
                <w:rFonts w:ascii="Times New Roman" w:hAnsi="Times New Roman" w:cs="Times New Roman"/>
                <w:u w:val="single"/>
              </w:rPr>
            </w:pPr>
            <w:r w:rsidRPr="007A1EF9">
              <w:rPr>
                <w:rFonts w:ascii="Times New Roman" w:hAnsi="Times New Roman" w:cs="Times New Roman"/>
                <w:u w:val="single"/>
              </w:rPr>
              <w:t>Cross Border Trade in Services:</w:t>
            </w:r>
          </w:p>
          <w:p w:rsidR="002D7F22" w:rsidRPr="007A1EF9" w:rsidRDefault="002D7F22" w:rsidP="002D7F22">
            <w:pPr>
              <w:pStyle w:val="Default"/>
              <w:jc w:val="both"/>
              <w:rPr>
                <w:rFonts w:ascii="Times New Roman" w:hAnsi="Times New Roman" w:cs="Times New Roman"/>
                <w:u w:val="single"/>
              </w:rPr>
            </w:pPr>
          </w:p>
          <w:p w:rsidR="002D7F22" w:rsidRPr="007A1EF9" w:rsidRDefault="002D7F22" w:rsidP="002D7F22">
            <w:pPr>
              <w:pStyle w:val="Default"/>
              <w:jc w:val="both"/>
              <w:rPr>
                <w:rFonts w:ascii="Times New Roman" w:hAnsi="Times New Roman" w:cs="Times New Roman"/>
              </w:rPr>
            </w:pPr>
            <w:r w:rsidRPr="007A1EF9">
              <w:rPr>
                <w:rFonts w:ascii="Times New Roman" w:hAnsi="Times New Roman" w:cs="Times New Roman"/>
              </w:rPr>
              <w:t xml:space="preserve">A registrar must be a company incorporated or a foreign company registered under the Companies Act, Cap. 50, 2006 Rev Ed. </w:t>
            </w:r>
          </w:p>
          <w:p w:rsidR="00C21B55" w:rsidRPr="007A1EF9" w:rsidRDefault="00C21B55" w:rsidP="002D7F22">
            <w:pPr>
              <w:pStyle w:val="Default"/>
              <w:jc w:val="both"/>
              <w:rPr>
                <w:rFonts w:ascii="Times New Roman" w:hAnsi="Times New Roman" w:cs="Times New Roman"/>
              </w:rPr>
            </w:pPr>
          </w:p>
        </w:tc>
      </w:tr>
      <w:tr w:rsidR="00C21B55" w:rsidRPr="007A1EF9" w:rsidTr="00022DAA">
        <w:trPr>
          <w:trHeight w:val="85"/>
        </w:trPr>
        <w:tc>
          <w:tcPr>
            <w:tcW w:w="3085" w:type="dxa"/>
          </w:tcPr>
          <w:p w:rsidR="00C21B55" w:rsidRPr="007A1EF9" w:rsidRDefault="007C309D" w:rsidP="00022DAA">
            <w:pPr>
              <w:spacing w:after="0" w:line="240" w:lineRule="auto"/>
              <w:rPr>
                <w:rFonts w:ascii="Times New Roman" w:eastAsiaTheme="minorHAnsi" w:hAnsi="Times New Roman"/>
                <w:b/>
                <w:sz w:val="24"/>
                <w:szCs w:val="24"/>
              </w:rPr>
            </w:pPr>
            <w:r>
              <w:rPr>
                <w:rFonts w:ascii="Times New Roman" w:eastAsiaTheme="minorHAnsi" w:hAnsi="Times New Roman"/>
                <w:b/>
                <w:sz w:val="24"/>
                <w:szCs w:val="24"/>
              </w:rPr>
              <w:t>Existing Measures</w:t>
            </w:r>
          </w:p>
        </w:tc>
        <w:tc>
          <w:tcPr>
            <w:tcW w:w="6157" w:type="dxa"/>
          </w:tcPr>
          <w:p w:rsidR="002D7F22" w:rsidRPr="007A1EF9" w:rsidRDefault="002D7F22" w:rsidP="002D7F22">
            <w:pPr>
              <w:pStyle w:val="Default"/>
              <w:jc w:val="both"/>
              <w:rPr>
                <w:rFonts w:ascii="Times New Roman" w:hAnsi="Times New Roman" w:cs="Times New Roman"/>
              </w:rPr>
            </w:pPr>
            <w:r w:rsidRPr="007A1EF9">
              <w:rPr>
                <w:rFonts w:ascii="Times New Roman" w:hAnsi="Times New Roman" w:cs="Times New Roman"/>
              </w:rPr>
              <w:t xml:space="preserve">Info-communications Development Authority of Singapore Act, Cap. 137A, 2000 Rev Ed </w:t>
            </w:r>
          </w:p>
          <w:p w:rsidR="002D7F22" w:rsidRPr="007A1EF9" w:rsidRDefault="002D7F22" w:rsidP="002D7F22">
            <w:pPr>
              <w:pStyle w:val="Default"/>
              <w:jc w:val="both"/>
              <w:rPr>
                <w:rFonts w:ascii="Times New Roman" w:hAnsi="Times New Roman" w:cs="Times New Roman"/>
              </w:rPr>
            </w:pPr>
            <w:r w:rsidRPr="007A1EF9">
              <w:rPr>
                <w:rFonts w:ascii="Times New Roman" w:hAnsi="Times New Roman" w:cs="Times New Roman"/>
              </w:rPr>
              <w:t xml:space="preserve">Telecommunications Act, Cap. 323, 2000 Rev Ed </w:t>
            </w:r>
          </w:p>
          <w:p w:rsidR="002D7F22" w:rsidRPr="007A1EF9" w:rsidRDefault="002D7F22" w:rsidP="002D7F22">
            <w:pPr>
              <w:pStyle w:val="Default"/>
              <w:jc w:val="both"/>
              <w:rPr>
                <w:rFonts w:ascii="Times New Roman" w:hAnsi="Times New Roman" w:cs="Times New Roman"/>
              </w:rPr>
            </w:pPr>
            <w:r w:rsidRPr="007A1EF9">
              <w:rPr>
                <w:rFonts w:ascii="Times New Roman" w:hAnsi="Times New Roman" w:cs="Times New Roman"/>
              </w:rPr>
              <w:t>The Internet Corporation for Assigned Names and Numbers (ICANN) / Internet Assigned Numbers Authority (IANA), which delegates full authority to the “country code top level domains” (</w:t>
            </w:r>
            <w:proofErr w:type="spellStart"/>
            <w:r w:rsidRPr="007A1EF9">
              <w:rPr>
                <w:rFonts w:ascii="Times New Roman" w:hAnsi="Times New Roman" w:cs="Times New Roman"/>
              </w:rPr>
              <w:t>ccTLDs</w:t>
            </w:r>
            <w:proofErr w:type="spellEnd"/>
            <w:r w:rsidRPr="007A1EF9">
              <w:rPr>
                <w:rFonts w:ascii="Times New Roman" w:hAnsi="Times New Roman" w:cs="Times New Roman"/>
              </w:rPr>
              <w:t xml:space="preserve">) manager in Singapore to administer the domain name system. </w:t>
            </w:r>
          </w:p>
          <w:p w:rsidR="00C21B55" w:rsidRPr="007A1EF9" w:rsidRDefault="00C21B55" w:rsidP="002D7F22">
            <w:pPr>
              <w:pStyle w:val="Default"/>
              <w:jc w:val="both"/>
              <w:rPr>
                <w:rFonts w:ascii="Times New Roman" w:eastAsiaTheme="minorHAnsi" w:hAnsi="Times New Roman"/>
              </w:rPr>
            </w:pPr>
          </w:p>
        </w:tc>
      </w:tr>
    </w:tbl>
    <w:p w:rsidR="00C21B55" w:rsidRPr="007A1EF9" w:rsidRDefault="00C21B55" w:rsidP="001C5531">
      <w:pPr>
        <w:spacing w:after="0"/>
        <w:rPr>
          <w:rFonts w:ascii="Times New Roman" w:hAnsi="Times New Roman"/>
          <w:b/>
          <w:sz w:val="24"/>
          <w:szCs w:val="24"/>
        </w:rPr>
      </w:pPr>
    </w:p>
    <w:p w:rsidR="002F5B10" w:rsidRDefault="002F5B10" w:rsidP="001C5531">
      <w:pPr>
        <w:spacing w:after="0"/>
        <w:rPr>
          <w:rFonts w:ascii="Times New Roman" w:hAnsi="Times New Roman"/>
          <w:b/>
          <w:sz w:val="24"/>
          <w:szCs w:val="24"/>
        </w:rPr>
        <w:sectPr w:rsidR="002F5B10" w:rsidSect="0075562F">
          <w:pgSz w:w="11906" w:h="16838"/>
          <w:pgMar w:top="1440" w:right="1440" w:bottom="1440" w:left="1440" w:header="708" w:footer="708" w:gutter="0"/>
          <w:cols w:space="708"/>
          <w:docGrid w:linePitch="360"/>
        </w:sectPr>
      </w:pPr>
      <w:bookmarkStart w:id="0" w:name="_GoBack"/>
      <w:bookmarkEnd w:id="0"/>
    </w:p>
    <w:p w:rsidR="00130D1F" w:rsidRPr="007A1EF9" w:rsidRDefault="00600834" w:rsidP="0059101A">
      <w:pPr>
        <w:spacing w:after="0"/>
        <w:rPr>
          <w:rFonts w:ascii="Times New Roman" w:hAnsi="Times New Roman"/>
          <w:b/>
          <w:sz w:val="24"/>
          <w:szCs w:val="24"/>
        </w:rPr>
      </w:pPr>
      <w:r w:rsidRPr="007A1EF9">
        <w:rPr>
          <w:rFonts w:ascii="Times New Roman" w:hAnsi="Times New Roman"/>
          <w:b/>
          <w:sz w:val="24"/>
          <w:szCs w:val="24"/>
        </w:rPr>
        <w:lastRenderedPageBreak/>
        <w:t>2</w:t>
      </w:r>
      <w:r w:rsidR="00C21B55" w:rsidRPr="007A1EF9">
        <w:rPr>
          <w:rFonts w:ascii="Times New Roman" w:hAnsi="Times New Roman"/>
          <w:b/>
          <w:sz w:val="24"/>
          <w:szCs w:val="24"/>
        </w:rPr>
        <w:t>8</w:t>
      </w:r>
      <w:r w:rsidR="00130D1F" w:rsidRPr="007A1EF9">
        <w:rPr>
          <w:rFonts w:ascii="Times New Roman" w:hAnsi="Times New Roman"/>
          <w:b/>
          <w:sz w:val="24"/>
          <w:szCs w:val="24"/>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6237"/>
      </w:tblGrid>
      <w:tr w:rsidR="00130D1F" w:rsidRPr="007A1EF9" w:rsidTr="00130D1F">
        <w:trPr>
          <w:trHeight w:val="120"/>
        </w:trPr>
        <w:tc>
          <w:tcPr>
            <w:tcW w:w="3085" w:type="dxa"/>
          </w:tcPr>
          <w:p w:rsidR="00130D1F" w:rsidRPr="007A1EF9" w:rsidRDefault="00130D1F" w:rsidP="00130D1F">
            <w:pPr>
              <w:pStyle w:val="Default"/>
              <w:jc w:val="both"/>
              <w:rPr>
                <w:rFonts w:ascii="Times New Roman" w:hAnsi="Times New Roman" w:cs="Times New Roman"/>
              </w:rPr>
            </w:pPr>
            <w:r w:rsidRPr="007A1EF9">
              <w:rPr>
                <w:rFonts w:ascii="Times New Roman" w:hAnsi="Times New Roman" w:cs="Times New Roman"/>
                <w:b/>
                <w:bCs/>
              </w:rPr>
              <w:t xml:space="preserve">Sector </w:t>
            </w:r>
          </w:p>
        </w:tc>
        <w:tc>
          <w:tcPr>
            <w:tcW w:w="6237" w:type="dxa"/>
          </w:tcPr>
          <w:p w:rsidR="00130D1F" w:rsidRPr="007A1EF9" w:rsidRDefault="00130D1F" w:rsidP="00130D1F">
            <w:pPr>
              <w:pStyle w:val="Default"/>
              <w:jc w:val="both"/>
              <w:rPr>
                <w:rFonts w:ascii="Times New Roman" w:hAnsi="Times New Roman" w:cs="Times New Roman"/>
              </w:rPr>
            </w:pPr>
            <w:r w:rsidRPr="007A1EF9">
              <w:rPr>
                <w:rFonts w:ascii="Times New Roman" w:hAnsi="Times New Roman" w:cs="Times New Roman"/>
              </w:rPr>
              <w:t xml:space="preserve">Trade Services </w:t>
            </w:r>
          </w:p>
          <w:p w:rsidR="00130D1F" w:rsidRPr="007A1EF9" w:rsidRDefault="00130D1F" w:rsidP="00130D1F">
            <w:pPr>
              <w:pStyle w:val="Default"/>
              <w:jc w:val="both"/>
              <w:rPr>
                <w:rFonts w:ascii="Times New Roman" w:hAnsi="Times New Roman" w:cs="Times New Roman"/>
              </w:rPr>
            </w:pPr>
          </w:p>
        </w:tc>
      </w:tr>
      <w:tr w:rsidR="00130D1F" w:rsidRPr="007A1EF9" w:rsidTr="00130D1F">
        <w:trPr>
          <w:trHeight w:val="120"/>
        </w:trPr>
        <w:tc>
          <w:tcPr>
            <w:tcW w:w="3085" w:type="dxa"/>
          </w:tcPr>
          <w:p w:rsidR="00130D1F" w:rsidRPr="007A1EF9" w:rsidRDefault="00130D1F" w:rsidP="00130D1F">
            <w:pPr>
              <w:pStyle w:val="Default"/>
              <w:jc w:val="both"/>
              <w:rPr>
                <w:rFonts w:ascii="Times New Roman" w:hAnsi="Times New Roman" w:cs="Times New Roman"/>
              </w:rPr>
            </w:pPr>
            <w:r w:rsidRPr="007A1EF9">
              <w:rPr>
                <w:rFonts w:ascii="Times New Roman" w:hAnsi="Times New Roman" w:cs="Times New Roman"/>
                <w:b/>
                <w:bCs/>
              </w:rPr>
              <w:t xml:space="preserve">Sub-Sector </w:t>
            </w:r>
          </w:p>
        </w:tc>
        <w:tc>
          <w:tcPr>
            <w:tcW w:w="6237" w:type="dxa"/>
          </w:tcPr>
          <w:p w:rsidR="00130D1F" w:rsidRPr="007A1EF9" w:rsidRDefault="00130D1F" w:rsidP="00130D1F">
            <w:pPr>
              <w:pStyle w:val="Default"/>
              <w:jc w:val="both"/>
              <w:rPr>
                <w:rFonts w:ascii="Times New Roman" w:hAnsi="Times New Roman" w:cs="Times New Roman"/>
              </w:rPr>
            </w:pPr>
            <w:r w:rsidRPr="007A1EF9">
              <w:rPr>
                <w:rFonts w:ascii="Times New Roman" w:hAnsi="Times New Roman" w:cs="Times New Roman"/>
              </w:rPr>
              <w:t xml:space="preserve">Supply of potable water for human consumption </w:t>
            </w:r>
          </w:p>
          <w:p w:rsidR="00130D1F" w:rsidRPr="007A1EF9" w:rsidRDefault="00130D1F" w:rsidP="00130D1F">
            <w:pPr>
              <w:pStyle w:val="Default"/>
              <w:jc w:val="both"/>
              <w:rPr>
                <w:rFonts w:ascii="Times New Roman" w:hAnsi="Times New Roman" w:cs="Times New Roman"/>
              </w:rPr>
            </w:pPr>
          </w:p>
        </w:tc>
      </w:tr>
      <w:tr w:rsidR="00130D1F" w:rsidRPr="007A1EF9" w:rsidTr="00130D1F">
        <w:trPr>
          <w:trHeight w:val="412"/>
        </w:trPr>
        <w:tc>
          <w:tcPr>
            <w:tcW w:w="3085" w:type="dxa"/>
          </w:tcPr>
          <w:p w:rsidR="00130D1F" w:rsidRPr="007A1EF9" w:rsidRDefault="00130D1F" w:rsidP="00130D1F">
            <w:pPr>
              <w:pStyle w:val="Default"/>
              <w:jc w:val="both"/>
              <w:rPr>
                <w:rFonts w:ascii="Times New Roman" w:hAnsi="Times New Roman" w:cs="Times New Roman"/>
              </w:rPr>
            </w:pPr>
            <w:r w:rsidRPr="007A1EF9">
              <w:rPr>
                <w:rFonts w:ascii="Times New Roman" w:hAnsi="Times New Roman" w:cs="Times New Roman"/>
                <w:b/>
                <w:bCs/>
              </w:rPr>
              <w:t xml:space="preserve">Industry classification </w:t>
            </w:r>
          </w:p>
        </w:tc>
        <w:tc>
          <w:tcPr>
            <w:tcW w:w="6237" w:type="dxa"/>
          </w:tcPr>
          <w:p w:rsidR="00130D1F" w:rsidRPr="007A1EF9" w:rsidRDefault="00130D1F" w:rsidP="00130D1F">
            <w:pPr>
              <w:pStyle w:val="Default"/>
              <w:jc w:val="both"/>
              <w:rPr>
                <w:rFonts w:ascii="Times New Roman" w:hAnsi="Times New Roman" w:cs="Times New Roman"/>
              </w:rPr>
            </w:pPr>
            <w:r w:rsidRPr="007A1EF9">
              <w:rPr>
                <w:rFonts w:ascii="Times New Roman" w:hAnsi="Times New Roman" w:cs="Times New Roman"/>
              </w:rPr>
              <w:t xml:space="preserve">CPC 18000 Natural Water </w:t>
            </w:r>
          </w:p>
          <w:p w:rsidR="00130D1F" w:rsidRPr="007A1EF9" w:rsidRDefault="00130D1F" w:rsidP="00130D1F">
            <w:pPr>
              <w:pStyle w:val="Default"/>
              <w:jc w:val="both"/>
              <w:rPr>
                <w:rFonts w:ascii="Times New Roman" w:hAnsi="Times New Roman" w:cs="Times New Roman"/>
              </w:rPr>
            </w:pPr>
            <w:r w:rsidRPr="007A1EF9">
              <w:rPr>
                <w:rFonts w:ascii="Times New Roman" w:hAnsi="Times New Roman" w:cs="Times New Roman"/>
              </w:rPr>
              <w:t xml:space="preserve">The sectors listed above apply only insofar as they relate to the supply of potable water. </w:t>
            </w:r>
          </w:p>
          <w:p w:rsidR="00130D1F" w:rsidRPr="007A1EF9" w:rsidRDefault="00130D1F" w:rsidP="00130D1F">
            <w:pPr>
              <w:pStyle w:val="Default"/>
              <w:jc w:val="both"/>
              <w:rPr>
                <w:rFonts w:ascii="Times New Roman" w:hAnsi="Times New Roman" w:cs="Times New Roman"/>
              </w:rPr>
            </w:pPr>
          </w:p>
        </w:tc>
      </w:tr>
      <w:tr w:rsidR="00130D1F" w:rsidRPr="007A1EF9" w:rsidTr="00130D1F">
        <w:trPr>
          <w:trHeight w:val="853"/>
        </w:trPr>
        <w:tc>
          <w:tcPr>
            <w:tcW w:w="3085" w:type="dxa"/>
          </w:tcPr>
          <w:p w:rsidR="00130D1F" w:rsidRPr="007A1EF9" w:rsidRDefault="00130D1F" w:rsidP="00130D1F">
            <w:pPr>
              <w:pStyle w:val="Default"/>
              <w:jc w:val="both"/>
              <w:rPr>
                <w:rFonts w:ascii="Times New Roman" w:hAnsi="Times New Roman" w:cs="Times New Roman"/>
              </w:rPr>
            </w:pPr>
            <w:r w:rsidRPr="007A1EF9">
              <w:rPr>
                <w:rFonts w:ascii="Times New Roman" w:hAnsi="Times New Roman" w:cs="Times New Roman"/>
                <w:b/>
                <w:bCs/>
                <w:lang w:eastAsia="en-GB"/>
              </w:rPr>
              <w:t>Type of Reservation</w:t>
            </w:r>
          </w:p>
        </w:tc>
        <w:tc>
          <w:tcPr>
            <w:tcW w:w="6237" w:type="dxa"/>
          </w:tcPr>
          <w:p w:rsidR="003C1457" w:rsidRPr="007A1EF9" w:rsidRDefault="003C1457" w:rsidP="003C1457">
            <w:pPr>
              <w:pStyle w:val="NormalWeb"/>
              <w:spacing w:before="0" w:beforeAutospacing="0" w:after="0" w:afterAutospacing="0"/>
              <w:jc w:val="both"/>
              <w:rPr>
                <w:color w:val="000000"/>
              </w:rPr>
            </w:pPr>
            <w:r w:rsidRPr="007A1EF9">
              <w:rPr>
                <w:color w:val="000000"/>
              </w:rPr>
              <w:t xml:space="preserve">National Treatment (Article 7.3 and Article </w:t>
            </w:r>
            <w:r w:rsidR="00613EC6" w:rsidRPr="007A1EF9">
              <w:rPr>
                <w:color w:val="000000"/>
              </w:rPr>
              <w:t>1</w:t>
            </w:r>
            <w:r w:rsidR="00613EC6">
              <w:rPr>
                <w:rFonts w:eastAsia="Malgun Gothic" w:hint="eastAsia"/>
                <w:color w:val="000000"/>
                <w:lang w:eastAsia="ko-KR"/>
              </w:rPr>
              <w:t>2</w:t>
            </w:r>
            <w:r w:rsidRPr="007A1EF9">
              <w:rPr>
                <w:color w:val="000000"/>
              </w:rPr>
              <w:t>.4)</w:t>
            </w:r>
          </w:p>
          <w:p w:rsidR="00130D1F" w:rsidRPr="007A1EF9" w:rsidRDefault="00130D1F" w:rsidP="00130D1F">
            <w:pPr>
              <w:pStyle w:val="Default"/>
              <w:jc w:val="both"/>
              <w:rPr>
                <w:rFonts w:ascii="Times New Roman" w:hAnsi="Times New Roman" w:cs="Times New Roman"/>
              </w:rPr>
            </w:pPr>
            <w:r w:rsidRPr="007A1EF9">
              <w:rPr>
                <w:rFonts w:ascii="Times New Roman" w:hAnsi="Times New Roman" w:cs="Times New Roman"/>
              </w:rPr>
              <w:t>Market Access (Article 7.4)</w:t>
            </w:r>
          </w:p>
          <w:p w:rsidR="00130D1F" w:rsidRPr="007A1EF9" w:rsidRDefault="00130D1F" w:rsidP="00130D1F">
            <w:pPr>
              <w:pStyle w:val="Default"/>
              <w:jc w:val="both"/>
              <w:rPr>
                <w:rFonts w:ascii="Times New Roman" w:hAnsi="Times New Roman" w:cs="Times New Roman"/>
              </w:rPr>
            </w:pPr>
            <w:r w:rsidRPr="007A1EF9">
              <w:rPr>
                <w:rFonts w:ascii="Times New Roman" w:hAnsi="Times New Roman" w:cs="Times New Roman"/>
              </w:rPr>
              <w:t xml:space="preserve">Most Favoured Nation (Article </w:t>
            </w:r>
            <w:r w:rsidR="00613EC6" w:rsidRPr="007A1EF9">
              <w:rPr>
                <w:rFonts w:ascii="Times New Roman" w:hAnsi="Times New Roman" w:cs="Times New Roman"/>
              </w:rPr>
              <w:t>1</w:t>
            </w:r>
            <w:r w:rsidR="00613EC6">
              <w:rPr>
                <w:rFonts w:ascii="Times New Roman" w:hAnsi="Times New Roman" w:cs="Times New Roman" w:hint="eastAsia"/>
                <w:lang w:eastAsia="ko-KR"/>
              </w:rPr>
              <w:t>2</w:t>
            </w:r>
            <w:r w:rsidRPr="007A1EF9">
              <w:rPr>
                <w:rFonts w:ascii="Times New Roman" w:hAnsi="Times New Roman" w:cs="Times New Roman"/>
              </w:rPr>
              <w:t>.5)</w:t>
            </w:r>
          </w:p>
          <w:p w:rsidR="003C1457" w:rsidRPr="007A1EF9" w:rsidRDefault="003C1457" w:rsidP="003C1457">
            <w:pPr>
              <w:pStyle w:val="Default"/>
              <w:jc w:val="both"/>
              <w:rPr>
                <w:rFonts w:ascii="Times New Roman" w:hAnsi="Times New Roman" w:cs="Times New Roman"/>
              </w:rPr>
            </w:pPr>
            <w:r w:rsidRPr="007A1EF9">
              <w:rPr>
                <w:rFonts w:ascii="Times New Roman" w:hAnsi="Times New Roman" w:cs="Times New Roman"/>
              </w:rPr>
              <w:t>Local Presence (Article 7</w:t>
            </w:r>
            <w:r w:rsidR="00FD7353" w:rsidRPr="007A1EF9">
              <w:rPr>
                <w:rFonts w:ascii="Times New Roman" w:hAnsi="Times New Roman" w:cs="Times New Roman"/>
              </w:rPr>
              <w:t>.5</w:t>
            </w:r>
            <w:r w:rsidRPr="007A1EF9">
              <w:rPr>
                <w:rFonts w:ascii="Times New Roman" w:hAnsi="Times New Roman" w:cs="Times New Roman"/>
              </w:rPr>
              <w:t>)</w:t>
            </w:r>
          </w:p>
          <w:p w:rsidR="00130D1F" w:rsidRPr="007A1EF9" w:rsidRDefault="00130D1F" w:rsidP="00130D1F">
            <w:pPr>
              <w:spacing w:after="0" w:line="240" w:lineRule="auto"/>
              <w:jc w:val="both"/>
              <w:rPr>
                <w:rFonts w:ascii="Times New Roman" w:hAnsi="Times New Roman"/>
                <w:sz w:val="24"/>
                <w:szCs w:val="24"/>
              </w:rPr>
            </w:pPr>
            <w:r w:rsidRPr="007A1EF9">
              <w:rPr>
                <w:rFonts w:ascii="Times New Roman" w:hAnsi="Times New Roman"/>
                <w:sz w:val="24"/>
                <w:szCs w:val="24"/>
              </w:rPr>
              <w:t xml:space="preserve">Performance Requirements (Article </w:t>
            </w:r>
            <w:r w:rsidR="00613EC6" w:rsidRPr="007A1EF9">
              <w:rPr>
                <w:rFonts w:ascii="Times New Roman" w:hAnsi="Times New Roman"/>
                <w:sz w:val="24"/>
                <w:szCs w:val="24"/>
              </w:rPr>
              <w:t>1</w:t>
            </w:r>
            <w:r w:rsidR="00613EC6">
              <w:rPr>
                <w:rFonts w:ascii="Times New Roman" w:hAnsi="Times New Roman" w:hint="eastAsia"/>
                <w:sz w:val="24"/>
                <w:szCs w:val="24"/>
                <w:lang w:eastAsia="ko-KR"/>
              </w:rPr>
              <w:t>2</w:t>
            </w:r>
            <w:r w:rsidRPr="007A1EF9">
              <w:rPr>
                <w:rFonts w:ascii="Times New Roman" w:hAnsi="Times New Roman"/>
                <w:sz w:val="24"/>
                <w:szCs w:val="24"/>
              </w:rPr>
              <w:t>.7)</w:t>
            </w:r>
          </w:p>
          <w:p w:rsidR="00130D1F" w:rsidRPr="007A1EF9" w:rsidRDefault="00130D1F" w:rsidP="00130D1F">
            <w:pPr>
              <w:spacing w:after="0" w:line="240" w:lineRule="auto"/>
              <w:jc w:val="both"/>
              <w:rPr>
                <w:rFonts w:ascii="Times New Roman" w:hAnsi="Times New Roman"/>
                <w:sz w:val="24"/>
                <w:szCs w:val="24"/>
              </w:rPr>
            </w:pPr>
            <w:r w:rsidRPr="007A1EF9">
              <w:rPr>
                <w:rFonts w:ascii="Times New Roman" w:hAnsi="Times New Roman"/>
                <w:sz w:val="24"/>
                <w:szCs w:val="24"/>
              </w:rPr>
              <w:t xml:space="preserve">Senior Management and Board of Directors (Article </w:t>
            </w:r>
            <w:r w:rsidR="00613EC6" w:rsidRPr="007A1EF9">
              <w:rPr>
                <w:rFonts w:ascii="Times New Roman" w:hAnsi="Times New Roman"/>
                <w:sz w:val="24"/>
                <w:szCs w:val="24"/>
              </w:rPr>
              <w:t>1</w:t>
            </w:r>
            <w:r w:rsidR="00613EC6">
              <w:rPr>
                <w:rFonts w:ascii="Times New Roman" w:hAnsi="Times New Roman" w:hint="eastAsia"/>
                <w:sz w:val="24"/>
                <w:szCs w:val="24"/>
                <w:lang w:eastAsia="ko-KR"/>
              </w:rPr>
              <w:t>2</w:t>
            </w:r>
            <w:r w:rsidRPr="007A1EF9">
              <w:rPr>
                <w:rFonts w:ascii="Times New Roman" w:hAnsi="Times New Roman"/>
                <w:sz w:val="24"/>
                <w:szCs w:val="24"/>
              </w:rPr>
              <w:t>.8)</w:t>
            </w:r>
          </w:p>
          <w:p w:rsidR="00130D1F" w:rsidRPr="007A1EF9" w:rsidRDefault="00130D1F" w:rsidP="00130D1F">
            <w:pPr>
              <w:pStyle w:val="Default"/>
              <w:jc w:val="both"/>
              <w:rPr>
                <w:rFonts w:ascii="Times New Roman" w:hAnsi="Times New Roman" w:cs="Times New Roman"/>
              </w:rPr>
            </w:pPr>
          </w:p>
        </w:tc>
      </w:tr>
      <w:tr w:rsidR="00130D1F" w:rsidRPr="007A1EF9" w:rsidTr="00130D1F">
        <w:trPr>
          <w:trHeight w:val="998"/>
        </w:trPr>
        <w:tc>
          <w:tcPr>
            <w:tcW w:w="3085" w:type="dxa"/>
          </w:tcPr>
          <w:p w:rsidR="00130D1F" w:rsidRPr="007A1EF9" w:rsidRDefault="00130D1F" w:rsidP="00130D1F">
            <w:pPr>
              <w:pStyle w:val="Default"/>
              <w:jc w:val="both"/>
              <w:rPr>
                <w:rFonts w:ascii="Times New Roman" w:hAnsi="Times New Roman" w:cs="Times New Roman"/>
              </w:rPr>
            </w:pPr>
            <w:r w:rsidRPr="007A1EF9">
              <w:rPr>
                <w:rFonts w:ascii="Times New Roman" w:hAnsi="Times New Roman" w:cs="Times New Roman"/>
                <w:b/>
                <w:bCs/>
              </w:rPr>
              <w:t>Description of Reservation</w:t>
            </w:r>
          </w:p>
        </w:tc>
        <w:tc>
          <w:tcPr>
            <w:tcW w:w="6237" w:type="dxa"/>
          </w:tcPr>
          <w:p w:rsidR="00130D1F" w:rsidRPr="007A1EF9" w:rsidRDefault="008C614B" w:rsidP="00130D1F">
            <w:pPr>
              <w:pStyle w:val="Default"/>
              <w:jc w:val="both"/>
              <w:rPr>
                <w:rFonts w:ascii="Times New Roman" w:hAnsi="Times New Roman" w:cs="Times New Roman"/>
                <w:u w:val="single"/>
              </w:rPr>
            </w:pPr>
            <w:r w:rsidRPr="007A1EF9">
              <w:rPr>
                <w:rFonts w:ascii="Times New Roman" w:hAnsi="Times New Roman" w:cs="Times New Roman"/>
                <w:u w:val="single"/>
              </w:rPr>
              <w:t xml:space="preserve">Cross Border </w:t>
            </w:r>
            <w:r w:rsidR="00130D1F" w:rsidRPr="007A1EF9">
              <w:rPr>
                <w:rFonts w:ascii="Times New Roman" w:hAnsi="Times New Roman" w:cs="Times New Roman"/>
                <w:u w:val="single"/>
              </w:rPr>
              <w:t xml:space="preserve">Trade in Services and Investment: </w:t>
            </w:r>
          </w:p>
          <w:p w:rsidR="00130D1F" w:rsidRPr="007A1EF9" w:rsidRDefault="00130D1F" w:rsidP="00130D1F">
            <w:pPr>
              <w:pStyle w:val="Default"/>
              <w:jc w:val="both"/>
              <w:rPr>
                <w:rFonts w:ascii="Times New Roman" w:hAnsi="Times New Roman" w:cs="Times New Roman"/>
              </w:rPr>
            </w:pPr>
          </w:p>
          <w:p w:rsidR="00130D1F" w:rsidRPr="007A1EF9" w:rsidRDefault="00130D1F" w:rsidP="00130D1F">
            <w:pPr>
              <w:pStyle w:val="Default"/>
              <w:jc w:val="both"/>
              <w:rPr>
                <w:rFonts w:ascii="Times New Roman" w:hAnsi="Times New Roman" w:cs="Times New Roman"/>
              </w:rPr>
            </w:pPr>
            <w:r w:rsidRPr="007A1EF9">
              <w:rPr>
                <w:rFonts w:ascii="Times New Roman" w:hAnsi="Times New Roman" w:cs="Times New Roman"/>
              </w:rPr>
              <w:t xml:space="preserve">Singapore reserves the right to maintain or adopt any measure affecting the supply of potable water. </w:t>
            </w:r>
          </w:p>
          <w:p w:rsidR="00130D1F" w:rsidRPr="007A1EF9" w:rsidRDefault="00130D1F" w:rsidP="00130D1F">
            <w:pPr>
              <w:pStyle w:val="Default"/>
              <w:jc w:val="both"/>
              <w:rPr>
                <w:rFonts w:ascii="Times New Roman" w:hAnsi="Times New Roman" w:cs="Times New Roman"/>
              </w:rPr>
            </w:pPr>
          </w:p>
          <w:p w:rsidR="00130D1F" w:rsidRPr="007A1EF9" w:rsidRDefault="00130D1F" w:rsidP="00130D1F">
            <w:pPr>
              <w:pStyle w:val="Default"/>
              <w:jc w:val="both"/>
              <w:rPr>
                <w:rFonts w:ascii="Times New Roman" w:hAnsi="Times New Roman" w:cs="Times New Roman"/>
              </w:rPr>
            </w:pPr>
            <w:r w:rsidRPr="007A1EF9">
              <w:rPr>
                <w:rFonts w:ascii="Times New Roman" w:hAnsi="Times New Roman" w:cs="Times New Roman"/>
              </w:rPr>
              <w:t xml:space="preserve">For greater certainty, this reservation does not affect the supply of bottled water. </w:t>
            </w:r>
          </w:p>
          <w:p w:rsidR="00D32673" w:rsidRPr="007A1EF9" w:rsidRDefault="00D32673" w:rsidP="00130D1F">
            <w:pPr>
              <w:pStyle w:val="Default"/>
              <w:jc w:val="both"/>
              <w:rPr>
                <w:rFonts w:ascii="Times New Roman" w:hAnsi="Times New Roman" w:cs="Times New Roman"/>
              </w:rPr>
            </w:pPr>
          </w:p>
        </w:tc>
      </w:tr>
      <w:tr w:rsidR="00130D1F" w:rsidRPr="007A1EF9" w:rsidTr="00130D1F">
        <w:trPr>
          <w:trHeight w:val="120"/>
        </w:trPr>
        <w:tc>
          <w:tcPr>
            <w:tcW w:w="3085" w:type="dxa"/>
          </w:tcPr>
          <w:p w:rsidR="00130D1F" w:rsidRPr="007A1EF9" w:rsidRDefault="00130D1F" w:rsidP="00130D1F">
            <w:pPr>
              <w:pStyle w:val="Default"/>
              <w:jc w:val="both"/>
              <w:rPr>
                <w:rFonts w:ascii="Times New Roman" w:hAnsi="Times New Roman" w:cs="Times New Roman"/>
              </w:rPr>
            </w:pPr>
            <w:r w:rsidRPr="007A1EF9">
              <w:rPr>
                <w:rFonts w:ascii="Times New Roman" w:hAnsi="Times New Roman" w:cs="Times New Roman"/>
                <w:b/>
                <w:bCs/>
              </w:rPr>
              <w:t xml:space="preserve">Existing Measures </w:t>
            </w:r>
          </w:p>
        </w:tc>
        <w:tc>
          <w:tcPr>
            <w:tcW w:w="6237" w:type="dxa"/>
          </w:tcPr>
          <w:p w:rsidR="00130D1F" w:rsidRPr="007A1EF9" w:rsidRDefault="00130D1F" w:rsidP="00130D1F">
            <w:pPr>
              <w:pStyle w:val="Default"/>
              <w:jc w:val="both"/>
              <w:rPr>
                <w:rFonts w:ascii="Times New Roman" w:hAnsi="Times New Roman" w:cs="Times New Roman"/>
              </w:rPr>
            </w:pPr>
            <w:r w:rsidRPr="007A1EF9">
              <w:rPr>
                <w:rFonts w:ascii="Times New Roman" w:hAnsi="Times New Roman" w:cs="Times New Roman"/>
              </w:rPr>
              <w:t xml:space="preserve">Public Utilities Act, Cap. 261, 2002 Revised Edition </w:t>
            </w:r>
          </w:p>
          <w:p w:rsidR="00130D1F" w:rsidRPr="007A1EF9" w:rsidRDefault="00130D1F" w:rsidP="00130D1F">
            <w:pPr>
              <w:pStyle w:val="Default"/>
              <w:jc w:val="both"/>
              <w:rPr>
                <w:rFonts w:ascii="Times New Roman" w:hAnsi="Times New Roman" w:cs="Times New Roman"/>
              </w:rPr>
            </w:pPr>
            <w:r w:rsidRPr="007A1EF9">
              <w:rPr>
                <w:rFonts w:ascii="Times New Roman" w:hAnsi="Times New Roman" w:cs="Times New Roman"/>
              </w:rPr>
              <w:t>Public Utilities Act 2001, Act 8 of 2001</w:t>
            </w:r>
          </w:p>
          <w:p w:rsidR="00130D1F" w:rsidRPr="007A1EF9" w:rsidRDefault="00130D1F" w:rsidP="00130D1F">
            <w:pPr>
              <w:pStyle w:val="Default"/>
              <w:jc w:val="both"/>
              <w:rPr>
                <w:rFonts w:ascii="Times New Roman" w:hAnsi="Times New Roman" w:cs="Times New Roman"/>
              </w:rPr>
            </w:pPr>
          </w:p>
        </w:tc>
      </w:tr>
    </w:tbl>
    <w:p w:rsidR="00130D1F" w:rsidRPr="007A1EF9" w:rsidRDefault="00130D1F" w:rsidP="00130D1F">
      <w:pPr>
        <w:spacing w:after="0"/>
        <w:jc w:val="both"/>
        <w:rPr>
          <w:rFonts w:ascii="Times New Roman" w:hAnsi="Times New Roman"/>
          <w:b/>
          <w:sz w:val="24"/>
          <w:szCs w:val="24"/>
        </w:rPr>
      </w:pPr>
    </w:p>
    <w:p w:rsidR="002F5B10" w:rsidRDefault="002F5B10" w:rsidP="00130D1F">
      <w:pPr>
        <w:spacing w:after="0"/>
        <w:jc w:val="both"/>
        <w:rPr>
          <w:rFonts w:ascii="Times New Roman" w:hAnsi="Times New Roman"/>
          <w:b/>
          <w:sz w:val="24"/>
          <w:szCs w:val="24"/>
        </w:rPr>
        <w:sectPr w:rsidR="002F5B10" w:rsidSect="0075562F">
          <w:pgSz w:w="11906" w:h="16838"/>
          <w:pgMar w:top="1440" w:right="1440" w:bottom="1440" w:left="1440" w:header="708" w:footer="708" w:gutter="0"/>
          <w:cols w:space="708"/>
          <w:docGrid w:linePitch="360"/>
        </w:sectPr>
      </w:pPr>
    </w:p>
    <w:p w:rsidR="00C82DD0" w:rsidRPr="007A1EF9" w:rsidRDefault="00600834" w:rsidP="002F5B10">
      <w:pPr>
        <w:spacing w:after="0" w:line="240" w:lineRule="auto"/>
        <w:rPr>
          <w:rFonts w:ascii="Times New Roman" w:hAnsi="Times New Roman"/>
          <w:b/>
          <w:sz w:val="24"/>
          <w:szCs w:val="24"/>
        </w:rPr>
      </w:pPr>
      <w:r w:rsidRPr="007A1EF9">
        <w:rPr>
          <w:rFonts w:ascii="Times New Roman" w:hAnsi="Times New Roman"/>
          <w:b/>
          <w:sz w:val="24"/>
          <w:szCs w:val="24"/>
        </w:rPr>
        <w:lastRenderedPageBreak/>
        <w:t>2</w:t>
      </w:r>
      <w:r w:rsidR="00022DAA" w:rsidRPr="007A1EF9">
        <w:rPr>
          <w:rFonts w:ascii="Times New Roman" w:hAnsi="Times New Roman"/>
          <w:b/>
          <w:sz w:val="24"/>
          <w:szCs w:val="24"/>
        </w:rPr>
        <w:t>9</w:t>
      </w:r>
      <w:r w:rsidR="008B6626" w:rsidRPr="007A1EF9">
        <w:rPr>
          <w:rFonts w:ascii="Times New Roman" w:hAnsi="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57"/>
      </w:tblGrid>
      <w:tr w:rsidR="008B6626" w:rsidRPr="007A1EF9" w:rsidTr="009F5E90">
        <w:tc>
          <w:tcPr>
            <w:tcW w:w="3085" w:type="dxa"/>
          </w:tcPr>
          <w:p w:rsidR="008B6626" w:rsidRPr="007A1EF9" w:rsidRDefault="008B6626" w:rsidP="009F5E90">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Sector</w:t>
            </w:r>
          </w:p>
        </w:tc>
        <w:tc>
          <w:tcPr>
            <w:tcW w:w="6157" w:type="dxa"/>
          </w:tcPr>
          <w:p w:rsidR="008B6626" w:rsidRPr="007A1EF9" w:rsidRDefault="008B6626" w:rsidP="009F5E90">
            <w:pPr>
              <w:pStyle w:val="Default"/>
              <w:jc w:val="both"/>
              <w:rPr>
                <w:rFonts w:ascii="Times New Roman" w:hAnsi="Times New Roman" w:cs="Times New Roman"/>
              </w:rPr>
            </w:pPr>
            <w:r w:rsidRPr="007A1EF9">
              <w:rPr>
                <w:rFonts w:ascii="Times New Roman" w:hAnsi="Times New Roman" w:cs="Times New Roman"/>
              </w:rPr>
              <w:t xml:space="preserve">Transport Services </w:t>
            </w:r>
          </w:p>
          <w:p w:rsidR="008B6626" w:rsidRPr="007A1EF9" w:rsidRDefault="008B6626" w:rsidP="009F5E90">
            <w:pPr>
              <w:spacing w:after="0" w:line="240" w:lineRule="auto"/>
              <w:jc w:val="both"/>
              <w:rPr>
                <w:rFonts w:ascii="Times New Roman" w:eastAsiaTheme="minorHAnsi" w:hAnsi="Times New Roman"/>
                <w:sz w:val="24"/>
                <w:szCs w:val="24"/>
              </w:rPr>
            </w:pPr>
          </w:p>
        </w:tc>
      </w:tr>
      <w:tr w:rsidR="008B6626" w:rsidRPr="007A1EF9" w:rsidTr="009F5E90">
        <w:tc>
          <w:tcPr>
            <w:tcW w:w="3085" w:type="dxa"/>
          </w:tcPr>
          <w:p w:rsidR="008B6626" w:rsidRPr="007A1EF9" w:rsidRDefault="008B6626" w:rsidP="009F5E90">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Sub-Sector</w:t>
            </w:r>
          </w:p>
          <w:p w:rsidR="008B6626" w:rsidRPr="007A1EF9" w:rsidRDefault="008B6626" w:rsidP="009F5E90">
            <w:pPr>
              <w:spacing w:after="0" w:line="240" w:lineRule="auto"/>
              <w:jc w:val="both"/>
              <w:rPr>
                <w:rFonts w:ascii="Times New Roman" w:eastAsiaTheme="minorHAnsi" w:hAnsi="Times New Roman"/>
                <w:b/>
                <w:sz w:val="24"/>
                <w:szCs w:val="24"/>
              </w:rPr>
            </w:pPr>
          </w:p>
        </w:tc>
        <w:tc>
          <w:tcPr>
            <w:tcW w:w="6157" w:type="dxa"/>
          </w:tcPr>
          <w:p w:rsidR="008B6626" w:rsidRPr="007A1EF9" w:rsidRDefault="008B6626" w:rsidP="009F5E90">
            <w:pPr>
              <w:pStyle w:val="Default"/>
              <w:jc w:val="both"/>
              <w:rPr>
                <w:rFonts w:ascii="Times New Roman" w:hAnsi="Times New Roman" w:cs="Times New Roman"/>
              </w:rPr>
            </w:pPr>
            <w:r w:rsidRPr="007A1EF9">
              <w:rPr>
                <w:rFonts w:ascii="Times New Roman" w:hAnsi="Times New Roman" w:cs="Times New Roman"/>
              </w:rPr>
              <w:t xml:space="preserve">Transportation services via pipeline </w:t>
            </w:r>
          </w:p>
          <w:p w:rsidR="008B6626" w:rsidRPr="007A1EF9" w:rsidRDefault="008B6626" w:rsidP="009F5E90">
            <w:pPr>
              <w:spacing w:after="0" w:line="240" w:lineRule="auto"/>
              <w:jc w:val="both"/>
              <w:rPr>
                <w:rFonts w:ascii="Times New Roman" w:eastAsiaTheme="minorHAnsi" w:hAnsi="Times New Roman"/>
                <w:sz w:val="24"/>
                <w:szCs w:val="24"/>
              </w:rPr>
            </w:pPr>
          </w:p>
        </w:tc>
      </w:tr>
      <w:tr w:rsidR="008B6626" w:rsidRPr="007A1EF9" w:rsidTr="009F5E90">
        <w:tc>
          <w:tcPr>
            <w:tcW w:w="3085" w:type="dxa"/>
          </w:tcPr>
          <w:p w:rsidR="008B6626" w:rsidRPr="007A1EF9" w:rsidRDefault="008B6626" w:rsidP="009F5E90">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Industry Classification</w:t>
            </w:r>
          </w:p>
          <w:p w:rsidR="008B6626" w:rsidRPr="007A1EF9" w:rsidRDefault="008B6626" w:rsidP="009F5E90">
            <w:pPr>
              <w:spacing w:after="0" w:line="240" w:lineRule="auto"/>
              <w:jc w:val="both"/>
              <w:rPr>
                <w:rFonts w:ascii="Times New Roman" w:eastAsiaTheme="minorHAnsi" w:hAnsi="Times New Roman"/>
                <w:b/>
                <w:sz w:val="24"/>
                <w:szCs w:val="24"/>
              </w:rPr>
            </w:pPr>
          </w:p>
        </w:tc>
        <w:tc>
          <w:tcPr>
            <w:tcW w:w="6157" w:type="dxa"/>
          </w:tcPr>
          <w:p w:rsidR="008B6626" w:rsidRPr="007A1EF9" w:rsidRDefault="008B6626" w:rsidP="009F5E90">
            <w:pPr>
              <w:spacing w:after="0" w:line="240" w:lineRule="auto"/>
              <w:jc w:val="both"/>
              <w:rPr>
                <w:rFonts w:ascii="Times New Roman" w:hAnsi="Times New Roman"/>
                <w:sz w:val="24"/>
                <w:szCs w:val="24"/>
              </w:rPr>
            </w:pPr>
            <w:r w:rsidRPr="007A1EF9">
              <w:rPr>
                <w:rFonts w:ascii="Times New Roman" w:hAnsi="Times New Roman"/>
                <w:sz w:val="24"/>
                <w:szCs w:val="24"/>
              </w:rPr>
              <w:t>-</w:t>
            </w:r>
          </w:p>
          <w:p w:rsidR="008B6626" w:rsidRPr="007A1EF9" w:rsidRDefault="008B6626" w:rsidP="009F5E90">
            <w:pPr>
              <w:spacing w:after="0" w:line="240" w:lineRule="auto"/>
              <w:jc w:val="both"/>
              <w:rPr>
                <w:rFonts w:ascii="Times New Roman" w:eastAsiaTheme="minorHAnsi" w:hAnsi="Times New Roman"/>
                <w:sz w:val="24"/>
                <w:szCs w:val="24"/>
              </w:rPr>
            </w:pPr>
          </w:p>
        </w:tc>
      </w:tr>
      <w:tr w:rsidR="008B6626" w:rsidRPr="007A1EF9" w:rsidTr="009F5E90">
        <w:tc>
          <w:tcPr>
            <w:tcW w:w="3085" w:type="dxa"/>
          </w:tcPr>
          <w:p w:rsidR="008B6626" w:rsidRPr="007A1EF9" w:rsidRDefault="008B6626" w:rsidP="009F5E90">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Type of Reservation</w:t>
            </w:r>
          </w:p>
        </w:tc>
        <w:tc>
          <w:tcPr>
            <w:tcW w:w="6157" w:type="dxa"/>
          </w:tcPr>
          <w:p w:rsidR="000E09AF" w:rsidRPr="007A1EF9" w:rsidRDefault="000E09AF" w:rsidP="009F5E90">
            <w:pPr>
              <w:pStyle w:val="Default"/>
              <w:jc w:val="both"/>
              <w:rPr>
                <w:rFonts w:ascii="Times New Roman" w:hAnsi="Times New Roman" w:cs="Times New Roman"/>
              </w:rPr>
            </w:pPr>
            <w:r w:rsidRPr="007A1EF9">
              <w:rPr>
                <w:rFonts w:ascii="Times New Roman" w:hAnsi="Times New Roman" w:cs="Times New Roman"/>
              </w:rPr>
              <w:t>National Treatment (Article 7.3)</w:t>
            </w:r>
          </w:p>
          <w:p w:rsidR="008B6626" w:rsidRPr="007A1EF9" w:rsidRDefault="008B6626" w:rsidP="009F5E90">
            <w:pPr>
              <w:pStyle w:val="Default"/>
              <w:jc w:val="both"/>
              <w:rPr>
                <w:rFonts w:ascii="Times New Roman" w:eastAsiaTheme="minorHAnsi" w:hAnsi="Times New Roman" w:cs="Times New Roman"/>
              </w:rPr>
            </w:pPr>
            <w:r w:rsidRPr="007A1EF9">
              <w:rPr>
                <w:rFonts w:ascii="Times New Roman" w:eastAsiaTheme="minorHAnsi" w:hAnsi="Times New Roman" w:cs="Times New Roman"/>
              </w:rPr>
              <w:t>Market Access (Article 7.4)</w:t>
            </w:r>
          </w:p>
          <w:p w:rsidR="008B6626" w:rsidRPr="007A1EF9" w:rsidRDefault="008B6626" w:rsidP="009F5E90">
            <w:pPr>
              <w:pStyle w:val="Default"/>
              <w:jc w:val="both"/>
              <w:rPr>
                <w:rFonts w:ascii="Times New Roman" w:eastAsiaTheme="minorHAnsi" w:hAnsi="Times New Roman" w:cs="Times New Roman"/>
              </w:rPr>
            </w:pPr>
            <w:r w:rsidRPr="007A1EF9">
              <w:rPr>
                <w:rFonts w:ascii="Times New Roman" w:eastAsiaTheme="minorHAnsi" w:hAnsi="Times New Roman" w:cs="Times New Roman"/>
              </w:rPr>
              <w:t>Local Presence (Article 7</w:t>
            </w:r>
            <w:r w:rsidR="00FD7353" w:rsidRPr="007A1EF9">
              <w:rPr>
                <w:rFonts w:ascii="Times New Roman" w:eastAsiaTheme="minorHAnsi" w:hAnsi="Times New Roman" w:cs="Times New Roman"/>
              </w:rPr>
              <w:t>.5</w:t>
            </w:r>
            <w:r w:rsidRPr="007A1EF9">
              <w:rPr>
                <w:rFonts w:ascii="Times New Roman" w:eastAsiaTheme="minorHAnsi" w:hAnsi="Times New Roman" w:cs="Times New Roman"/>
              </w:rPr>
              <w:t>)</w:t>
            </w:r>
          </w:p>
          <w:p w:rsidR="008B6626" w:rsidRPr="007A1EF9" w:rsidRDefault="008B6626" w:rsidP="009F5E90">
            <w:pPr>
              <w:pStyle w:val="Default"/>
              <w:jc w:val="both"/>
              <w:rPr>
                <w:rFonts w:ascii="Times New Roman" w:eastAsiaTheme="minorHAnsi" w:hAnsi="Times New Roman" w:cs="Times New Roman"/>
              </w:rPr>
            </w:pPr>
          </w:p>
        </w:tc>
      </w:tr>
      <w:tr w:rsidR="008B6626" w:rsidRPr="007A1EF9" w:rsidTr="009F5E90">
        <w:tc>
          <w:tcPr>
            <w:tcW w:w="3085" w:type="dxa"/>
          </w:tcPr>
          <w:p w:rsidR="008B6626" w:rsidRPr="007A1EF9" w:rsidRDefault="003008BD" w:rsidP="009F5E90">
            <w:pPr>
              <w:spacing w:after="0" w:line="240" w:lineRule="auto"/>
              <w:jc w:val="both"/>
              <w:rPr>
                <w:rFonts w:ascii="Times New Roman" w:eastAsiaTheme="minorHAnsi" w:hAnsi="Times New Roman"/>
                <w:b/>
                <w:sz w:val="24"/>
                <w:szCs w:val="24"/>
              </w:rPr>
            </w:pPr>
            <w:r w:rsidRPr="007A1EF9">
              <w:rPr>
                <w:rFonts w:ascii="Times New Roman" w:eastAsiaTheme="minorHAnsi" w:hAnsi="Times New Roman"/>
                <w:b/>
                <w:sz w:val="24"/>
                <w:szCs w:val="24"/>
              </w:rPr>
              <w:t>Description of Reservation</w:t>
            </w:r>
          </w:p>
        </w:tc>
        <w:tc>
          <w:tcPr>
            <w:tcW w:w="6157" w:type="dxa"/>
          </w:tcPr>
          <w:p w:rsidR="003008BD" w:rsidRPr="007A1EF9" w:rsidRDefault="003008BD" w:rsidP="003008BD">
            <w:pPr>
              <w:pStyle w:val="Default"/>
              <w:jc w:val="both"/>
              <w:rPr>
                <w:rFonts w:ascii="Times New Roman" w:hAnsi="Times New Roman" w:cs="Times New Roman"/>
                <w:u w:val="single"/>
              </w:rPr>
            </w:pPr>
            <w:r w:rsidRPr="007A1EF9">
              <w:rPr>
                <w:rFonts w:ascii="Times New Roman" w:hAnsi="Times New Roman" w:cs="Times New Roman"/>
                <w:u w:val="single"/>
              </w:rPr>
              <w:t>Cross Border Trade in Services:</w:t>
            </w:r>
          </w:p>
          <w:p w:rsidR="003008BD" w:rsidRPr="007A1EF9" w:rsidRDefault="003008BD" w:rsidP="003008BD">
            <w:pPr>
              <w:pStyle w:val="Default"/>
              <w:jc w:val="both"/>
              <w:rPr>
                <w:rFonts w:ascii="Times New Roman" w:hAnsi="Times New Roman" w:cs="Times New Roman"/>
                <w:u w:val="single"/>
              </w:rPr>
            </w:pPr>
          </w:p>
          <w:p w:rsidR="003008BD" w:rsidRPr="007A1EF9" w:rsidRDefault="003008BD" w:rsidP="003008BD">
            <w:pPr>
              <w:pStyle w:val="Default"/>
              <w:jc w:val="both"/>
              <w:rPr>
                <w:rFonts w:ascii="Times New Roman" w:hAnsi="Times New Roman" w:cs="Times New Roman"/>
              </w:rPr>
            </w:pPr>
            <w:r w:rsidRPr="007A1EF9">
              <w:rPr>
                <w:rFonts w:ascii="Times New Roman" w:hAnsi="Times New Roman" w:cs="Times New Roman"/>
              </w:rPr>
              <w:t xml:space="preserve">Only service suppliers with local presence shall be allowed to provide transportation services via pipeline of goods such as chemical and petroleum products and petroleum, and other related products. </w:t>
            </w:r>
          </w:p>
          <w:p w:rsidR="003008BD" w:rsidRPr="007A1EF9" w:rsidRDefault="003008BD" w:rsidP="003008BD">
            <w:pPr>
              <w:pStyle w:val="Default"/>
              <w:jc w:val="both"/>
              <w:rPr>
                <w:rFonts w:ascii="Times New Roman" w:hAnsi="Times New Roman" w:cs="Times New Roman"/>
              </w:rPr>
            </w:pPr>
          </w:p>
          <w:p w:rsidR="003008BD" w:rsidRPr="007A1EF9" w:rsidRDefault="003008BD" w:rsidP="003008BD">
            <w:pPr>
              <w:pStyle w:val="Default"/>
              <w:jc w:val="both"/>
              <w:rPr>
                <w:rFonts w:ascii="Times New Roman" w:hAnsi="Times New Roman" w:cs="Times New Roman"/>
              </w:rPr>
            </w:pPr>
            <w:r w:rsidRPr="007A1EF9">
              <w:rPr>
                <w:rFonts w:ascii="Times New Roman" w:hAnsi="Times New Roman" w:cs="Times New Roman"/>
              </w:rPr>
              <w:t>Singapore reserves the right and flexibility to modify and/or increase the list of the chemical and petroleum products, and other related products that are subject to this reservation.</w:t>
            </w:r>
          </w:p>
          <w:p w:rsidR="008B6626" w:rsidRPr="007A1EF9" w:rsidRDefault="008B6626" w:rsidP="003008BD">
            <w:pPr>
              <w:pStyle w:val="Default"/>
              <w:jc w:val="both"/>
              <w:rPr>
                <w:rFonts w:ascii="Times New Roman" w:hAnsi="Times New Roman" w:cs="Times New Roman"/>
              </w:rPr>
            </w:pPr>
          </w:p>
        </w:tc>
      </w:tr>
      <w:tr w:rsidR="008B6626" w:rsidRPr="007A1EF9" w:rsidTr="009F5E90">
        <w:trPr>
          <w:trHeight w:val="85"/>
        </w:trPr>
        <w:tc>
          <w:tcPr>
            <w:tcW w:w="3085" w:type="dxa"/>
          </w:tcPr>
          <w:p w:rsidR="008B6626" w:rsidRPr="007A1EF9" w:rsidRDefault="003008BD" w:rsidP="003008BD">
            <w:pPr>
              <w:spacing w:after="0" w:line="240" w:lineRule="auto"/>
              <w:jc w:val="both"/>
              <w:rPr>
                <w:rFonts w:ascii="Times New Roman" w:eastAsiaTheme="minorHAnsi" w:hAnsi="Times New Roman"/>
                <w:b/>
                <w:sz w:val="24"/>
                <w:szCs w:val="24"/>
              </w:rPr>
            </w:pPr>
            <w:r w:rsidRPr="003008BD">
              <w:rPr>
                <w:rFonts w:ascii="Times New Roman" w:eastAsiaTheme="minorHAnsi" w:hAnsi="Times New Roman"/>
                <w:b/>
                <w:sz w:val="24"/>
                <w:szCs w:val="24"/>
              </w:rPr>
              <w:t>Existing Measures</w:t>
            </w:r>
          </w:p>
        </w:tc>
        <w:tc>
          <w:tcPr>
            <w:tcW w:w="6157" w:type="dxa"/>
          </w:tcPr>
          <w:p w:rsidR="008B6626" w:rsidRPr="003008BD" w:rsidRDefault="003008BD" w:rsidP="003008BD">
            <w:pPr>
              <w:pStyle w:val="Default"/>
              <w:jc w:val="both"/>
              <w:rPr>
                <w:rFonts w:ascii="Times New Roman" w:eastAsiaTheme="minorHAnsi" w:hAnsi="Times New Roman" w:cs="Times New Roman"/>
              </w:rPr>
            </w:pPr>
            <w:r w:rsidRPr="003008BD">
              <w:rPr>
                <w:rFonts w:ascii="Times New Roman" w:hAnsi="Times New Roman" w:cs="Times New Roman"/>
                <w:bCs/>
              </w:rPr>
              <w:t xml:space="preserve">Administrative </w:t>
            </w:r>
          </w:p>
        </w:tc>
      </w:tr>
    </w:tbl>
    <w:p w:rsidR="002F5B10" w:rsidRDefault="002F5B10" w:rsidP="00130D1F">
      <w:pPr>
        <w:spacing w:after="0"/>
        <w:jc w:val="both"/>
        <w:rPr>
          <w:rFonts w:ascii="Times New Roman" w:hAnsi="Times New Roman"/>
          <w:b/>
          <w:sz w:val="24"/>
          <w:szCs w:val="24"/>
        </w:rPr>
        <w:sectPr w:rsidR="002F5B10" w:rsidSect="0075562F">
          <w:pgSz w:w="11906" w:h="16838"/>
          <w:pgMar w:top="1440" w:right="1440" w:bottom="1440" w:left="1440" w:header="708" w:footer="708" w:gutter="0"/>
          <w:cols w:space="708"/>
          <w:docGrid w:linePitch="360"/>
        </w:sectPr>
      </w:pPr>
    </w:p>
    <w:p w:rsidR="00C82DD0" w:rsidRPr="007A1EF9" w:rsidRDefault="00022DAA" w:rsidP="00C82DD0">
      <w:pPr>
        <w:spacing w:after="0"/>
        <w:jc w:val="both"/>
        <w:rPr>
          <w:rFonts w:ascii="Times New Roman" w:hAnsi="Times New Roman"/>
          <w:b/>
          <w:sz w:val="24"/>
          <w:szCs w:val="24"/>
        </w:rPr>
      </w:pPr>
      <w:r w:rsidRPr="007A1EF9">
        <w:rPr>
          <w:rFonts w:ascii="Times New Roman" w:hAnsi="Times New Roman"/>
          <w:b/>
          <w:sz w:val="24"/>
          <w:szCs w:val="24"/>
        </w:rPr>
        <w:lastRenderedPageBreak/>
        <w:t>30</w:t>
      </w:r>
      <w:r w:rsidR="00C82DD0" w:rsidRPr="007A1EF9">
        <w:rPr>
          <w:rFonts w:ascii="Times New Roman" w:hAnsi="Times New Roman"/>
          <w:b/>
          <w:sz w:val="24"/>
          <w:szCs w:val="24"/>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6237"/>
      </w:tblGrid>
      <w:tr w:rsidR="00C82DD0" w:rsidRPr="007A1EF9" w:rsidTr="00C82DD0">
        <w:trPr>
          <w:trHeight w:val="166"/>
        </w:trPr>
        <w:tc>
          <w:tcPr>
            <w:tcW w:w="3085" w:type="dxa"/>
          </w:tcPr>
          <w:p w:rsidR="00C82DD0" w:rsidRPr="007A1EF9" w:rsidRDefault="00C82DD0" w:rsidP="00C82DD0">
            <w:pPr>
              <w:autoSpaceDE w:val="0"/>
              <w:autoSpaceDN w:val="0"/>
              <w:adjustRightInd w:val="0"/>
              <w:spacing w:after="0" w:line="240" w:lineRule="auto"/>
              <w:jc w:val="both"/>
              <w:rPr>
                <w:rFonts w:ascii="Times New Roman" w:hAnsi="Times New Roman"/>
                <w:b/>
                <w:bCs/>
                <w:color w:val="000000"/>
                <w:sz w:val="24"/>
                <w:szCs w:val="24"/>
                <w:lang w:eastAsia="en-GB"/>
              </w:rPr>
            </w:pPr>
            <w:r w:rsidRPr="007A1EF9">
              <w:rPr>
                <w:rFonts w:ascii="Times New Roman" w:hAnsi="Times New Roman"/>
                <w:b/>
                <w:bCs/>
                <w:color w:val="000000"/>
                <w:sz w:val="24"/>
                <w:szCs w:val="24"/>
                <w:lang w:eastAsia="en-GB"/>
              </w:rPr>
              <w:t xml:space="preserve">Sector </w:t>
            </w:r>
          </w:p>
          <w:p w:rsidR="00C82DD0" w:rsidRPr="007A1EF9" w:rsidRDefault="00C82DD0" w:rsidP="00C82DD0">
            <w:pPr>
              <w:autoSpaceDE w:val="0"/>
              <w:autoSpaceDN w:val="0"/>
              <w:adjustRightInd w:val="0"/>
              <w:spacing w:after="0" w:line="240" w:lineRule="auto"/>
              <w:jc w:val="both"/>
              <w:rPr>
                <w:rFonts w:ascii="Times New Roman" w:hAnsi="Times New Roman"/>
                <w:color w:val="000000"/>
                <w:sz w:val="24"/>
                <w:szCs w:val="24"/>
                <w:lang w:eastAsia="en-GB"/>
              </w:rPr>
            </w:pPr>
          </w:p>
        </w:tc>
        <w:tc>
          <w:tcPr>
            <w:tcW w:w="6237" w:type="dxa"/>
          </w:tcPr>
          <w:p w:rsidR="00C82DD0" w:rsidRPr="007A1EF9" w:rsidRDefault="00C82DD0" w:rsidP="00C82DD0">
            <w:pPr>
              <w:autoSpaceDE w:val="0"/>
              <w:autoSpaceDN w:val="0"/>
              <w:adjustRightInd w:val="0"/>
              <w:spacing w:after="0" w:line="240" w:lineRule="auto"/>
              <w:jc w:val="both"/>
              <w:rPr>
                <w:rFonts w:ascii="Times New Roman" w:hAnsi="Times New Roman"/>
                <w:color w:val="000000"/>
                <w:sz w:val="24"/>
                <w:szCs w:val="24"/>
                <w:lang w:eastAsia="en-GB"/>
              </w:rPr>
            </w:pPr>
            <w:r w:rsidRPr="007A1EF9">
              <w:rPr>
                <w:rFonts w:ascii="Times New Roman" w:hAnsi="Times New Roman"/>
                <w:color w:val="000000"/>
                <w:sz w:val="24"/>
                <w:szCs w:val="24"/>
                <w:lang w:eastAsia="en-GB"/>
              </w:rPr>
              <w:t xml:space="preserve">Transport Services </w:t>
            </w:r>
          </w:p>
        </w:tc>
      </w:tr>
      <w:tr w:rsidR="00C82DD0" w:rsidRPr="007A1EF9" w:rsidTr="00C82DD0">
        <w:trPr>
          <w:trHeight w:val="166"/>
        </w:trPr>
        <w:tc>
          <w:tcPr>
            <w:tcW w:w="3085" w:type="dxa"/>
          </w:tcPr>
          <w:p w:rsidR="00C82DD0" w:rsidRPr="007A1EF9" w:rsidRDefault="00C82DD0" w:rsidP="00C82DD0">
            <w:pPr>
              <w:autoSpaceDE w:val="0"/>
              <w:autoSpaceDN w:val="0"/>
              <w:adjustRightInd w:val="0"/>
              <w:spacing w:after="0" w:line="240" w:lineRule="auto"/>
              <w:jc w:val="both"/>
              <w:rPr>
                <w:rFonts w:ascii="Times New Roman" w:hAnsi="Times New Roman"/>
                <w:color w:val="000000"/>
                <w:sz w:val="24"/>
                <w:szCs w:val="24"/>
                <w:lang w:eastAsia="en-GB"/>
              </w:rPr>
            </w:pPr>
            <w:r w:rsidRPr="007A1EF9">
              <w:rPr>
                <w:rFonts w:ascii="Times New Roman" w:hAnsi="Times New Roman"/>
                <w:b/>
                <w:bCs/>
                <w:color w:val="000000"/>
                <w:sz w:val="24"/>
                <w:szCs w:val="24"/>
                <w:lang w:eastAsia="en-GB"/>
              </w:rPr>
              <w:t xml:space="preserve">Sub-Sector </w:t>
            </w:r>
          </w:p>
        </w:tc>
        <w:tc>
          <w:tcPr>
            <w:tcW w:w="6237" w:type="dxa"/>
          </w:tcPr>
          <w:p w:rsidR="00C82DD0" w:rsidRPr="007A1EF9" w:rsidRDefault="00C82DD0" w:rsidP="00C82DD0">
            <w:pPr>
              <w:autoSpaceDE w:val="0"/>
              <w:autoSpaceDN w:val="0"/>
              <w:adjustRightInd w:val="0"/>
              <w:spacing w:after="0" w:line="240" w:lineRule="auto"/>
              <w:jc w:val="both"/>
              <w:rPr>
                <w:rFonts w:ascii="Times New Roman" w:hAnsi="Times New Roman"/>
                <w:color w:val="000000"/>
                <w:sz w:val="24"/>
                <w:szCs w:val="24"/>
                <w:lang w:eastAsia="en-GB"/>
              </w:rPr>
            </w:pPr>
            <w:r w:rsidRPr="007A1EF9">
              <w:rPr>
                <w:rFonts w:ascii="Times New Roman" w:hAnsi="Times New Roman"/>
                <w:color w:val="000000"/>
                <w:sz w:val="24"/>
                <w:szCs w:val="24"/>
                <w:lang w:eastAsia="en-GB"/>
              </w:rPr>
              <w:t xml:space="preserve">Air transport services </w:t>
            </w:r>
          </w:p>
          <w:p w:rsidR="00C82DD0" w:rsidRPr="007A1EF9" w:rsidRDefault="00C82DD0" w:rsidP="00C82DD0">
            <w:pPr>
              <w:autoSpaceDE w:val="0"/>
              <w:autoSpaceDN w:val="0"/>
              <w:adjustRightInd w:val="0"/>
              <w:spacing w:after="0" w:line="240" w:lineRule="auto"/>
              <w:jc w:val="both"/>
              <w:rPr>
                <w:rFonts w:ascii="Times New Roman" w:hAnsi="Times New Roman"/>
                <w:color w:val="000000"/>
                <w:sz w:val="24"/>
                <w:szCs w:val="24"/>
                <w:lang w:eastAsia="en-GB"/>
              </w:rPr>
            </w:pPr>
          </w:p>
        </w:tc>
      </w:tr>
      <w:tr w:rsidR="00C82DD0" w:rsidRPr="007A1EF9" w:rsidTr="00C82DD0">
        <w:trPr>
          <w:trHeight w:val="305"/>
        </w:trPr>
        <w:tc>
          <w:tcPr>
            <w:tcW w:w="3085" w:type="dxa"/>
          </w:tcPr>
          <w:p w:rsidR="00C82DD0" w:rsidRPr="007A1EF9" w:rsidRDefault="00C82DD0" w:rsidP="00C82DD0">
            <w:pPr>
              <w:autoSpaceDE w:val="0"/>
              <w:autoSpaceDN w:val="0"/>
              <w:adjustRightInd w:val="0"/>
              <w:spacing w:after="0" w:line="240" w:lineRule="auto"/>
              <w:jc w:val="both"/>
              <w:rPr>
                <w:rFonts w:ascii="Times New Roman" w:hAnsi="Times New Roman"/>
                <w:b/>
                <w:bCs/>
                <w:color w:val="000000"/>
                <w:sz w:val="24"/>
                <w:szCs w:val="24"/>
                <w:lang w:eastAsia="en-GB"/>
              </w:rPr>
            </w:pPr>
            <w:r w:rsidRPr="007A1EF9">
              <w:rPr>
                <w:rFonts w:ascii="Times New Roman" w:hAnsi="Times New Roman"/>
                <w:b/>
                <w:bCs/>
                <w:color w:val="000000"/>
                <w:sz w:val="24"/>
                <w:szCs w:val="24"/>
                <w:lang w:eastAsia="en-GB"/>
              </w:rPr>
              <w:t xml:space="preserve">Industry Classification </w:t>
            </w:r>
          </w:p>
          <w:p w:rsidR="00C82DD0" w:rsidRPr="007A1EF9" w:rsidRDefault="00C82DD0" w:rsidP="00C82DD0">
            <w:pPr>
              <w:autoSpaceDE w:val="0"/>
              <w:autoSpaceDN w:val="0"/>
              <w:adjustRightInd w:val="0"/>
              <w:spacing w:after="0" w:line="240" w:lineRule="auto"/>
              <w:jc w:val="both"/>
              <w:rPr>
                <w:rFonts w:ascii="Times New Roman" w:hAnsi="Times New Roman"/>
                <w:color w:val="000000"/>
                <w:sz w:val="24"/>
                <w:szCs w:val="24"/>
                <w:lang w:eastAsia="en-GB"/>
              </w:rPr>
            </w:pPr>
          </w:p>
        </w:tc>
        <w:tc>
          <w:tcPr>
            <w:tcW w:w="6237" w:type="dxa"/>
          </w:tcPr>
          <w:p w:rsidR="00C82DD0" w:rsidRPr="007A1EF9" w:rsidRDefault="00C82DD0" w:rsidP="00C82DD0">
            <w:pPr>
              <w:autoSpaceDE w:val="0"/>
              <w:autoSpaceDN w:val="0"/>
              <w:adjustRightInd w:val="0"/>
              <w:spacing w:after="0" w:line="240" w:lineRule="auto"/>
              <w:jc w:val="both"/>
              <w:rPr>
                <w:rFonts w:ascii="Times New Roman" w:hAnsi="Times New Roman"/>
                <w:color w:val="000000"/>
                <w:sz w:val="24"/>
                <w:szCs w:val="24"/>
                <w:lang w:eastAsia="en-GB"/>
              </w:rPr>
            </w:pPr>
            <w:r w:rsidRPr="007A1EF9">
              <w:rPr>
                <w:rFonts w:ascii="Times New Roman" w:hAnsi="Times New Roman"/>
                <w:color w:val="000000"/>
                <w:sz w:val="24"/>
                <w:szCs w:val="24"/>
                <w:lang w:eastAsia="en-GB"/>
              </w:rPr>
              <w:t xml:space="preserve">- </w:t>
            </w:r>
          </w:p>
        </w:tc>
      </w:tr>
      <w:tr w:rsidR="00C82DD0" w:rsidRPr="007A1EF9" w:rsidTr="00C82DD0">
        <w:trPr>
          <w:trHeight w:val="851"/>
        </w:trPr>
        <w:tc>
          <w:tcPr>
            <w:tcW w:w="3085" w:type="dxa"/>
          </w:tcPr>
          <w:p w:rsidR="00C82DD0" w:rsidRPr="007A1EF9" w:rsidRDefault="00C82DD0" w:rsidP="00C82DD0">
            <w:pPr>
              <w:autoSpaceDE w:val="0"/>
              <w:autoSpaceDN w:val="0"/>
              <w:adjustRightInd w:val="0"/>
              <w:spacing w:after="0" w:line="240" w:lineRule="auto"/>
              <w:jc w:val="both"/>
              <w:rPr>
                <w:rFonts w:ascii="Times New Roman" w:hAnsi="Times New Roman"/>
                <w:color w:val="000000"/>
                <w:sz w:val="24"/>
                <w:szCs w:val="24"/>
                <w:lang w:eastAsia="en-GB"/>
              </w:rPr>
            </w:pPr>
            <w:r w:rsidRPr="007A1EF9">
              <w:rPr>
                <w:rFonts w:ascii="Times New Roman" w:hAnsi="Times New Roman"/>
                <w:b/>
                <w:bCs/>
                <w:color w:val="000000"/>
                <w:sz w:val="24"/>
                <w:szCs w:val="24"/>
                <w:lang w:eastAsia="en-GB"/>
              </w:rPr>
              <w:t xml:space="preserve">Type of Reservation </w:t>
            </w:r>
          </w:p>
        </w:tc>
        <w:tc>
          <w:tcPr>
            <w:tcW w:w="6237" w:type="dxa"/>
          </w:tcPr>
          <w:p w:rsidR="00C82DD0" w:rsidRPr="007A1EF9" w:rsidRDefault="00C82DD0" w:rsidP="00C82DD0">
            <w:pPr>
              <w:pStyle w:val="Default"/>
              <w:jc w:val="both"/>
              <w:rPr>
                <w:rFonts w:ascii="Times New Roman" w:hAnsi="Times New Roman" w:cs="Times New Roman"/>
              </w:rPr>
            </w:pPr>
            <w:r w:rsidRPr="007A1EF9">
              <w:rPr>
                <w:rFonts w:ascii="Times New Roman" w:hAnsi="Times New Roman" w:cs="Times New Roman"/>
              </w:rPr>
              <w:t>Local Presence (Article 7</w:t>
            </w:r>
            <w:r w:rsidR="00FD7353" w:rsidRPr="007A1EF9">
              <w:rPr>
                <w:rFonts w:ascii="Times New Roman" w:hAnsi="Times New Roman" w:cs="Times New Roman"/>
              </w:rPr>
              <w:t>.5</w:t>
            </w:r>
            <w:r w:rsidRPr="007A1EF9">
              <w:rPr>
                <w:rFonts w:ascii="Times New Roman" w:hAnsi="Times New Roman" w:cs="Times New Roman"/>
              </w:rPr>
              <w:t>)</w:t>
            </w:r>
          </w:p>
          <w:p w:rsidR="00C82DD0" w:rsidRPr="007A1EF9" w:rsidRDefault="00C82DD0" w:rsidP="00C82DD0">
            <w:pPr>
              <w:pStyle w:val="Default"/>
              <w:jc w:val="both"/>
              <w:rPr>
                <w:rFonts w:ascii="Times New Roman" w:hAnsi="Times New Roman" w:cs="Times New Roman"/>
              </w:rPr>
            </w:pPr>
            <w:r w:rsidRPr="007A1EF9">
              <w:rPr>
                <w:rFonts w:ascii="Times New Roman" w:hAnsi="Times New Roman" w:cs="Times New Roman"/>
              </w:rPr>
              <w:t>Market Access (Article 7.4)</w:t>
            </w:r>
          </w:p>
          <w:p w:rsidR="00C82DD0" w:rsidRPr="007A1EF9" w:rsidRDefault="00C82DD0" w:rsidP="00C82DD0">
            <w:pPr>
              <w:pStyle w:val="Default"/>
              <w:jc w:val="both"/>
              <w:rPr>
                <w:rFonts w:ascii="Times New Roman" w:hAnsi="Times New Roman" w:cs="Times New Roman"/>
              </w:rPr>
            </w:pPr>
            <w:r w:rsidRPr="007A1EF9">
              <w:rPr>
                <w:rFonts w:ascii="Times New Roman" w:hAnsi="Times New Roman" w:cs="Times New Roman"/>
              </w:rPr>
              <w:t xml:space="preserve">Most Favoured Nation (Article </w:t>
            </w:r>
            <w:r w:rsidR="00613EC6" w:rsidRPr="007A1EF9">
              <w:rPr>
                <w:rFonts w:ascii="Times New Roman" w:hAnsi="Times New Roman" w:cs="Times New Roman"/>
              </w:rPr>
              <w:t>1</w:t>
            </w:r>
            <w:r w:rsidR="00613EC6">
              <w:rPr>
                <w:rFonts w:ascii="Times New Roman" w:hAnsi="Times New Roman" w:cs="Times New Roman" w:hint="eastAsia"/>
                <w:lang w:eastAsia="ko-KR"/>
              </w:rPr>
              <w:t>2</w:t>
            </w:r>
            <w:r w:rsidRPr="007A1EF9">
              <w:rPr>
                <w:rFonts w:ascii="Times New Roman" w:hAnsi="Times New Roman" w:cs="Times New Roman"/>
              </w:rPr>
              <w:t>.5)</w:t>
            </w:r>
          </w:p>
          <w:p w:rsidR="00C82DD0" w:rsidRPr="007A1EF9" w:rsidRDefault="00C82DD0" w:rsidP="00C82DD0">
            <w:pPr>
              <w:spacing w:after="0" w:line="240" w:lineRule="auto"/>
              <w:jc w:val="both"/>
              <w:rPr>
                <w:rFonts w:ascii="Times New Roman" w:hAnsi="Times New Roman"/>
                <w:sz w:val="24"/>
                <w:szCs w:val="24"/>
              </w:rPr>
            </w:pPr>
            <w:r w:rsidRPr="007A1EF9">
              <w:rPr>
                <w:rFonts w:ascii="Times New Roman" w:hAnsi="Times New Roman"/>
                <w:sz w:val="24"/>
                <w:szCs w:val="24"/>
              </w:rPr>
              <w:t xml:space="preserve">National Treatment </w:t>
            </w:r>
            <w:r w:rsidR="0096486F" w:rsidRPr="007A1EF9">
              <w:rPr>
                <w:rFonts w:ascii="Times New Roman" w:hAnsi="Times New Roman"/>
                <w:sz w:val="24"/>
                <w:szCs w:val="24"/>
              </w:rPr>
              <w:t>(Article 7.3)</w:t>
            </w:r>
          </w:p>
          <w:p w:rsidR="00C82DD0" w:rsidRPr="007A1EF9" w:rsidRDefault="00C82DD0" w:rsidP="00C82DD0">
            <w:pPr>
              <w:spacing w:after="0" w:line="240" w:lineRule="auto"/>
              <w:jc w:val="both"/>
              <w:rPr>
                <w:rFonts w:ascii="Times New Roman" w:hAnsi="Times New Roman"/>
                <w:sz w:val="24"/>
                <w:szCs w:val="24"/>
              </w:rPr>
            </w:pPr>
            <w:r w:rsidRPr="007A1EF9">
              <w:rPr>
                <w:rFonts w:ascii="Times New Roman" w:hAnsi="Times New Roman"/>
                <w:sz w:val="24"/>
                <w:szCs w:val="24"/>
              </w:rPr>
              <w:t xml:space="preserve">Senior Management and Board of Directors (Article </w:t>
            </w:r>
            <w:r w:rsidR="00613EC6" w:rsidRPr="007A1EF9">
              <w:rPr>
                <w:rFonts w:ascii="Times New Roman" w:hAnsi="Times New Roman"/>
                <w:sz w:val="24"/>
                <w:szCs w:val="24"/>
              </w:rPr>
              <w:t>1</w:t>
            </w:r>
            <w:r w:rsidR="00613EC6">
              <w:rPr>
                <w:rFonts w:ascii="Times New Roman" w:hAnsi="Times New Roman" w:hint="eastAsia"/>
                <w:sz w:val="24"/>
                <w:szCs w:val="24"/>
                <w:lang w:eastAsia="ko-KR"/>
              </w:rPr>
              <w:t>2</w:t>
            </w:r>
            <w:r w:rsidRPr="007A1EF9">
              <w:rPr>
                <w:rFonts w:ascii="Times New Roman" w:hAnsi="Times New Roman"/>
                <w:sz w:val="24"/>
                <w:szCs w:val="24"/>
              </w:rPr>
              <w:t>.8)</w:t>
            </w:r>
          </w:p>
          <w:p w:rsidR="00C82DD0" w:rsidRPr="007A1EF9" w:rsidRDefault="00C82DD0" w:rsidP="00C82DD0">
            <w:pPr>
              <w:autoSpaceDE w:val="0"/>
              <w:autoSpaceDN w:val="0"/>
              <w:adjustRightInd w:val="0"/>
              <w:spacing w:after="0" w:line="240" w:lineRule="auto"/>
              <w:jc w:val="both"/>
              <w:rPr>
                <w:rFonts w:ascii="Times New Roman" w:hAnsi="Times New Roman"/>
                <w:color w:val="000000"/>
                <w:sz w:val="24"/>
                <w:szCs w:val="24"/>
                <w:lang w:eastAsia="en-GB"/>
              </w:rPr>
            </w:pPr>
          </w:p>
        </w:tc>
      </w:tr>
      <w:tr w:rsidR="00C82DD0" w:rsidRPr="007A1EF9" w:rsidTr="00C82DD0">
        <w:trPr>
          <w:trHeight w:val="1957"/>
        </w:trPr>
        <w:tc>
          <w:tcPr>
            <w:tcW w:w="3085" w:type="dxa"/>
          </w:tcPr>
          <w:p w:rsidR="00C82DD0" w:rsidRPr="007A1EF9" w:rsidRDefault="00C82DD0" w:rsidP="00C82DD0">
            <w:pPr>
              <w:autoSpaceDE w:val="0"/>
              <w:autoSpaceDN w:val="0"/>
              <w:adjustRightInd w:val="0"/>
              <w:spacing w:after="0" w:line="240" w:lineRule="auto"/>
              <w:jc w:val="both"/>
              <w:rPr>
                <w:rFonts w:ascii="Times New Roman" w:hAnsi="Times New Roman"/>
                <w:color w:val="000000"/>
                <w:sz w:val="24"/>
                <w:szCs w:val="24"/>
                <w:lang w:eastAsia="en-GB"/>
              </w:rPr>
            </w:pPr>
            <w:r w:rsidRPr="007A1EF9">
              <w:rPr>
                <w:rFonts w:ascii="Times New Roman" w:hAnsi="Times New Roman"/>
                <w:b/>
                <w:bCs/>
                <w:color w:val="000000"/>
                <w:sz w:val="24"/>
                <w:szCs w:val="24"/>
                <w:lang w:eastAsia="en-GB"/>
              </w:rPr>
              <w:t xml:space="preserve">Description of Reservation </w:t>
            </w:r>
          </w:p>
        </w:tc>
        <w:tc>
          <w:tcPr>
            <w:tcW w:w="6237" w:type="dxa"/>
          </w:tcPr>
          <w:p w:rsidR="00C82DD0" w:rsidRPr="007A1EF9" w:rsidRDefault="00C82DD0" w:rsidP="00C82DD0">
            <w:pPr>
              <w:autoSpaceDE w:val="0"/>
              <w:autoSpaceDN w:val="0"/>
              <w:adjustRightInd w:val="0"/>
              <w:spacing w:after="0" w:line="240" w:lineRule="auto"/>
              <w:jc w:val="both"/>
              <w:rPr>
                <w:rFonts w:ascii="Times New Roman" w:hAnsi="Times New Roman"/>
                <w:color w:val="000000"/>
                <w:sz w:val="24"/>
                <w:szCs w:val="24"/>
                <w:u w:val="single"/>
                <w:lang w:eastAsia="en-GB"/>
              </w:rPr>
            </w:pPr>
            <w:r w:rsidRPr="007A1EF9">
              <w:rPr>
                <w:rFonts w:ascii="Times New Roman" w:hAnsi="Times New Roman"/>
                <w:color w:val="000000"/>
                <w:sz w:val="24"/>
                <w:szCs w:val="24"/>
                <w:u w:val="single"/>
                <w:lang w:eastAsia="en-GB"/>
              </w:rPr>
              <w:t xml:space="preserve">Cross Border Trade in Services and Investment: </w:t>
            </w:r>
          </w:p>
          <w:p w:rsidR="00C82DD0" w:rsidRPr="007A1EF9" w:rsidRDefault="00C82DD0" w:rsidP="00C82DD0">
            <w:pPr>
              <w:autoSpaceDE w:val="0"/>
              <w:autoSpaceDN w:val="0"/>
              <w:adjustRightInd w:val="0"/>
              <w:spacing w:after="0" w:line="240" w:lineRule="auto"/>
              <w:jc w:val="both"/>
              <w:rPr>
                <w:rFonts w:ascii="Times New Roman" w:hAnsi="Times New Roman"/>
                <w:color w:val="000000"/>
                <w:sz w:val="24"/>
                <w:szCs w:val="24"/>
                <w:lang w:eastAsia="en-GB"/>
              </w:rPr>
            </w:pPr>
          </w:p>
          <w:p w:rsidR="0096486F" w:rsidRPr="007A1EF9" w:rsidRDefault="0096486F" w:rsidP="006560C2">
            <w:pPr>
              <w:autoSpaceDE w:val="0"/>
              <w:autoSpaceDN w:val="0"/>
              <w:jc w:val="both"/>
              <w:rPr>
                <w:rFonts w:ascii="Times New Roman" w:hAnsi="Times New Roman"/>
                <w:color w:val="000000"/>
                <w:sz w:val="24"/>
                <w:szCs w:val="24"/>
              </w:rPr>
            </w:pPr>
            <w:r w:rsidRPr="007A1EF9">
              <w:rPr>
                <w:rFonts w:ascii="Times New Roman" w:hAnsi="Times New Roman"/>
                <w:color w:val="000000"/>
                <w:sz w:val="24"/>
                <w:szCs w:val="24"/>
              </w:rPr>
              <w:t xml:space="preserve">Singapore reserves the right to maintain or adopt any measure affecting cross-border supply of: </w:t>
            </w:r>
          </w:p>
          <w:p w:rsidR="0096486F" w:rsidRPr="007A1EF9" w:rsidRDefault="0096486F" w:rsidP="006560C2">
            <w:pPr>
              <w:autoSpaceDE w:val="0"/>
              <w:autoSpaceDN w:val="0"/>
              <w:ind w:left="1440" w:hanging="720"/>
              <w:jc w:val="both"/>
              <w:rPr>
                <w:rFonts w:ascii="Times New Roman" w:hAnsi="Times New Roman"/>
                <w:color w:val="FF0000"/>
                <w:sz w:val="24"/>
                <w:szCs w:val="24"/>
              </w:rPr>
            </w:pPr>
            <w:r w:rsidRPr="007A1EF9">
              <w:rPr>
                <w:rFonts w:ascii="Times New Roman" w:hAnsi="Times New Roman"/>
                <w:color w:val="000000"/>
                <w:sz w:val="24"/>
                <w:szCs w:val="24"/>
              </w:rPr>
              <w:t xml:space="preserve">(a) </w:t>
            </w:r>
            <w:r w:rsidR="006560C2">
              <w:rPr>
                <w:rFonts w:ascii="Times New Roman" w:hAnsi="Times New Roman" w:hint="eastAsia"/>
                <w:color w:val="000000"/>
                <w:sz w:val="24"/>
                <w:szCs w:val="24"/>
                <w:lang w:eastAsia="ko-KR"/>
              </w:rPr>
              <w:tab/>
            </w:r>
            <w:r w:rsidRPr="007A1EF9">
              <w:rPr>
                <w:rFonts w:ascii="Times New Roman" w:hAnsi="Times New Roman"/>
                <w:color w:val="000000"/>
                <w:sz w:val="24"/>
                <w:szCs w:val="24"/>
              </w:rPr>
              <w:t>aircraft repair and maintenance services;</w:t>
            </w:r>
          </w:p>
          <w:p w:rsidR="0096486F" w:rsidRPr="007A1EF9" w:rsidRDefault="0096486F" w:rsidP="006560C2">
            <w:pPr>
              <w:autoSpaceDE w:val="0"/>
              <w:autoSpaceDN w:val="0"/>
              <w:ind w:left="1440" w:hanging="720"/>
              <w:jc w:val="both"/>
              <w:rPr>
                <w:rFonts w:ascii="Times New Roman" w:hAnsi="Times New Roman"/>
                <w:color w:val="000000"/>
                <w:sz w:val="24"/>
                <w:szCs w:val="24"/>
              </w:rPr>
            </w:pPr>
            <w:r w:rsidRPr="007A1EF9">
              <w:rPr>
                <w:rFonts w:ascii="Times New Roman" w:hAnsi="Times New Roman"/>
                <w:color w:val="000000"/>
                <w:sz w:val="24"/>
                <w:szCs w:val="24"/>
              </w:rPr>
              <w:t xml:space="preserve">(b) </w:t>
            </w:r>
            <w:r w:rsidR="006560C2">
              <w:rPr>
                <w:rFonts w:ascii="Times New Roman" w:hAnsi="Times New Roman" w:hint="eastAsia"/>
                <w:color w:val="000000"/>
                <w:sz w:val="24"/>
                <w:szCs w:val="24"/>
                <w:lang w:eastAsia="ko-KR"/>
              </w:rPr>
              <w:tab/>
            </w:r>
            <w:r w:rsidRPr="007A1EF9">
              <w:rPr>
                <w:rFonts w:ascii="Times New Roman" w:hAnsi="Times New Roman"/>
                <w:color w:val="000000"/>
                <w:sz w:val="24"/>
                <w:szCs w:val="24"/>
              </w:rPr>
              <w:t xml:space="preserve">the selling and marketing of air transport services; </w:t>
            </w:r>
          </w:p>
          <w:p w:rsidR="0096486F" w:rsidRPr="007A1EF9" w:rsidRDefault="0096486F" w:rsidP="006560C2">
            <w:pPr>
              <w:autoSpaceDE w:val="0"/>
              <w:autoSpaceDN w:val="0"/>
              <w:ind w:left="1440" w:hanging="720"/>
              <w:jc w:val="both"/>
              <w:rPr>
                <w:rFonts w:ascii="Times New Roman" w:hAnsi="Times New Roman"/>
                <w:color w:val="000000"/>
                <w:sz w:val="24"/>
                <w:szCs w:val="24"/>
                <w:lang w:eastAsia="ko-KR"/>
              </w:rPr>
            </w:pPr>
            <w:r w:rsidRPr="007A1EF9">
              <w:rPr>
                <w:rFonts w:ascii="Times New Roman" w:hAnsi="Times New Roman"/>
                <w:color w:val="000000"/>
                <w:sz w:val="24"/>
                <w:szCs w:val="24"/>
              </w:rPr>
              <w:t xml:space="preserve">(c) </w:t>
            </w:r>
            <w:r w:rsidR="006560C2">
              <w:rPr>
                <w:rFonts w:ascii="Times New Roman" w:hAnsi="Times New Roman" w:hint="eastAsia"/>
                <w:color w:val="000000"/>
                <w:sz w:val="24"/>
                <w:szCs w:val="24"/>
                <w:lang w:eastAsia="ko-KR"/>
              </w:rPr>
              <w:tab/>
            </w:r>
            <w:proofErr w:type="gramStart"/>
            <w:r w:rsidRPr="007A1EF9">
              <w:rPr>
                <w:rFonts w:ascii="Times New Roman" w:hAnsi="Times New Roman"/>
                <w:color w:val="000000"/>
                <w:sz w:val="24"/>
                <w:szCs w:val="24"/>
              </w:rPr>
              <w:t>comput</w:t>
            </w:r>
            <w:r w:rsidR="006560C2">
              <w:rPr>
                <w:rFonts w:ascii="Times New Roman" w:hAnsi="Times New Roman"/>
                <w:color w:val="000000"/>
                <w:sz w:val="24"/>
                <w:szCs w:val="24"/>
              </w:rPr>
              <w:t>er</w:t>
            </w:r>
            <w:proofErr w:type="gramEnd"/>
            <w:r w:rsidR="006560C2">
              <w:rPr>
                <w:rFonts w:ascii="Times New Roman" w:hAnsi="Times New Roman"/>
                <w:color w:val="000000"/>
                <w:sz w:val="24"/>
                <w:szCs w:val="24"/>
              </w:rPr>
              <w:t xml:space="preserve"> reservation system services.</w:t>
            </w:r>
          </w:p>
          <w:p w:rsidR="00C82DD0" w:rsidRPr="007A1EF9" w:rsidRDefault="0096486F" w:rsidP="006560C2">
            <w:pPr>
              <w:autoSpaceDE w:val="0"/>
              <w:autoSpaceDN w:val="0"/>
              <w:jc w:val="both"/>
              <w:rPr>
                <w:rFonts w:ascii="Times New Roman" w:hAnsi="Times New Roman"/>
                <w:color w:val="000000"/>
                <w:sz w:val="24"/>
                <w:szCs w:val="24"/>
                <w:lang w:eastAsia="ko-KR"/>
              </w:rPr>
            </w:pPr>
            <w:r w:rsidRPr="007A1EF9">
              <w:rPr>
                <w:rFonts w:ascii="Times New Roman" w:hAnsi="Times New Roman"/>
                <w:color w:val="000000"/>
                <w:sz w:val="24"/>
                <w:szCs w:val="24"/>
              </w:rPr>
              <w:t xml:space="preserve">Singapore reserves the right to maintain or adopt any measure affecting </w:t>
            </w:r>
            <w:r w:rsidRPr="007A1EF9">
              <w:rPr>
                <w:rFonts w:ascii="Times New Roman" w:hAnsi="Times New Roman"/>
                <w:sz w:val="24"/>
                <w:szCs w:val="24"/>
              </w:rPr>
              <w:t xml:space="preserve">the investment in air transport and air transport-related services and facilities. These services and facilities include but are not limited to, air navigation and air traffic control services, airport services and facilities, airport emergency and </w:t>
            </w:r>
            <w:proofErr w:type="spellStart"/>
            <w:r w:rsidRPr="007A1EF9">
              <w:rPr>
                <w:rFonts w:ascii="Times New Roman" w:hAnsi="Times New Roman"/>
                <w:sz w:val="24"/>
                <w:szCs w:val="24"/>
              </w:rPr>
              <w:t>fire fighting</w:t>
            </w:r>
            <w:proofErr w:type="spellEnd"/>
            <w:r w:rsidRPr="007A1EF9">
              <w:rPr>
                <w:rFonts w:ascii="Times New Roman" w:hAnsi="Times New Roman"/>
                <w:sz w:val="24"/>
                <w:szCs w:val="24"/>
              </w:rPr>
              <w:t xml:space="preserve"> services, airport security services, ground handling services, management and operation (including real estate management) of airports and heliports and computer reservation systems.</w:t>
            </w:r>
          </w:p>
        </w:tc>
      </w:tr>
      <w:tr w:rsidR="00C82DD0" w:rsidRPr="007A1EF9" w:rsidTr="00C82DD0">
        <w:trPr>
          <w:trHeight w:val="303"/>
        </w:trPr>
        <w:tc>
          <w:tcPr>
            <w:tcW w:w="3085" w:type="dxa"/>
          </w:tcPr>
          <w:p w:rsidR="00C82DD0" w:rsidRPr="007A1EF9" w:rsidRDefault="00C82DD0" w:rsidP="00C82DD0">
            <w:pPr>
              <w:autoSpaceDE w:val="0"/>
              <w:autoSpaceDN w:val="0"/>
              <w:adjustRightInd w:val="0"/>
              <w:spacing w:after="0" w:line="240" w:lineRule="auto"/>
              <w:rPr>
                <w:rFonts w:ascii="Times New Roman" w:hAnsi="Times New Roman"/>
                <w:color w:val="000000"/>
                <w:sz w:val="24"/>
                <w:szCs w:val="24"/>
                <w:lang w:eastAsia="en-GB"/>
              </w:rPr>
            </w:pPr>
            <w:r w:rsidRPr="007A1EF9">
              <w:rPr>
                <w:rFonts w:ascii="Times New Roman" w:hAnsi="Times New Roman"/>
                <w:b/>
                <w:bCs/>
                <w:color w:val="000000"/>
                <w:sz w:val="24"/>
                <w:szCs w:val="24"/>
                <w:lang w:eastAsia="en-GB"/>
              </w:rPr>
              <w:t xml:space="preserve">Existing Measures </w:t>
            </w:r>
          </w:p>
        </w:tc>
        <w:tc>
          <w:tcPr>
            <w:tcW w:w="6237" w:type="dxa"/>
          </w:tcPr>
          <w:p w:rsidR="00C82DD0" w:rsidRPr="007A1EF9" w:rsidRDefault="00C82DD0" w:rsidP="00C82DD0">
            <w:pPr>
              <w:pStyle w:val="Default"/>
              <w:rPr>
                <w:rFonts w:ascii="Times New Roman" w:hAnsi="Times New Roman" w:cs="Times New Roman"/>
              </w:rPr>
            </w:pPr>
            <w:r w:rsidRPr="007A1EF9">
              <w:rPr>
                <w:rFonts w:ascii="Times New Roman" w:hAnsi="Times New Roman" w:cs="Times New Roman"/>
              </w:rPr>
              <w:t>Civil Aviation Authority of Singapore Act 2009</w:t>
            </w:r>
          </w:p>
          <w:p w:rsidR="00C82DD0" w:rsidRPr="007A1EF9" w:rsidRDefault="00C82DD0" w:rsidP="00C82DD0">
            <w:pPr>
              <w:autoSpaceDE w:val="0"/>
              <w:autoSpaceDN w:val="0"/>
              <w:adjustRightInd w:val="0"/>
              <w:spacing w:after="0" w:line="240" w:lineRule="auto"/>
              <w:rPr>
                <w:rFonts w:ascii="Times New Roman" w:hAnsi="Times New Roman"/>
                <w:color w:val="000000"/>
                <w:sz w:val="24"/>
                <w:szCs w:val="24"/>
                <w:lang w:eastAsia="en-GB"/>
              </w:rPr>
            </w:pPr>
          </w:p>
        </w:tc>
      </w:tr>
    </w:tbl>
    <w:p w:rsidR="00C82DD0" w:rsidRPr="007A1EF9" w:rsidRDefault="00FB63F9" w:rsidP="00C82DD0">
      <w:pPr>
        <w:spacing w:after="0"/>
        <w:jc w:val="both"/>
        <w:rPr>
          <w:rFonts w:ascii="Times New Roman" w:hAnsi="Times New Roman"/>
          <w:b/>
          <w:sz w:val="24"/>
          <w:szCs w:val="24"/>
        </w:rPr>
      </w:pPr>
      <w:r w:rsidRPr="007A1EF9">
        <w:rPr>
          <w:rFonts w:ascii="Times New Roman" w:hAnsi="Times New Roman"/>
          <w:b/>
          <w:sz w:val="24"/>
          <w:szCs w:val="24"/>
        </w:rPr>
        <w:tab/>
      </w:r>
      <w:r w:rsidRPr="007A1EF9">
        <w:rPr>
          <w:rFonts w:ascii="Times New Roman" w:hAnsi="Times New Roman"/>
          <w:b/>
          <w:sz w:val="24"/>
          <w:szCs w:val="24"/>
        </w:rPr>
        <w:tab/>
      </w:r>
      <w:r w:rsidRPr="007A1EF9">
        <w:rPr>
          <w:rFonts w:ascii="Times New Roman" w:hAnsi="Times New Roman"/>
          <w:b/>
          <w:sz w:val="24"/>
          <w:szCs w:val="24"/>
        </w:rPr>
        <w:tab/>
      </w:r>
      <w:r w:rsidRPr="007A1EF9">
        <w:rPr>
          <w:rFonts w:ascii="Times New Roman" w:hAnsi="Times New Roman"/>
          <w:b/>
          <w:sz w:val="24"/>
          <w:szCs w:val="24"/>
        </w:rPr>
        <w:tab/>
      </w:r>
      <w:r w:rsidRPr="007A1EF9">
        <w:rPr>
          <w:rFonts w:ascii="Times New Roman" w:hAnsi="Times New Roman"/>
          <w:b/>
          <w:sz w:val="24"/>
          <w:szCs w:val="24"/>
        </w:rPr>
        <w:tab/>
      </w:r>
      <w:r w:rsidRPr="007A1EF9">
        <w:rPr>
          <w:rFonts w:ascii="Times New Roman" w:hAnsi="Times New Roman"/>
          <w:b/>
          <w:sz w:val="24"/>
          <w:szCs w:val="24"/>
        </w:rPr>
        <w:tab/>
      </w:r>
      <w:r w:rsidRPr="007A1EF9">
        <w:rPr>
          <w:rFonts w:ascii="Times New Roman" w:hAnsi="Times New Roman"/>
          <w:b/>
          <w:sz w:val="24"/>
          <w:szCs w:val="24"/>
        </w:rPr>
        <w:tab/>
      </w:r>
      <w:r w:rsidRPr="007A1EF9">
        <w:rPr>
          <w:rFonts w:ascii="Times New Roman" w:hAnsi="Times New Roman"/>
          <w:b/>
          <w:sz w:val="24"/>
          <w:szCs w:val="24"/>
        </w:rPr>
        <w:tab/>
      </w:r>
      <w:r w:rsidRPr="007A1EF9">
        <w:rPr>
          <w:rFonts w:ascii="Times New Roman" w:hAnsi="Times New Roman"/>
          <w:b/>
          <w:sz w:val="24"/>
          <w:szCs w:val="24"/>
        </w:rPr>
        <w:tab/>
      </w:r>
      <w:r w:rsidRPr="007A1EF9">
        <w:rPr>
          <w:rFonts w:ascii="Times New Roman" w:hAnsi="Times New Roman"/>
          <w:b/>
          <w:sz w:val="24"/>
          <w:szCs w:val="24"/>
        </w:rPr>
        <w:tab/>
      </w:r>
      <w:r w:rsidRPr="007A1EF9">
        <w:rPr>
          <w:rFonts w:ascii="Times New Roman" w:hAnsi="Times New Roman"/>
          <w:b/>
          <w:sz w:val="24"/>
          <w:szCs w:val="24"/>
        </w:rPr>
        <w:tab/>
      </w:r>
    </w:p>
    <w:p w:rsidR="002F5B10" w:rsidRDefault="002F5B10" w:rsidP="00C82DD0">
      <w:pPr>
        <w:spacing w:after="0"/>
        <w:jc w:val="both"/>
        <w:rPr>
          <w:rFonts w:ascii="Times New Roman" w:hAnsi="Times New Roman"/>
          <w:b/>
          <w:sz w:val="24"/>
          <w:szCs w:val="24"/>
        </w:rPr>
        <w:sectPr w:rsidR="002F5B10" w:rsidSect="0075562F">
          <w:pgSz w:w="11906" w:h="16838"/>
          <w:pgMar w:top="1440" w:right="1440" w:bottom="1440" w:left="1440" w:header="708" w:footer="708" w:gutter="0"/>
          <w:cols w:space="708"/>
          <w:docGrid w:linePitch="360"/>
        </w:sectPr>
      </w:pPr>
    </w:p>
    <w:p w:rsidR="00C82DD0" w:rsidRPr="007A1EF9" w:rsidRDefault="00600834" w:rsidP="002F5B10">
      <w:pPr>
        <w:spacing w:after="0" w:line="240" w:lineRule="auto"/>
        <w:rPr>
          <w:rFonts w:ascii="Times New Roman" w:hAnsi="Times New Roman"/>
          <w:b/>
          <w:sz w:val="24"/>
          <w:szCs w:val="24"/>
        </w:rPr>
      </w:pPr>
      <w:r w:rsidRPr="007A1EF9">
        <w:rPr>
          <w:rFonts w:ascii="Times New Roman" w:hAnsi="Times New Roman"/>
          <w:b/>
          <w:sz w:val="24"/>
          <w:szCs w:val="24"/>
        </w:rPr>
        <w:lastRenderedPageBreak/>
        <w:t>3</w:t>
      </w:r>
      <w:r w:rsidR="00022DAA" w:rsidRPr="007A1EF9">
        <w:rPr>
          <w:rFonts w:ascii="Times New Roman" w:hAnsi="Times New Roman"/>
          <w:b/>
          <w:sz w:val="24"/>
          <w:szCs w:val="24"/>
        </w:rPr>
        <w:t>1</w:t>
      </w:r>
      <w:r w:rsidR="00C82DD0" w:rsidRPr="007A1EF9">
        <w:rPr>
          <w:rFonts w:ascii="Times New Roman" w:hAnsi="Times New Roman"/>
          <w:b/>
          <w:sz w:val="24"/>
          <w:szCs w:val="24"/>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6237"/>
      </w:tblGrid>
      <w:tr w:rsidR="00C82DD0" w:rsidRPr="007A1EF9" w:rsidTr="00C82DD0">
        <w:trPr>
          <w:trHeight w:val="166"/>
        </w:trPr>
        <w:tc>
          <w:tcPr>
            <w:tcW w:w="3085" w:type="dxa"/>
          </w:tcPr>
          <w:p w:rsidR="00C82DD0" w:rsidRPr="007A1EF9" w:rsidRDefault="00C82DD0" w:rsidP="00C82DD0">
            <w:pPr>
              <w:autoSpaceDE w:val="0"/>
              <w:autoSpaceDN w:val="0"/>
              <w:adjustRightInd w:val="0"/>
              <w:spacing w:after="0" w:line="240" w:lineRule="auto"/>
              <w:rPr>
                <w:rFonts w:ascii="Times New Roman" w:hAnsi="Times New Roman"/>
                <w:b/>
                <w:bCs/>
                <w:color w:val="000000"/>
                <w:sz w:val="24"/>
                <w:szCs w:val="24"/>
                <w:lang w:eastAsia="en-GB"/>
              </w:rPr>
            </w:pPr>
            <w:r w:rsidRPr="007A1EF9">
              <w:rPr>
                <w:rFonts w:ascii="Times New Roman" w:hAnsi="Times New Roman"/>
                <w:b/>
                <w:bCs/>
                <w:color w:val="000000"/>
                <w:sz w:val="24"/>
                <w:szCs w:val="24"/>
                <w:lang w:eastAsia="en-GB"/>
              </w:rPr>
              <w:t xml:space="preserve">Sector </w:t>
            </w:r>
          </w:p>
          <w:p w:rsidR="00C82DD0" w:rsidRPr="007A1EF9" w:rsidRDefault="00C82DD0" w:rsidP="00C82DD0">
            <w:pPr>
              <w:autoSpaceDE w:val="0"/>
              <w:autoSpaceDN w:val="0"/>
              <w:adjustRightInd w:val="0"/>
              <w:spacing w:after="0" w:line="240" w:lineRule="auto"/>
              <w:rPr>
                <w:rFonts w:ascii="Times New Roman" w:hAnsi="Times New Roman"/>
                <w:color w:val="000000"/>
                <w:sz w:val="24"/>
                <w:szCs w:val="24"/>
                <w:lang w:eastAsia="en-GB"/>
              </w:rPr>
            </w:pPr>
          </w:p>
        </w:tc>
        <w:tc>
          <w:tcPr>
            <w:tcW w:w="6237" w:type="dxa"/>
          </w:tcPr>
          <w:p w:rsidR="00C82DD0" w:rsidRPr="007A1EF9" w:rsidRDefault="00C82DD0" w:rsidP="00C82DD0">
            <w:pPr>
              <w:autoSpaceDE w:val="0"/>
              <w:autoSpaceDN w:val="0"/>
              <w:adjustRightInd w:val="0"/>
              <w:spacing w:after="0" w:line="240" w:lineRule="auto"/>
              <w:jc w:val="both"/>
              <w:rPr>
                <w:rFonts w:ascii="Times New Roman" w:hAnsi="Times New Roman"/>
                <w:color w:val="000000"/>
                <w:sz w:val="24"/>
                <w:szCs w:val="24"/>
                <w:lang w:eastAsia="en-GB"/>
              </w:rPr>
            </w:pPr>
            <w:r w:rsidRPr="007A1EF9">
              <w:rPr>
                <w:rFonts w:ascii="Times New Roman" w:hAnsi="Times New Roman"/>
                <w:color w:val="000000"/>
                <w:sz w:val="24"/>
                <w:szCs w:val="24"/>
                <w:lang w:eastAsia="en-GB"/>
              </w:rPr>
              <w:t xml:space="preserve">Transport Services </w:t>
            </w:r>
          </w:p>
        </w:tc>
      </w:tr>
      <w:tr w:rsidR="00C82DD0" w:rsidRPr="007A1EF9" w:rsidTr="00C82DD0">
        <w:trPr>
          <w:trHeight w:val="166"/>
        </w:trPr>
        <w:tc>
          <w:tcPr>
            <w:tcW w:w="3085" w:type="dxa"/>
          </w:tcPr>
          <w:p w:rsidR="00C82DD0" w:rsidRPr="007A1EF9" w:rsidRDefault="00C82DD0" w:rsidP="00C82DD0">
            <w:pPr>
              <w:autoSpaceDE w:val="0"/>
              <w:autoSpaceDN w:val="0"/>
              <w:adjustRightInd w:val="0"/>
              <w:spacing w:after="0" w:line="240" w:lineRule="auto"/>
              <w:rPr>
                <w:rFonts w:ascii="Times New Roman" w:hAnsi="Times New Roman"/>
                <w:b/>
                <w:bCs/>
                <w:color w:val="000000"/>
                <w:sz w:val="24"/>
                <w:szCs w:val="24"/>
                <w:lang w:eastAsia="en-GB"/>
              </w:rPr>
            </w:pPr>
            <w:r w:rsidRPr="007A1EF9">
              <w:rPr>
                <w:rFonts w:ascii="Times New Roman" w:hAnsi="Times New Roman"/>
                <w:b/>
                <w:bCs/>
                <w:color w:val="000000"/>
                <w:sz w:val="24"/>
                <w:szCs w:val="24"/>
                <w:lang w:eastAsia="en-GB"/>
              </w:rPr>
              <w:t xml:space="preserve">Sub-Sector </w:t>
            </w:r>
          </w:p>
          <w:p w:rsidR="00C82DD0" w:rsidRPr="007A1EF9" w:rsidRDefault="00C82DD0" w:rsidP="00C82DD0">
            <w:pPr>
              <w:autoSpaceDE w:val="0"/>
              <w:autoSpaceDN w:val="0"/>
              <w:adjustRightInd w:val="0"/>
              <w:spacing w:after="0" w:line="240" w:lineRule="auto"/>
              <w:rPr>
                <w:rFonts w:ascii="Times New Roman" w:hAnsi="Times New Roman"/>
                <w:color w:val="000000"/>
                <w:sz w:val="24"/>
                <w:szCs w:val="24"/>
                <w:lang w:eastAsia="en-GB"/>
              </w:rPr>
            </w:pPr>
          </w:p>
        </w:tc>
        <w:tc>
          <w:tcPr>
            <w:tcW w:w="6237" w:type="dxa"/>
          </w:tcPr>
          <w:p w:rsidR="00C82DD0" w:rsidRPr="007A1EF9" w:rsidRDefault="00C82DD0" w:rsidP="00C82DD0">
            <w:pPr>
              <w:pStyle w:val="Default"/>
              <w:jc w:val="both"/>
              <w:rPr>
                <w:rFonts w:ascii="Times New Roman" w:hAnsi="Times New Roman" w:cs="Times New Roman"/>
              </w:rPr>
            </w:pPr>
            <w:r w:rsidRPr="007A1EF9">
              <w:rPr>
                <w:rFonts w:ascii="Times New Roman" w:hAnsi="Times New Roman" w:cs="Times New Roman"/>
              </w:rPr>
              <w:t xml:space="preserve">Air Transport Services - Passengers Transportation by Air </w:t>
            </w:r>
          </w:p>
          <w:p w:rsidR="00C82DD0" w:rsidRPr="007A1EF9" w:rsidRDefault="00C82DD0" w:rsidP="00C82DD0">
            <w:pPr>
              <w:autoSpaceDE w:val="0"/>
              <w:autoSpaceDN w:val="0"/>
              <w:adjustRightInd w:val="0"/>
              <w:spacing w:after="0" w:line="240" w:lineRule="auto"/>
              <w:jc w:val="both"/>
              <w:rPr>
                <w:rFonts w:ascii="Times New Roman" w:hAnsi="Times New Roman"/>
                <w:sz w:val="24"/>
                <w:szCs w:val="24"/>
              </w:rPr>
            </w:pPr>
            <w:r w:rsidRPr="007A1EF9">
              <w:rPr>
                <w:rFonts w:ascii="Times New Roman" w:hAnsi="Times New Roman"/>
                <w:sz w:val="24"/>
                <w:szCs w:val="24"/>
              </w:rPr>
              <w:t xml:space="preserve">Freight Transportation by Air </w:t>
            </w:r>
          </w:p>
          <w:p w:rsidR="00C82DD0" w:rsidRPr="007A1EF9" w:rsidRDefault="00C82DD0" w:rsidP="00C82DD0">
            <w:pPr>
              <w:autoSpaceDE w:val="0"/>
              <w:autoSpaceDN w:val="0"/>
              <w:adjustRightInd w:val="0"/>
              <w:spacing w:after="0" w:line="240" w:lineRule="auto"/>
              <w:jc w:val="both"/>
              <w:rPr>
                <w:rFonts w:ascii="Times New Roman" w:hAnsi="Times New Roman"/>
                <w:color w:val="000000"/>
                <w:sz w:val="24"/>
                <w:szCs w:val="24"/>
                <w:lang w:eastAsia="en-GB"/>
              </w:rPr>
            </w:pPr>
          </w:p>
        </w:tc>
      </w:tr>
      <w:tr w:rsidR="00C82DD0" w:rsidRPr="007A1EF9" w:rsidTr="00C82DD0">
        <w:trPr>
          <w:trHeight w:val="305"/>
        </w:trPr>
        <w:tc>
          <w:tcPr>
            <w:tcW w:w="3085" w:type="dxa"/>
          </w:tcPr>
          <w:p w:rsidR="00C82DD0" w:rsidRPr="007A1EF9" w:rsidRDefault="00C82DD0" w:rsidP="00C82DD0">
            <w:pPr>
              <w:autoSpaceDE w:val="0"/>
              <w:autoSpaceDN w:val="0"/>
              <w:adjustRightInd w:val="0"/>
              <w:spacing w:after="0" w:line="240" w:lineRule="auto"/>
              <w:rPr>
                <w:rFonts w:ascii="Times New Roman" w:hAnsi="Times New Roman"/>
                <w:b/>
                <w:bCs/>
                <w:color w:val="000000"/>
                <w:sz w:val="24"/>
                <w:szCs w:val="24"/>
                <w:lang w:eastAsia="en-GB"/>
              </w:rPr>
            </w:pPr>
            <w:r w:rsidRPr="007A1EF9">
              <w:rPr>
                <w:rFonts w:ascii="Times New Roman" w:hAnsi="Times New Roman"/>
                <w:b/>
                <w:bCs/>
                <w:color w:val="000000"/>
                <w:sz w:val="24"/>
                <w:szCs w:val="24"/>
                <w:lang w:eastAsia="en-GB"/>
              </w:rPr>
              <w:t xml:space="preserve">Industry Classification </w:t>
            </w:r>
          </w:p>
          <w:p w:rsidR="00C82DD0" w:rsidRPr="007A1EF9" w:rsidRDefault="00C82DD0" w:rsidP="00C82DD0">
            <w:pPr>
              <w:autoSpaceDE w:val="0"/>
              <w:autoSpaceDN w:val="0"/>
              <w:adjustRightInd w:val="0"/>
              <w:spacing w:after="0" w:line="240" w:lineRule="auto"/>
              <w:rPr>
                <w:rFonts w:ascii="Times New Roman" w:hAnsi="Times New Roman"/>
                <w:color w:val="000000"/>
                <w:sz w:val="24"/>
                <w:szCs w:val="24"/>
                <w:lang w:eastAsia="en-GB"/>
              </w:rPr>
            </w:pPr>
          </w:p>
        </w:tc>
        <w:tc>
          <w:tcPr>
            <w:tcW w:w="6237" w:type="dxa"/>
          </w:tcPr>
          <w:p w:rsidR="00C82DD0" w:rsidRPr="007A1EF9" w:rsidRDefault="00C82DD0" w:rsidP="00C82DD0">
            <w:pPr>
              <w:pStyle w:val="Default"/>
              <w:jc w:val="both"/>
              <w:rPr>
                <w:rFonts w:ascii="Times New Roman" w:hAnsi="Times New Roman" w:cs="Times New Roman"/>
              </w:rPr>
            </w:pPr>
            <w:r w:rsidRPr="007A1EF9">
              <w:rPr>
                <w:rFonts w:ascii="Times New Roman" w:hAnsi="Times New Roman" w:cs="Times New Roman"/>
              </w:rPr>
              <w:t xml:space="preserve">CPC 731 Passenger Transportation by Air </w:t>
            </w:r>
          </w:p>
          <w:p w:rsidR="00C82DD0" w:rsidRPr="007A1EF9" w:rsidRDefault="00C82DD0" w:rsidP="00C82DD0">
            <w:pPr>
              <w:autoSpaceDE w:val="0"/>
              <w:autoSpaceDN w:val="0"/>
              <w:adjustRightInd w:val="0"/>
              <w:spacing w:after="0" w:line="240" w:lineRule="auto"/>
              <w:jc w:val="both"/>
              <w:rPr>
                <w:rFonts w:ascii="Times New Roman" w:hAnsi="Times New Roman"/>
                <w:sz w:val="24"/>
                <w:szCs w:val="24"/>
              </w:rPr>
            </w:pPr>
            <w:r w:rsidRPr="007A1EF9">
              <w:rPr>
                <w:rFonts w:ascii="Times New Roman" w:hAnsi="Times New Roman"/>
                <w:sz w:val="24"/>
                <w:szCs w:val="24"/>
              </w:rPr>
              <w:t xml:space="preserve">CPC 732 Freight Transportation by Air </w:t>
            </w:r>
          </w:p>
          <w:p w:rsidR="00C82DD0" w:rsidRPr="007A1EF9" w:rsidRDefault="00C82DD0" w:rsidP="00C82DD0">
            <w:pPr>
              <w:autoSpaceDE w:val="0"/>
              <w:autoSpaceDN w:val="0"/>
              <w:adjustRightInd w:val="0"/>
              <w:spacing w:after="0" w:line="240" w:lineRule="auto"/>
              <w:jc w:val="both"/>
              <w:rPr>
                <w:rFonts w:ascii="Times New Roman" w:hAnsi="Times New Roman"/>
                <w:color w:val="000000"/>
                <w:sz w:val="24"/>
                <w:szCs w:val="24"/>
                <w:lang w:eastAsia="en-GB"/>
              </w:rPr>
            </w:pPr>
          </w:p>
        </w:tc>
      </w:tr>
      <w:tr w:rsidR="00C82DD0" w:rsidRPr="007A1EF9" w:rsidTr="00C82DD0">
        <w:trPr>
          <w:trHeight w:val="851"/>
        </w:trPr>
        <w:tc>
          <w:tcPr>
            <w:tcW w:w="3085" w:type="dxa"/>
          </w:tcPr>
          <w:p w:rsidR="00C82DD0" w:rsidRPr="007A1EF9" w:rsidRDefault="00C82DD0" w:rsidP="00C82DD0">
            <w:pPr>
              <w:autoSpaceDE w:val="0"/>
              <w:autoSpaceDN w:val="0"/>
              <w:adjustRightInd w:val="0"/>
              <w:spacing w:after="0" w:line="240" w:lineRule="auto"/>
              <w:rPr>
                <w:rFonts w:ascii="Times New Roman" w:hAnsi="Times New Roman"/>
                <w:color w:val="000000"/>
                <w:sz w:val="24"/>
                <w:szCs w:val="24"/>
                <w:lang w:eastAsia="en-GB"/>
              </w:rPr>
            </w:pPr>
            <w:r w:rsidRPr="007A1EF9">
              <w:rPr>
                <w:rFonts w:ascii="Times New Roman" w:hAnsi="Times New Roman"/>
                <w:b/>
                <w:bCs/>
                <w:color w:val="000000"/>
                <w:sz w:val="24"/>
                <w:szCs w:val="24"/>
                <w:lang w:eastAsia="en-GB"/>
              </w:rPr>
              <w:t xml:space="preserve">Type of Reservation </w:t>
            </w:r>
          </w:p>
        </w:tc>
        <w:tc>
          <w:tcPr>
            <w:tcW w:w="6237" w:type="dxa"/>
          </w:tcPr>
          <w:p w:rsidR="00C82DD0" w:rsidRPr="007A1EF9" w:rsidRDefault="00C82DD0" w:rsidP="00C82DD0">
            <w:pPr>
              <w:pStyle w:val="Default"/>
              <w:jc w:val="both"/>
              <w:rPr>
                <w:rFonts w:ascii="Times New Roman" w:hAnsi="Times New Roman" w:cs="Times New Roman"/>
              </w:rPr>
            </w:pPr>
            <w:r w:rsidRPr="007A1EF9">
              <w:rPr>
                <w:rFonts w:ascii="Times New Roman" w:hAnsi="Times New Roman" w:cs="Times New Roman"/>
              </w:rPr>
              <w:t xml:space="preserve">Most Favoured Nation (Article </w:t>
            </w:r>
            <w:r w:rsidR="00613EC6" w:rsidRPr="007A1EF9">
              <w:rPr>
                <w:rFonts w:ascii="Times New Roman" w:hAnsi="Times New Roman" w:cs="Times New Roman"/>
              </w:rPr>
              <w:t>1</w:t>
            </w:r>
            <w:r w:rsidR="00613EC6">
              <w:rPr>
                <w:rFonts w:ascii="Times New Roman" w:hAnsi="Times New Roman" w:cs="Times New Roman" w:hint="eastAsia"/>
                <w:lang w:eastAsia="ko-KR"/>
              </w:rPr>
              <w:t>2</w:t>
            </w:r>
            <w:r w:rsidRPr="007A1EF9">
              <w:rPr>
                <w:rFonts w:ascii="Times New Roman" w:hAnsi="Times New Roman" w:cs="Times New Roman"/>
              </w:rPr>
              <w:t>.5)</w:t>
            </w:r>
          </w:p>
          <w:p w:rsidR="00C82DD0" w:rsidRPr="007A1EF9" w:rsidRDefault="00C82DD0" w:rsidP="00C82DD0">
            <w:pPr>
              <w:spacing w:after="0" w:line="240" w:lineRule="auto"/>
              <w:jc w:val="both"/>
              <w:rPr>
                <w:rFonts w:ascii="Times New Roman" w:hAnsi="Times New Roman"/>
                <w:sz w:val="24"/>
                <w:szCs w:val="24"/>
              </w:rPr>
            </w:pPr>
            <w:r w:rsidRPr="007A1EF9">
              <w:rPr>
                <w:rFonts w:ascii="Times New Roman" w:hAnsi="Times New Roman"/>
                <w:sz w:val="24"/>
                <w:szCs w:val="24"/>
              </w:rPr>
              <w:t xml:space="preserve">National Treatment </w:t>
            </w:r>
            <w:r w:rsidR="00FD7353" w:rsidRPr="007A1EF9">
              <w:rPr>
                <w:rFonts w:ascii="Times New Roman" w:hAnsi="Times New Roman"/>
                <w:sz w:val="24"/>
                <w:szCs w:val="24"/>
              </w:rPr>
              <w:t xml:space="preserve">(Article </w:t>
            </w:r>
            <w:r w:rsidR="00613EC6" w:rsidRPr="007A1EF9">
              <w:rPr>
                <w:rFonts w:ascii="Times New Roman" w:hAnsi="Times New Roman"/>
                <w:sz w:val="24"/>
                <w:szCs w:val="24"/>
              </w:rPr>
              <w:t>1</w:t>
            </w:r>
            <w:r w:rsidR="00613EC6">
              <w:rPr>
                <w:rFonts w:ascii="Times New Roman" w:hAnsi="Times New Roman" w:hint="eastAsia"/>
                <w:sz w:val="24"/>
                <w:szCs w:val="24"/>
                <w:lang w:eastAsia="ko-KR"/>
              </w:rPr>
              <w:t>2</w:t>
            </w:r>
            <w:r w:rsidR="00FD7353" w:rsidRPr="007A1EF9">
              <w:rPr>
                <w:rFonts w:ascii="Times New Roman" w:hAnsi="Times New Roman"/>
                <w:sz w:val="24"/>
                <w:szCs w:val="24"/>
              </w:rPr>
              <w:t>.4)</w:t>
            </w:r>
          </w:p>
          <w:p w:rsidR="00C82DD0" w:rsidRPr="007A1EF9" w:rsidRDefault="00C82DD0" w:rsidP="00C82DD0">
            <w:pPr>
              <w:spacing w:after="0" w:line="240" w:lineRule="auto"/>
              <w:jc w:val="both"/>
              <w:rPr>
                <w:rFonts w:ascii="Times New Roman" w:hAnsi="Times New Roman"/>
                <w:sz w:val="24"/>
                <w:szCs w:val="24"/>
              </w:rPr>
            </w:pPr>
            <w:r w:rsidRPr="007A1EF9">
              <w:rPr>
                <w:rFonts w:ascii="Times New Roman" w:hAnsi="Times New Roman"/>
                <w:sz w:val="24"/>
                <w:szCs w:val="24"/>
              </w:rPr>
              <w:t xml:space="preserve">Performance Requirements (Article </w:t>
            </w:r>
            <w:r w:rsidR="00613EC6" w:rsidRPr="007A1EF9">
              <w:rPr>
                <w:rFonts w:ascii="Times New Roman" w:hAnsi="Times New Roman"/>
                <w:sz w:val="24"/>
                <w:szCs w:val="24"/>
              </w:rPr>
              <w:t>1</w:t>
            </w:r>
            <w:r w:rsidR="00613EC6">
              <w:rPr>
                <w:rFonts w:ascii="Times New Roman" w:hAnsi="Times New Roman" w:hint="eastAsia"/>
                <w:sz w:val="24"/>
                <w:szCs w:val="24"/>
                <w:lang w:eastAsia="ko-KR"/>
              </w:rPr>
              <w:t>2</w:t>
            </w:r>
            <w:r w:rsidRPr="007A1EF9">
              <w:rPr>
                <w:rFonts w:ascii="Times New Roman" w:hAnsi="Times New Roman"/>
                <w:sz w:val="24"/>
                <w:szCs w:val="24"/>
              </w:rPr>
              <w:t>.7)</w:t>
            </w:r>
          </w:p>
          <w:p w:rsidR="00C82DD0" w:rsidRPr="007A1EF9" w:rsidRDefault="00C82DD0" w:rsidP="00C82DD0">
            <w:pPr>
              <w:spacing w:after="0" w:line="240" w:lineRule="auto"/>
              <w:jc w:val="both"/>
              <w:rPr>
                <w:rFonts w:ascii="Times New Roman" w:hAnsi="Times New Roman"/>
                <w:sz w:val="24"/>
                <w:szCs w:val="24"/>
              </w:rPr>
            </w:pPr>
            <w:r w:rsidRPr="007A1EF9">
              <w:rPr>
                <w:rFonts w:ascii="Times New Roman" w:hAnsi="Times New Roman"/>
                <w:sz w:val="24"/>
                <w:szCs w:val="24"/>
              </w:rPr>
              <w:t xml:space="preserve">Senior Management and Board of Directors (Article </w:t>
            </w:r>
            <w:r w:rsidR="00613EC6" w:rsidRPr="007A1EF9">
              <w:rPr>
                <w:rFonts w:ascii="Times New Roman" w:hAnsi="Times New Roman"/>
                <w:sz w:val="24"/>
                <w:szCs w:val="24"/>
              </w:rPr>
              <w:t>1</w:t>
            </w:r>
            <w:r w:rsidR="00613EC6">
              <w:rPr>
                <w:rFonts w:ascii="Times New Roman" w:hAnsi="Times New Roman" w:hint="eastAsia"/>
                <w:sz w:val="24"/>
                <w:szCs w:val="24"/>
                <w:lang w:eastAsia="ko-KR"/>
              </w:rPr>
              <w:t>2</w:t>
            </w:r>
            <w:r w:rsidRPr="007A1EF9">
              <w:rPr>
                <w:rFonts w:ascii="Times New Roman" w:hAnsi="Times New Roman"/>
                <w:sz w:val="24"/>
                <w:szCs w:val="24"/>
              </w:rPr>
              <w:t>.8)</w:t>
            </w:r>
          </w:p>
          <w:p w:rsidR="00C82DD0" w:rsidRPr="007A1EF9" w:rsidRDefault="00C82DD0" w:rsidP="00C82DD0">
            <w:pPr>
              <w:autoSpaceDE w:val="0"/>
              <w:autoSpaceDN w:val="0"/>
              <w:adjustRightInd w:val="0"/>
              <w:spacing w:after="0" w:line="240" w:lineRule="auto"/>
              <w:jc w:val="both"/>
              <w:rPr>
                <w:rFonts w:ascii="Times New Roman" w:hAnsi="Times New Roman"/>
                <w:color w:val="000000"/>
                <w:sz w:val="24"/>
                <w:szCs w:val="24"/>
                <w:lang w:eastAsia="en-GB"/>
              </w:rPr>
            </w:pPr>
          </w:p>
        </w:tc>
      </w:tr>
      <w:tr w:rsidR="00C82DD0" w:rsidRPr="007A1EF9" w:rsidTr="00C82DD0">
        <w:trPr>
          <w:trHeight w:val="853"/>
        </w:trPr>
        <w:tc>
          <w:tcPr>
            <w:tcW w:w="3085" w:type="dxa"/>
          </w:tcPr>
          <w:p w:rsidR="00C82DD0" w:rsidRPr="007A1EF9" w:rsidRDefault="00C82DD0" w:rsidP="00C82DD0">
            <w:pPr>
              <w:autoSpaceDE w:val="0"/>
              <w:autoSpaceDN w:val="0"/>
              <w:adjustRightInd w:val="0"/>
              <w:spacing w:after="0" w:line="240" w:lineRule="auto"/>
              <w:rPr>
                <w:rFonts w:ascii="Times New Roman" w:hAnsi="Times New Roman"/>
                <w:color w:val="000000"/>
                <w:sz w:val="24"/>
                <w:szCs w:val="24"/>
                <w:lang w:eastAsia="en-GB"/>
              </w:rPr>
            </w:pPr>
            <w:r w:rsidRPr="007A1EF9">
              <w:rPr>
                <w:rFonts w:ascii="Times New Roman" w:hAnsi="Times New Roman"/>
                <w:b/>
                <w:bCs/>
                <w:color w:val="000000"/>
                <w:sz w:val="24"/>
                <w:szCs w:val="24"/>
                <w:lang w:eastAsia="en-GB"/>
              </w:rPr>
              <w:t xml:space="preserve">Description of Reservation </w:t>
            </w:r>
          </w:p>
        </w:tc>
        <w:tc>
          <w:tcPr>
            <w:tcW w:w="6237" w:type="dxa"/>
          </w:tcPr>
          <w:p w:rsidR="00C82DD0" w:rsidRPr="007A1EF9" w:rsidRDefault="00C82DD0" w:rsidP="00C82DD0">
            <w:pPr>
              <w:autoSpaceDE w:val="0"/>
              <w:autoSpaceDN w:val="0"/>
              <w:adjustRightInd w:val="0"/>
              <w:spacing w:after="0" w:line="240" w:lineRule="auto"/>
              <w:jc w:val="both"/>
              <w:rPr>
                <w:rFonts w:ascii="Times New Roman" w:hAnsi="Times New Roman"/>
                <w:color w:val="000000"/>
                <w:sz w:val="24"/>
                <w:szCs w:val="24"/>
                <w:u w:val="single"/>
                <w:lang w:eastAsia="en-GB"/>
              </w:rPr>
            </w:pPr>
            <w:r w:rsidRPr="007A1EF9">
              <w:rPr>
                <w:rFonts w:ascii="Times New Roman" w:hAnsi="Times New Roman"/>
                <w:color w:val="000000"/>
                <w:sz w:val="24"/>
                <w:szCs w:val="24"/>
                <w:u w:val="single"/>
                <w:lang w:eastAsia="en-GB"/>
              </w:rPr>
              <w:t xml:space="preserve">Investment: </w:t>
            </w:r>
          </w:p>
          <w:p w:rsidR="00C82DD0" w:rsidRPr="007A1EF9" w:rsidRDefault="00C82DD0" w:rsidP="00C82DD0">
            <w:pPr>
              <w:autoSpaceDE w:val="0"/>
              <w:autoSpaceDN w:val="0"/>
              <w:adjustRightInd w:val="0"/>
              <w:spacing w:after="0" w:line="240" w:lineRule="auto"/>
              <w:jc w:val="both"/>
              <w:rPr>
                <w:rFonts w:ascii="Times New Roman" w:hAnsi="Times New Roman"/>
                <w:color w:val="000000"/>
                <w:sz w:val="24"/>
                <w:szCs w:val="24"/>
                <w:lang w:eastAsia="en-GB"/>
              </w:rPr>
            </w:pPr>
          </w:p>
          <w:p w:rsidR="00C82DD0" w:rsidRPr="007A1EF9" w:rsidRDefault="00FD7353" w:rsidP="00C82DD0">
            <w:pPr>
              <w:pStyle w:val="Default"/>
              <w:jc w:val="both"/>
              <w:rPr>
                <w:rFonts w:ascii="Times New Roman" w:hAnsi="Times New Roman" w:cs="Times New Roman"/>
              </w:rPr>
            </w:pPr>
            <w:r w:rsidRPr="007A1EF9">
              <w:rPr>
                <w:rFonts w:ascii="Times New Roman" w:hAnsi="Times New Roman" w:cs="Times New Roman"/>
              </w:rPr>
              <w:t>Service suppliers providing air transport services (for both passenger and freight) as a Singapore designated airline may have to be “effectively controlled” and/or “substantially owned” by the Government or citizens of Singapore or both.</w:t>
            </w:r>
          </w:p>
          <w:p w:rsidR="00C82DD0" w:rsidRPr="007A1EF9" w:rsidRDefault="00C82DD0" w:rsidP="00C82DD0">
            <w:pPr>
              <w:autoSpaceDE w:val="0"/>
              <w:autoSpaceDN w:val="0"/>
              <w:adjustRightInd w:val="0"/>
              <w:spacing w:after="0" w:line="240" w:lineRule="auto"/>
              <w:jc w:val="both"/>
              <w:rPr>
                <w:rFonts w:ascii="Times New Roman" w:hAnsi="Times New Roman"/>
                <w:color w:val="000000"/>
                <w:sz w:val="24"/>
                <w:szCs w:val="24"/>
                <w:lang w:eastAsia="en-GB"/>
              </w:rPr>
            </w:pPr>
          </w:p>
        </w:tc>
      </w:tr>
      <w:tr w:rsidR="00C82DD0" w:rsidRPr="007A1EF9" w:rsidTr="00C82DD0">
        <w:trPr>
          <w:trHeight w:val="303"/>
        </w:trPr>
        <w:tc>
          <w:tcPr>
            <w:tcW w:w="3085" w:type="dxa"/>
          </w:tcPr>
          <w:p w:rsidR="00C82DD0" w:rsidRPr="007A1EF9" w:rsidRDefault="00C82DD0" w:rsidP="00C82DD0">
            <w:pPr>
              <w:autoSpaceDE w:val="0"/>
              <w:autoSpaceDN w:val="0"/>
              <w:adjustRightInd w:val="0"/>
              <w:spacing w:after="0" w:line="240" w:lineRule="auto"/>
              <w:rPr>
                <w:rFonts w:ascii="Times New Roman" w:hAnsi="Times New Roman"/>
                <w:b/>
                <w:bCs/>
                <w:color w:val="000000"/>
                <w:sz w:val="24"/>
                <w:szCs w:val="24"/>
                <w:lang w:eastAsia="en-GB"/>
              </w:rPr>
            </w:pPr>
            <w:r w:rsidRPr="007A1EF9">
              <w:rPr>
                <w:rFonts w:ascii="Times New Roman" w:hAnsi="Times New Roman"/>
                <w:b/>
                <w:bCs/>
                <w:color w:val="000000"/>
                <w:sz w:val="24"/>
                <w:szCs w:val="24"/>
                <w:lang w:eastAsia="en-GB"/>
              </w:rPr>
              <w:t xml:space="preserve">Existing Measures </w:t>
            </w:r>
          </w:p>
          <w:p w:rsidR="00C82DD0" w:rsidRPr="007A1EF9" w:rsidRDefault="00C82DD0" w:rsidP="00C82DD0">
            <w:pPr>
              <w:autoSpaceDE w:val="0"/>
              <w:autoSpaceDN w:val="0"/>
              <w:adjustRightInd w:val="0"/>
              <w:spacing w:after="0" w:line="240" w:lineRule="auto"/>
              <w:rPr>
                <w:rFonts w:ascii="Times New Roman" w:hAnsi="Times New Roman"/>
                <w:color w:val="000000"/>
                <w:sz w:val="24"/>
                <w:szCs w:val="24"/>
                <w:lang w:eastAsia="en-GB"/>
              </w:rPr>
            </w:pPr>
          </w:p>
        </w:tc>
        <w:tc>
          <w:tcPr>
            <w:tcW w:w="6237" w:type="dxa"/>
          </w:tcPr>
          <w:p w:rsidR="00C82DD0" w:rsidRPr="007A1EF9" w:rsidRDefault="00FD7353" w:rsidP="00C82DD0">
            <w:pPr>
              <w:autoSpaceDE w:val="0"/>
              <w:autoSpaceDN w:val="0"/>
              <w:adjustRightInd w:val="0"/>
              <w:spacing w:after="0" w:line="240" w:lineRule="auto"/>
              <w:rPr>
                <w:rFonts w:ascii="Times New Roman" w:hAnsi="Times New Roman"/>
                <w:color w:val="000000"/>
                <w:sz w:val="24"/>
                <w:szCs w:val="24"/>
                <w:lang w:eastAsia="en-GB"/>
              </w:rPr>
            </w:pPr>
            <w:r w:rsidRPr="007A1EF9">
              <w:rPr>
                <w:rFonts w:ascii="Times New Roman" w:hAnsi="Times New Roman"/>
                <w:color w:val="000000"/>
                <w:sz w:val="24"/>
                <w:szCs w:val="24"/>
                <w:lang w:eastAsia="en-GB"/>
              </w:rPr>
              <w:t xml:space="preserve"> Air Navigation (Licensing of Air Services) Regulations, Cap. 6, Regulation 2</w:t>
            </w:r>
          </w:p>
        </w:tc>
      </w:tr>
    </w:tbl>
    <w:p w:rsidR="002F5B10" w:rsidRDefault="002F5B10" w:rsidP="00C82DD0">
      <w:pPr>
        <w:spacing w:after="0"/>
        <w:jc w:val="both"/>
        <w:rPr>
          <w:rFonts w:ascii="Times New Roman" w:hAnsi="Times New Roman"/>
          <w:b/>
          <w:sz w:val="24"/>
          <w:szCs w:val="24"/>
          <w:lang w:eastAsia="ko-KR"/>
        </w:rPr>
        <w:sectPr w:rsidR="002F5B10" w:rsidSect="0075562F">
          <w:pgSz w:w="11906" w:h="16838"/>
          <w:pgMar w:top="1440" w:right="1440" w:bottom="1440" w:left="1440" w:header="708" w:footer="708" w:gutter="0"/>
          <w:cols w:space="708"/>
          <w:docGrid w:linePitch="360"/>
        </w:sectPr>
      </w:pPr>
    </w:p>
    <w:p w:rsidR="0096486F" w:rsidRPr="007A1EF9" w:rsidRDefault="001075E9" w:rsidP="002F5B10">
      <w:pPr>
        <w:spacing w:after="0" w:line="240" w:lineRule="auto"/>
        <w:rPr>
          <w:rFonts w:ascii="Times New Roman" w:hAnsi="Times New Roman"/>
          <w:b/>
          <w:noProof/>
          <w:sz w:val="24"/>
          <w:szCs w:val="24"/>
          <w:lang w:eastAsia="en-SG"/>
        </w:rPr>
      </w:pPr>
      <w:r w:rsidRPr="007A1EF9">
        <w:rPr>
          <w:rFonts w:ascii="Times New Roman" w:hAnsi="Times New Roman"/>
          <w:b/>
          <w:sz w:val="24"/>
          <w:szCs w:val="24"/>
        </w:rPr>
        <w:lastRenderedPageBreak/>
        <w:t>3</w:t>
      </w:r>
      <w:r w:rsidR="00022DAA" w:rsidRPr="007A1EF9">
        <w:rPr>
          <w:rFonts w:ascii="Times New Roman" w:hAnsi="Times New Roman"/>
          <w:b/>
          <w:sz w:val="24"/>
          <w:szCs w:val="24"/>
        </w:rPr>
        <w:t>2</w:t>
      </w:r>
      <w:r w:rsidR="00600834" w:rsidRPr="007A1EF9">
        <w:rPr>
          <w:rFonts w:ascii="Times New Roman" w:hAnsi="Times New Roman"/>
          <w:b/>
          <w:sz w:val="24"/>
          <w:szCs w:val="24"/>
        </w:rPr>
        <w:t>.</w:t>
      </w:r>
    </w:p>
    <w:tbl>
      <w:tblPr>
        <w:tblW w:w="0" w:type="auto"/>
        <w:tblCellMar>
          <w:left w:w="0" w:type="dxa"/>
          <w:right w:w="0" w:type="dxa"/>
        </w:tblCellMar>
        <w:tblLook w:val="04A0" w:firstRow="1" w:lastRow="0" w:firstColumn="1" w:lastColumn="0" w:noHBand="0" w:noVBand="1"/>
      </w:tblPr>
      <w:tblGrid>
        <w:gridCol w:w="3253"/>
        <w:gridCol w:w="5811"/>
      </w:tblGrid>
      <w:tr w:rsidR="0096486F" w:rsidRPr="007A1EF9" w:rsidTr="0096486F">
        <w:tc>
          <w:tcPr>
            <w:tcW w:w="32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6486F" w:rsidRPr="007A1EF9" w:rsidRDefault="0096486F">
            <w:pPr>
              <w:jc w:val="both"/>
              <w:rPr>
                <w:rFonts w:ascii="Times New Roman" w:hAnsi="Times New Roman"/>
                <w:b/>
                <w:bCs/>
                <w:sz w:val="24"/>
                <w:szCs w:val="24"/>
                <w:lang w:val="en-SG"/>
              </w:rPr>
            </w:pPr>
            <w:r w:rsidRPr="007A1EF9">
              <w:rPr>
                <w:rFonts w:ascii="Times New Roman" w:hAnsi="Times New Roman"/>
                <w:b/>
                <w:bCs/>
                <w:sz w:val="24"/>
                <w:szCs w:val="24"/>
              </w:rPr>
              <w:t>Sector</w:t>
            </w:r>
          </w:p>
        </w:tc>
        <w:tc>
          <w:tcPr>
            <w:tcW w:w="581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6486F" w:rsidRPr="007A1EF9" w:rsidRDefault="0096486F">
            <w:pPr>
              <w:pStyle w:val="Default"/>
              <w:jc w:val="both"/>
              <w:rPr>
                <w:rFonts w:ascii="Times New Roman" w:hAnsi="Times New Roman" w:cs="Times New Roman"/>
                <w:lang w:val="en-SG"/>
              </w:rPr>
            </w:pPr>
            <w:r w:rsidRPr="007A1EF9">
              <w:rPr>
                <w:rFonts w:ascii="Times New Roman" w:hAnsi="Times New Roman" w:cs="Times New Roman"/>
                <w:lang w:val="en-SG"/>
              </w:rPr>
              <w:t>All</w:t>
            </w:r>
          </w:p>
          <w:p w:rsidR="0096486F" w:rsidRPr="007A1EF9" w:rsidRDefault="0096486F">
            <w:pPr>
              <w:jc w:val="both"/>
              <w:rPr>
                <w:rFonts w:ascii="Times New Roman" w:hAnsi="Times New Roman"/>
                <w:sz w:val="24"/>
                <w:szCs w:val="24"/>
                <w:lang w:val="en-SG"/>
              </w:rPr>
            </w:pPr>
          </w:p>
        </w:tc>
      </w:tr>
      <w:tr w:rsidR="0096486F" w:rsidRPr="007A1EF9" w:rsidTr="0096486F">
        <w:tc>
          <w:tcPr>
            <w:tcW w:w="325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6486F" w:rsidRPr="007A1EF9" w:rsidRDefault="0096486F">
            <w:pPr>
              <w:jc w:val="both"/>
              <w:rPr>
                <w:rFonts w:ascii="Times New Roman" w:hAnsi="Times New Roman"/>
                <w:b/>
                <w:bCs/>
                <w:sz w:val="24"/>
                <w:szCs w:val="24"/>
              </w:rPr>
            </w:pPr>
            <w:r w:rsidRPr="007A1EF9">
              <w:rPr>
                <w:rFonts w:ascii="Times New Roman" w:hAnsi="Times New Roman"/>
                <w:b/>
                <w:bCs/>
                <w:sz w:val="24"/>
                <w:szCs w:val="24"/>
              </w:rPr>
              <w:t>Sub-Sector</w:t>
            </w:r>
          </w:p>
          <w:p w:rsidR="0096486F" w:rsidRPr="007A1EF9" w:rsidRDefault="0096486F">
            <w:pPr>
              <w:jc w:val="both"/>
              <w:rPr>
                <w:rFonts w:ascii="Times New Roman" w:hAnsi="Times New Roman"/>
                <w:b/>
                <w:bCs/>
                <w:sz w:val="24"/>
                <w:szCs w:val="24"/>
                <w:lang w:val="en-SG"/>
              </w:rPr>
            </w:pP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rsidR="0096486F" w:rsidRPr="007A1EF9" w:rsidRDefault="0096486F">
            <w:pPr>
              <w:jc w:val="both"/>
              <w:rPr>
                <w:rFonts w:ascii="Times New Roman" w:hAnsi="Times New Roman"/>
                <w:sz w:val="24"/>
                <w:szCs w:val="24"/>
                <w:lang w:val="en-SG"/>
              </w:rPr>
            </w:pPr>
            <w:r w:rsidRPr="007A1EF9">
              <w:rPr>
                <w:rFonts w:ascii="Times New Roman" w:hAnsi="Times New Roman"/>
                <w:sz w:val="24"/>
                <w:szCs w:val="24"/>
              </w:rPr>
              <w:t>-</w:t>
            </w:r>
          </w:p>
        </w:tc>
      </w:tr>
      <w:tr w:rsidR="0096486F" w:rsidRPr="007A1EF9" w:rsidTr="0096486F">
        <w:tc>
          <w:tcPr>
            <w:tcW w:w="325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6486F" w:rsidRPr="007A1EF9" w:rsidRDefault="0096486F">
            <w:pPr>
              <w:jc w:val="both"/>
              <w:rPr>
                <w:rFonts w:ascii="Times New Roman" w:hAnsi="Times New Roman"/>
                <w:b/>
                <w:bCs/>
                <w:sz w:val="24"/>
                <w:szCs w:val="24"/>
              </w:rPr>
            </w:pPr>
            <w:r w:rsidRPr="007A1EF9">
              <w:rPr>
                <w:rFonts w:ascii="Times New Roman" w:hAnsi="Times New Roman"/>
                <w:b/>
                <w:bCs/>
                <w:sz w:val="24"/>
                <w:szCs w:val="24"/>
              </w:rPr>
              <w:t>Industry Classification</w:t>
            </w:r>
          </w:p>
          <w:p w:rsidR="0096486F" w:rsidRPr="007A1EF9" w:rsidRDefault="0096486F">
            <w:pPr>
              <w:jc w:val="both"/>
              <w:rPr>
                <w:rFonts w:ascii="Times New Roman" w:hAnsi="Times New Roman"/>
                <w:b/>
                <w:bCs/>
                <w:sz w:val="24"/>
                <w:szCs w:val="24"/>
                <w:lang w:val="en-SG"/>
              </w:rPr>
            </w:pPr>
          </w:p>
        </w:tc>
        <w:tc>
          <w:tcPr>
            <w:tcW w:w="5811" w:type="dxa"/>
            <w:tcBorders>
              <w:top w:val="nil"/>
              <w:left w:val="nil"/>
              <w:bottom w:val="single" w:sz="8" w:space="0" w:color="auto"/>
              <w:right w:val="single" w:sz="8" w:space="0" w:color="auto"/>
            </w:tcBorders>
            <w:tcMar>
              <w:top w:w="0" w:type="dxa"/>
              <w:left w:w="108" w:type="dxa"/>
              <w:bottom w:w="0" w:type="dxa"/>
              <w:right w:w="108" w:type="dxa"/>
            </w:tcMar>
            <w:hideMark/>
          </w:tcPr>
          <w:p w:rsidR="0096486F" w:rsidRPr="007A1EF9" w:rsidRDefault="0096486F">
            <w:pPr>
              <w:jc w:val="both"/>
              <w:rPr>
                <w:rFonts w:ascii="Times New Roman" w:hAnsi="Times New Roman"/>
                <w:sz w:val="24"/>
                <w:szCs w:val="24"/>
                <w:lang w:val="en-SG"/>
              </w:rPr>
            </w:pPr>
            <w:r w:rsidRPr="007A1EF9">
              <w:rPr>
                <w:rFonts w:ascii="Times New Roman" w:hAnsi="Times New Roman"/>
                <w:sz w:val="24"/>
                <w:szCs w:val="24"/>
              </w:rPr>
              <w:t>-</w:t>
            </w:r>
          </w:p>
        </w:tc>
      </w:tr>
      <w:tr w:rsidR="0096486F" w:rsidRPr="007A1EF9" w:rsidTr="0096486F">
        <w:tc>
          <w:tcPr>
            <w:tcW w:w="32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6486F" w:rsidRPr="007A1EF9" w:rsidRDefault="0096486F">
            <w:pPr>
              <w:jc w:val="both"/>
              <w:rPr>
                <w:rFonts w:ascii="Times New Roman" w:hAnsi="Times New Roman"/>
                <w:b/>
                <w:bCs/>
                <w:sz w:val="24"/>
                <w:szCs w:val="24"/>
                <w:lang w:val="en-SG"/>
              </w:rPr>
            </w:pPr>
            <w:r w:rsidRPr="007A1EF9">
              <w:rPr>
                <w:rFonts w:ascii="Times New Roman" w:hAnsi="Times New Roman"/>
                <w:b/>
                <w:bCs/>
                <w:sz w:val="24"/>
                <w:szCs w:val="24"/>
              </w:rPr>
              <w:t>Type of Reservation</w:t>
            </w:r>
          </w:p>
        </w:tc>
        <w:tc>
          <w:tcPr>
            <w:tcW w:w="5811" w:type="dxa"/>
            <w:tcBorders>
              <w:top w:val="nil"/>
              <w:left w:val="nil"/>
              <w:bottom w:val="single" w:sz="8" w:space="0" w:color="auto"/>
              <w:right w:val="single" w:sz="8" w:space="0" w:color="auto"/>
            </w:tcBorders>
            <w:tcMar>
              <w:top w:w="0" w:type="dxa"/>
              <w:left w:w="108" w:type="dxa"/>
              <w:bottom w:w="0" w:type="dxa"/>
              <w:right w:w="108" w:type="dxa"/>
            </w:tcMar>
          </w:tcPr>
          <w:p w:rsidR="0096486F" w:rsidRPr="007A1EF9" w:rsidRDefault="0096486F">
            <w:pPr>
              <w:pStyle w:val="NormalWeb"/>
              <w:spacing w:before="0" w:beforeAutospacing="0" w:after="0" w:afterAutospacing="0"/>
              <w:jc w:val="both"/>
              <w:rPr>
                <w:color w:val="000000"/>
                <w:lang w:val="en-SG" w:eastAsia="ko-KR"/>
              </w:rPr>
            </w:pPr>
            <w:r w:rsidRPr="007A1EF9">
              <w:rPr>
                <w:color w:val="000000"/>
                <w:lang w:val="en-SG" w:eastAsia="en-US"/>
              </w:rPr>
              <w:t xml:space="preserve">National Treatment </w:t>
            </w:r>
            <w:r w:rsidR="002B3BF8" w:rsidRPr="007A1EF9">
              <w:rPr>
                <w:color w:val="000000"/>
                <w:lang w:val="en-SG" w:eastAsia="en-US"/>
              </w:rPr>
              <w:t xml:space="preserve">(Article 7.3 and Article </w:t>
            </w:r>
            <w:r w:rsidR="00613EC6" w:rsidRPr="007A1EF9">
              <w:rPr>
                <w:color w:val="000000"/>
                <w:lang w:val="en-SG" w:eastAsia="en-US"/>
              </w:rPr>
              <w:t>1</w:t>
            </w:r>
            <w:r w:rsidR="00613EC6">
              <w:rPr>
                <w:rFonts w:eastAsia="Malgun Gothic" w:hint="eastAsia"/>
                <w:color w:val="000000"/>
                <w:lang w:val="en-SG" w:eastAsia="ko-KR"/>
              </w:rPr>
              <w:t>2</w:t>
            </w:r>
            <w:r w:rsidR="002B3BF8" w:rsidRPr="007A1EF9">
              <w:rPr>
                <w:color w:val="000000"/>
                <w:lang w:val="en-SG" w:eastAsia="en-US"/>
              </w:rPr>
              <w:t>.4)</w:t>
            </w:r>
          </w:p>
          <w:p w:rsidR="0096486F" w:rsidRPr="007A1EF9" w:rsidRDefault="0096486F">
            <w:pPr>
              <w:pStyle w:val="Default"/>
              <w:jc w:val="both"/>
              <w:rPr>
                <w:rFonts w:ascii="Times New Roman" w:hAnsi="Times New Roman" w:cs="Times New Roman"/>
                <w:lang w:val="en-SG"/>
              </w:rPr>
            </w:pPr>
            <w:r w:rsidRPr="007A1EF9">
              <w:rPr>
                <w:rFonts w:ascii="Times New Roman" w:hAnsi="Times New Roman" w:cs="Times New Roman"/>
                <w:lang w:val="en-SG"/>
              </w:rPr>
              <w:t>Market Access</w:t>
            </w:r>
            <w:r w:rsidR="002B3BF8" w:rsidRPr="007A1EF9">
              <w:rPr>
                <w:rFonts w:ascii="Times New Roman" w:hAnsi="Times New Roman" w:cs="Times New Roman"/>
                <w:lang w:val="en-SG"/>
              </w:rPr>
              <w:t xml:space="preserve"> (Article 7.4)</w:t>
            </w:r>
          </w:p>
          <w:p w:rsidR="0096486F" w:rsidRPr="007A1EF9" w:rsidRDefault="0096486F">
            <w:pPr>
              <w:pStyle w:val="Default"/>
              <w:jc w:val="both"/>
              <w:rPr>
                <w:rFonts w:ascii="Times New Roman" w:hAnsi="Times New Roman" w:cs="Times New Roman"/>
                <w:lang w:val="en-SG"/>
              </w:rPr>
            </w:pPr>
            <w:r w:rsidRPr="007A1EF9">
              <w:rPr>
                <w:rFonts w:ascii="Times New Roman" w:hAnsi="Times New Roman" w:cs="Times New Roman"/>
                <w:lang w:val="en-SG"/>
              </w:rPr>
              <w:t xml:space="preserve">Most Favoured Nation </w:t>
            </w:r>
            <w:r w:rsidR="002B3BF8" w:rsidRPr="007A1EF9">
              <w:rPr>
                <w:rFonts w:ascii="Times New Roman" w:hAnsi="Times New Roman" w:cs="Times New Roman"/>
                <w:lang w:val="en-SG"/>
              </w:rPr>
              <w:t xml:space="preserve">(Article </w:t>
            </w:r>
            <w:r w:rsidR="00613EC6" w:rsidRPr="007A1EF9">
              <w:rPr>
                <w:rFonts w:ascii="Times New Roman" w:hAnsi="Times New Roman" w:cs="Times New Roman"/>
                <w:lang w:val="en-SG"/>
              </w:rPr>
              <w:t>1</w:t>
            </w:r>
            <w:r w:rsidR="00613EC6">
              <w:rPr>
                <w:rFonts w:ascii="Times New Roman" w:hAnsi="Times New Roman" w:cs="Times New Roman" w:hint="eastAsia"/>
                <w:lang w:val="en-SG" w:eastAsia="ko-KR"/>
              </w:rPr>
              <w:t>2</w:t>
            </w:r>
            <w:r w:rsidR="002B3BF8" w:rsidRPr="007A1EF9">
              <w:rPr>
                <w:rFonts w:ascii="Times New Roman" w:hAnsi="Times New Roman" w:cs="Times New Roman"/>
                <w:lang w:val="en-SG"/>
              </w:rPr>
              <w:t>.5)</w:t>
            </w:r>
          </w:p>
          <w:p w:rsidR="0096486F" w:rsidRPr="007A1EF9" w:rsidRDefault="0096486F">
            <w:pPr>
              <w:pStyle w:val="Default"/>
              <w:jc w:val="both"/>
              <w:rPr>
                <w:rFonts w:ascii="Times New Roman" w:hAnsi="Times New Roman" w:cs="Times New Roman"/>
                <w:color w:val="FF0000"/>
                <w:lang w:val="en-SG"/>
              </w:rPr>
            </w:pPr>
            <w:r w:rsidRPr="007A1EF9">
              <w:rPr>
                <w:rFonts w:ascii="Times New Roman" w:hAnsi="Times New Roman" w:cs="Times New Roman"/>
                <w:lang w:val="en-SG"/>
              </w:rPr>
              <w:t xml:space="preserve">Local Presence </w:t>
            </w:r>
            <w:r w:rsidR="002B3BF8" w:rsidRPr="007A1EF9">
              <w:rPr>
                <w:rFonts w:ascii="Times New Roman" w:hAnsi="Times New Roman" w:cs="Times New Roman"/>
                <w:lang w:val="en-SG"/>
              </w:rPr>
              <w:t>(Article 7.5)</w:t>
            </w:r>
          </w:p>
          <w:p w:rsidR="0096486F" w:rsidRPr="007A1EF9" w:rsidRDefault="0096486F">
            <w:pPr>
              <w:jc w:val="both"/>
              <w:rPr>
                <w:rFonts w:ascii="Times New Roman" w:hAnsi="Times New Roman"/>
                <w:sz w:val="24"/>
                <w:szCs w:val="24"/>
                <w:lang w:val="en-SG"/>
              </w:rPr>
            </w:pPr>
            <w:r w:rsidRPr="007A1EF9">
              <w:rPr>
                <w:rFonts w:ascii="Times New Roman" w:hAnsi="Times New Roman"/>
                <w:sz w:val="24"/>
                <w:szCs w:val="24"/>
              </w:rPr>
              <w:t>Performance Requirements</w:t>
            </w:r>
            <w:r w:rsidR="002B3BF8" w:rsidRPr="007A1EF9">
              <w:rPr>
                <w:rFonts w:ascii="Times New Roman" w:hAnsi="Times New Roman"/>
                <w:sz w:val="24"/>
                <w:szCs w:val="24"/>
              </w:rPr>
              <w:t xml:space="preserve"> (Article </w:t>
            </w:r>
            <w:r w:rsidR="00613EC6" w:rsidRPr="007A1EF9">
              <w:rPr>
                <w:rFonts w:ascii="Times New Roman" w:hAnsi="Times New Roman"/>
                <w:sz w:val="24"/>
                <w:szCs w:val="24"/>
              </w:rPr>
              <w:t>1</w:t>
            </w:r>
            <w:r w:rsidR="00613EC6">
              <w:rPr>
                <w:rFonts w:ascii="Times New Roman" w:hAnsi="Times New Roman" w:hint="eastAsia"/>
                <w:sz w:val="24"/>
                <w:szCs w:val="24"/>
                <w:lang w:eastAsia="ko-KR"/>
              </w:rPr>
              <w:t>2</w:t>
            </w:r>
            <w:r w:rsidR="002B3BF8" w:rsidRPr="007A1EF9">
              <w:rPr>
                <w:rFonts w:ascii="Times New Roman" w:hAnsi="Times New Roman"/>
                <w:sz w:val="24"/>
                <w:szCs w:val="24"/>
              </w:rPr>
              <w:t>.7)</w:t>
            </w:r>
            <w:r w:rsidRPr="007A1EF9">
              <w:rPr>
                <w:rFonts w:ascii="Times New Roman" w:hAnsi="Times New Roman"/>
                <w:sz w:val="24"/>
                <w:szCs w:val="24"/>
              </w:rPr>
              <w:t xml:space="preserve"> </w:t>
            </w:r>
          </w:p>
          <w:p w:rsidR="0096486F" w:rsidRPr="007A1EF9" w:rsidRDefault="0096486F">
            <w:pPr>
              <w:jc w:val="both"/>
              <w:rPr>
                <w:rFonts w:ascii="Times New Roman" w:hAnsi="Times New Roman"/>
                <w:sz w:val="24"/>
                <w:szCs w:val="24"/>
              </w:rPr>
            </w:pPr>
            <w:r w:rsidRPr="007A1EF9">
              <w:rPr>
                <w:rFonts w:ascii="Times New Roman" w:hAnsi="Times New Roman"/>
                <w:sz w:val="24"/>
                <w:szCs w:val="24"/>
              </w:rPr>
              <w:t xml:space="preserve">Senior Management and Board of Directors </w:t>
            </w:r>
            <w:r w:rsidR="002B3BF8" w:rsidRPr="007A1EF9">
              <w:rPr>
                <w:rFonts w:ascii="Times New Roman" w:hAnsi="Times New Roman"/>
                <w:sz w:val="24"/>
                <w:szCs w:val="24"/>
              </w:rPr>
              <w:t xml:space="preserve">(Article </w:t>
            </w:r>
            <w:r w:rsidR="00613EC6" w:rsidRPr="007A1EF9">
              <w:rPr>
                <w:rFonts w:ascii="Times New Roman" w:hAnsi="Times New Roman"/>
                <w:sz w:val="24"/>
                <w:szCs w:val="24"/>
              </w:rPr>
              <w:t>1</w:t>
            </w:r>
            <w:r w:rsidR="00613EC6">
              <w:rPr>
                <w:rFonts w:ascii="Times New Roman" w:hAnsi="Times New Roman" w:hint="eastAsia"/>
                <w:sz w:val="24"/>
                <w:szCs w:val="24"/>
                <w:lang w:eastAsia="ko-KR"/>
              </w:rPr>
              <w:t>2</w:t>
            </w:r>
            <w:r w:rsidR="002B3BF8" w:rsidRPr="007A1EF9">
              <w:rPr>
                <w:rFonts w:ascii="Times New Roman" w:hAnsi="Times New Roman"/>
                <w:sz w:val="24"/>
                <w:szCs w:val="24"/>
              </w:rPr>
              <w:t>.8)</w:t>
            </w:r>
          </w:p>
          <w:p w:rsidR="0096486F" w:rsidRPr="007A1EF9" w:rsidRDefault="0096486F">
            <w:pPr>
              <w:jc w:val="both"/>
              <w:rPr>
                <w:rFonts w:ascii="Times New Roman" w:hAnsi="Times New Roman"/>
                <w:sz w:val="24"/>
                <w:szCs w:val="24"/>
                <w:lang w:val="en-SG"/>
              </w:rPr>
            </w:pPr>
          </w:p>
        </w:tc>
      </w:tr>
      <w:tr w:rsidR="0096486F" w:rsidRPr="007A1EF9" w:rsidTr="0096486F">
        <w:tc>
          <w:tcPr>
            <w:tcW w:w="32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6486F" w:rsidRPr="007A1EF9" w:rsidRDefault="0096486F">
            <w:pPr>
              <w:rPr>
                <w:rFonts w:ascii="Times New Roman" w:hAnsi="Times New Roman"/>
                <w:b/>
                <w:bCs/>
                <w:sz w:val="24"/>
                <w:szCs w:val="24"/>
                <w:lang w:val="en-SG"/>
              </w:rPr>
            </w:pPr>
            <w:r w:rsidRPr="007A1EF9">
              <w:rPr>
                <w:rFonts w:ascii="Times New Roman" w:hAnsi="Times New Roman"/>
                <w:b/>
                <w:bCs/>
                <w:sz w:val="24"/>
                <w:szCs w:val="24"/>
              </w:rPr>
              <w:t>Description of Reservation</w:t>
            </w:r>
          </w:p>
        </w:tc>
        <w:tc>
          <w:tcPr>
            <w:tcW w:w="5811" w:type="dxa"/>
            <w:tcBorders>
              <w:top w:val="nil"/>
              <w:left w:val="nil"/>
              <w:bottom w:val="single" w:sz="8" w:space="0" w:color="auto"/>
              <w:right w:val="single" w:sz="8" w:space="0" w:color="auto"/>
            </w:tcBorders>
            <w:tcMar>
              <w:top w:w="0" w:type="dxa"/>
              <w:left w:w="108" w:type="dxa"/>
              <w:bottom w:w="0" w:type="dxa"/>
              <w:right w:w="108" w:type="dxa"/>
            </w:tcMar>
          </w:tcPr>
          <w:p w:rsidR="0096486F" w:rsidRPr="007A1EF9" w:rsidRDefault="0096486F">
            <w:pPr>
              <w:pStyle w:val="Default"/>
              <w:jc w:val="both"/>
              <w:rPr>
                <w:rFonts w:ascii="Times New Roman" w:hAnsi="Times New Roman" w:cs="Times New Roman"/>
                <w:lang w:val="en-SG"/>
              </w:rPr>
            </w:pPr>
            <w:r w:rsidRPr="007A1EF9">
              <w:rPr>
                <w:rFonts w:ascii="Times New Roman" w:hAnsi="Times New Roman" w:cs="Times New Roman"/>
                <w:u w:val="single"/>
                <w:lang w:val="en-SG"/>
              </w:rPr>
              <w:t>Cross Border Trade in Services and Investment</w:t>
            </w:r>
            <w:r w:rsidRPr="007A1EF9">
              <w:rPr>
                <w:rFonts w:ascii="Times New Roman" w:hAnsi="Times New Roman" w:cs="Times New Roman"/>
                <w:lang w:val="en-SG"/>
              </w:rPr>
              <w:t xml:space="preserve">: </w:t>
            </w:r>
          </w:p>
          <w:p w:rsidR="0096486F" w:rsidRPr="007A1EF9" w:rsidRDefault="0096486F">
            <w:pPr>
              <w:pStyle w:val="Default"/>
              <w:jc w:val="both"/>
              <w:rPr>
                <w:rFonts w:ascii="Times New Roman" w:hAnsi="Times New Roman" w:cs="Times New Roman"/>
                <w:lang w:val="en-SG"/>
              </w:rPr>
            </w:pPr>
          </w:p>
          <w:p w:rsidR="0096486F" w:rsidRPr="007A1EF9" w:rsidRDefault="0096486F">
            <w:pPr>
              <w:pStyle w:val="Default"/>
              <w:jc w:val="both"/>
              <w:rPr>
                <w:rFonts w:ascii="Times New Roman" w:hAnsi="Times New Roman" w:cs="Times New Roman"/>
                <w:lang w:val="en-SG"/>
              </w:rPr>
            </w:pPr>
            <w:r w:rsidRPr="007A1EF9">
              <w:rPr>
                <w:rFonts w:ascii="Times New Roman" w:hAnsi="Times New Roman" w:cs="Times New Roman"/>
                <w:lang w:val="en-SG"/>
              </w:rPr>
              <w:t>Singapore reserves the right to adopt or maintain any measure in relation to the divestment of the administrator and operator of airports.</w:t>
            </w:r>
          </w:p>
        </w:tc>
      </w:tr>
    </w:tbl>
    <w:p w:rsidR="009B0D22" w:rsidRDefault="00FB63F9" w:rsidP="00C82DD0">
      <w:pPr>
        <w:spacing w:after="0"/>
        <w:jc w:val="both"/>
        <w:rPr>
          <w:rFonts w:ascii="Times New Roman" w:hAnsi="Times New Roman"/>
          <w:b/>
          <w:sz w:val="24"/>
          <w:szCs w:val="24"/>
        </w:rPr>
      </w:pPr>
      <w:r w:rsidRPr="007A1EF9">
        <w:rPr>
          <w:rFonts w:ascii="Times New Roman" w:hAnsi="Times New Roman"/>
          <w:b/>
          <w:sz w:val="24"/>
          <w:szCs w:val="24"/>
        </w:rPr>
        <w:tab/>
      </w:r>
      <w:r w:rsidRPr="007A1EF9">
        <w:rPr>
          <w:rFonts w:ascii="Times New Roman" w:hAnsi="Times New Roman"/>
          <w:b/>
          <w:sz w:val="24"/>
          <w:szCs w:val="24"/>
        </w:rPr>
        <w:tab/>
      </w:r>
      <w:r w:rsidRPr="007A1EF9">
        <w:rPr>
          <w:rFonts w:ascii="Times New Roman" w:hAnsi="Times New Roman"/>
          <w:b/>
          <w:sz w:val="24"/>
          <w:szCs w:val="24"/>
        </w:rPr>
        <w:tab/>
      </w:r>
      <w:r w:rsidRPr="007A1EF9">
        <w:rPr>
          <w:rFonts w:ascii="Times New Roman" w:hAnsi="Times New Roman"/>
          <w:b/>
          <w:sz w:val="24"/>
          <w:szCs w:val="24"/>
        </w:rPr>
        <w:tab/>
      </w:r>
      <w:r w:rsidRPr="007A1EF9">
        <w:rPr>
          <w:rFonts w:ascii="Times New Roman" w:hAnsi="Times New Roman"/>
          <w:b/>
          <w:sz w:val="24"/>
          <w:szCs w:val="24"/>
        </w:rPr>
        <w:tab/>
      </w:r>
      <w:r w:rsidRPr="007A1EF9">
        <w:rPr>
          <w:rFonts w:ascii="Times New Roman" w:hAnsi="Times New Roman"/>
          <w:b/>
          <w:sz w:val="24"/>
          <w:szCs w:val="24"/>
        </w:rPr>
        <w:tab/>
      </w:r>
      <w:r w:rsidRPr="007A1EF9">
        <w:rPr>
          <w:rFonts w:ascii="Times New Roman" w:hAnsi="Times New Roman"/>
          <w:b/>
          <w:sz w:val="24"/>
          <w:szCs w:val="24"/>
        </w:rPr>
        <w:tab/>
      </w:r>
      <w:r w:rsidRPr="007A1EF9">
        <w:rPr>
          <w:rFonts w:ascii="Times New Roman" w:hAnsi="Times New Roman"/>
          <w:b/>
          <w:sz w:val="24"/>
          <w:szCs w:val="24"/>
        </w:rPr>
        <w:tab/>
      </w:r>
      <w:r w:rsidRPr="007A1EF9">
        <w:rPr>
          <w:rFonts w:ascii="Times New Roman" w:hAnsi="Times New Roman"/>
          <w:b/>
          <w:sz w:val="24"/>
          <w:szCs w:val="24"/>
        </w:rPr>
        <w:tab/>
      </w:r>
      <w:r w:rsidRPr="007A1EF9">
        <w:rPr>
          <w:rFonts w:ascii="Times New Roman" w:hAnsi="Times New Roman"/>
          <w:b/>
          <w:sz w:val="24"/>
          <w:szCs w:val="24"/>
        </w:rPr>
        <w:tab/>
      </w:r>
      <w:r w:rsidRPr="007A1EF9">
        <w:rPr>
          <w:rFonts w:ascii="Times New Roman" w:hAnsi="Times New Roman"/>
          <w:b/>
          <w:sz w:val="24"/>
          <w:szCs w:val="24"/>
        </w:rPr>
        <w:tab/>
      </w:r>
    </w:p>
    <w:p w:rsidR="009B0D22" w:rsidRDefault="009B0D22">
      <w:pPr>
        <w:spacing w:after="0" w:line="240" w:lineRule="auto"/>
        <w:rPr>
          <w:rFonts w:ascii="Times New Roman" w:hAnsi="Times New Roman"/>
          <w:b/>
          <w:sz w:val="24"/>
          <w:szCs w:val="24"/>
        </w:rPr>
      </w:pPr>
      <w:r>
        <w:rPr>
          <w:rFonts w:ascii="Times New Roman" w:hAnsi="Times New Roman"/>
          <w:b/>
          <w:sz w:val="24"/>
          <w:szCs w:val="24"/>
        </w:rPr>
        <w:br w:type="page"/>
      </w:r>
    </w:p>
    <w:p w:rsidR="00C82DD0" w:rsidRPr="007A1EF9" w:rsidRDefault="00600834" w:rsidP="00C82DD0">
      <w:pPr>
        <w:spacing w:after="0"/>
        <w:jc w:val="both"/>
        <w:rPr>
          <w:rFonts w:ascii="Times New Roman" w:hAnsi="Times New Roman"/>
          <w:b/>
          <w:sz w:val="24"/>
          <w:szCs w:val="24"/>
        </w:rPr>
      </w:pPr>
      <w:r w:rsidRPr="007A1EF9">
        <w:rPr>
          <w:rFonts w:ascii="Times New Roman" w:hAnsi="Times New Roman"/>
          <w:b/>
          <w:sz w:val="24"/>
          <w:szCs w:val="24"/>
        </w:rPr>
        <w:lastRenderedPageBreak/>
        <w:t>3</w:t>
      </w:r>
      <w:r w:rsidR="00022DAA" w:rsidRPr="007A1EF9">
        <w:rPr>
          <w:rFonts w:ascii="Times New Roman" w:hAnsi="Times New Roman"/>
          <w:b/>
          <w:sz w:val="24"/>
          <w:szCs w:val="24"/>
        </w:rPr>
        <w:t>3</w:t>
      </w:r>
      <w:r w:rsidR="00C82DD0" w:rsidRPr="007A1EF9">
        <w:rPr>
          <w:rFonts w:ascii="Times New Roman" w:hAnsi="Times New Roman"/>
          <w:b/>
          <w:sz w:val="24"/>
          <w:szCs w:val="24"/>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6237"/>
      </w:tblGrid>
      <w:tr w:rsidR="00C82DD0" w:rsidRPr="007A1EF9" w:rsidTr="00C82DD0">
        <w:trPr>
          <w:trHeight w:val="166"/>
        </w:trPr>
        <w:tc>
          <w:tcPr>
            <w:tcW w:w="3085" w:type="dxa"/>
          </w:tcPr>
          <w:p w:rsidR="00C82DD0" w:rsidRPr="007A1EF9" w:rsidRDefault="00C82DD0" w:rsidP="00C82DD0">
            <w:pPr>
              <w:autoSpaceDE w:val="0"/>
              <w:autoSpaceDN w:val="0"/>
              <w:adjustRightInd w:val="0"/>
              <w:spacing w:after="0" w:line="240" w:lineRule="auto"/>
              <w:rPr>
                <w:rFonts w:ascii="Times New Roman" w:hAnsi="Times New Roman"/>
                <w:b/>
                <w:bCs/>
                <w:color w:val="000000"/>
                <w:sz w:val="24"/>
                <w:szCs w:val="24"/>
                <w:lang w:eastAsia="en-GB"/>
              </w:rPr>
            </w:pPr>
            <w:r w:rsidRPr="007A1EF9">
              <w:rPr>
                <w:rFonts w:ascii="Times New Roman" w:hAnsi="Times New Roman"/>
                <w:b/>
                <w:bCs/>
                <w:color w:val="000000"/>
                <w:sz w:val="24"/>
                <w:szCs w:val="24"/>
                <w:lang w:eastAsia="en-GB"/>
              </w:rPr>
              <w:t xml:space="preserve">Sector </w:t>
            </w:r>
          </w:p>
          <w:p w:rsidR="00C82DD0" w:rsidRPr="007A1EF9" w:rsidRDefault="00C82DD0" w:rsidP="00C82DD0">
            <w:pPr>
              <w:autoSpaceDE w:val="0"/>
              <w:autoSpaceDN w:val="0"/>
              <w:adjustRightInd w:val="0"/>
              <w:spacing w:after="0" w:line="240" w:lineRule="auto"/>
              <w:rPr>
                <w:rFonts w:ascii="Times New Roman" w:hAnsi="Times New Roman"/>
                <w:color w:val="000000"/>
                <w:sz w:val="24"/>
                <w:szCs w:val="24"/>
                <w:lang w:eastAsia="en-GB"/>
              </w:rPr>
            </w:pPr>
          </w:p>
        </w:tc>
        <w:tc>
          <w:tcPr>
            <w:tcW w:w="6237" w:type="dxa"/>
          </w:tcPr>
          <w:p w:rsidR="00C82DD0" w:rsidRPr="007A1EF9" w:rsidRDefault="00C82DD0" w:rsidP="00C82DD0">
            <w:pPr>
              <w:autoSpaceDE w:val="0"/>
              <w:autoSpaceDN w:val="0"/>
              <w:adjustRightInd w:val="0"/>
              <w:spacing w:after="0" w:line="240" w:lineRule="auto"/>
              <w:rPr>
                <w:rFonts w:ascii="Times New Roman" w:hAnsi="Times New Roman"/>
                <w:color w:val="000000"/>
                <w:sz w:val="24"/>
                <w:szCs w:val="24"/>
                <w:lang w:eastAsia="en-GB"/>
              </w:rPr>
            </w:pPr>
            <w:r w:rsidRPr="007A1EF9">
              <w:rPr>
                <w:rFonts w:ascii="Times New Roman" w:hAnsi="Times New Roman"/>
                <w:color w:val="000000"/>
                <w:sz w:val="24"/>
                <w:szCs w:val="24"/>
                <w:lang w:eastAsia="en-GB"/>
              </w:rPr>
              <w:t xml:space="preserve">Transport Services </w:t>
            </w:r>
          </w:p>
        </w:tc>
      </w:tr>
      <w:tr w:rsidR="00C82DD0" w:rsidRPr="007A1EF9" w:rsidTr="00C82DD0">
        <w:trPr>
          <w:trHeight w:val="166"/>
        </w:trPr>
        <w:tc>
          <w:tcPr>
            <w:tcW w:w="3085" w:type="dxa"/>
          </w:tcPr>
          <w:p w:rsidR="00C82DD0" w:rsidRPr="007A1EF9" w:rsidRDefault="00C82DD0" w:rsidP="00C82DD0">
            <w:pPr>
              <w:autoSpaceDE w:val="0"/>
              <w:autoSpaceDN w:val="0"/>
              <w:adjustRightInd w:val="0"/>
              <w:spacing w:after="0" w:line="240" w:lineRule="auto"/>
              <w:rPr>
                <w:rFonts w:ascii="Times New Roman" w:hAnsi="Times New Roman"/>
                <w:b/>
                <w:bCs/>
                <w:color w:val="000000"/>
                <w:sz w:val="24"/>
                <w:szCs w:val="24"/>
                <w:lang w:eastAsia="en-GB"/>
              </w:rPr>
            </w:pPr>
            <w:r w:rsidRPr="007A1EF9">
              <w:rPr>
                <w:rFonts w:ascii="Times New Roman" w:hAnsi="Times New Roman"/>
                <w:b/>
                <w:bCs/>
                <w:color w:val="000000"/>
                <w:sz w:val="24"/>
                <w:szCs w:val="24"/>
                <w:lang w:eastAsia="en-GB"/>
              </w:rPr>
              <w:t xml:space="preserve">Sub-Sector </w:t>
            </w:r>
          </w:p>
          <w:p w:rsidR="00C82DD0" w:rsidRPr="007A1EF9" w:rsidRDefault="00C82DD0" w:rsidP="00C82DD0">
            <w:pPr>
              <w:autoSpaceDE w:val="0"/>
              <w:autoSpaceDN w:val="0"/>
              <w:adjustRightInd w:val="0"/>
              <w:spacing w:after="0" w:line="240" w:lineRule="auto"/>
              <w:rPr>
                <w:rFonts w:ascii="Times New Roman" w:hAnsi="Times New Roman"/>
                <w:color w:val="000000"/>
                <w:sz w:val="24"/>
                <w:szCs w:val="24"/>
                <w:lang w:eastAsia="en-GB"/>
              </w:rPr>
            </w:pPr>
          </w:p>
        </w:tc>
        <w:tc>
          <w:tcPr>
            <w:tcW w:w="6237" w:type="dxa"/>
          </w:tcPr>
          <w:p w:rsidR="00C82DD0" w:rsidRPr="007A1EF9" w:rsidRDefault="00C82DD0" w:rsidP="00C82DD0">
            <w:pPr>
              <w:pStyle w:val="Default"/>
              <w:jc w:val="both"/>
              <w:rPr>
                <w:rFonts w:ascii="Times New Roman" w:hAnsi="Times New Roman" w:cs="Times New Roman"/>
              </w:rPr>
            </w:pPr>
            <w:r w:rsidRPr="007A1EF9">
              <w:rPr>
                <w:rFonts w:ascii="Times New Roman" w:hAnsi="Times New Roman" w:cs="Times New Roman"/>
              </w:rPr>
              <w:t>Land Transport Services – Public Transport Services, including but not limited to Passenger Transportation services by Railway, Urban and Suburban Regular Transportation Services, Taxi Services; Bus and Rail Station Services and Ticketing Services related to public transport services</w:t>
            </w:r>
            <w:r w:rsidR="004872C5">
              <w:rPr>
                <w:rFonts w:ascii="Times New Roman" w:hAnsi="Times New Roman" w:cs="Times New Roman" w:hint="eastAsia"/>
                <w:lang w:eastAsia="ko-KR"/>
              </w:rPr>
              <w:t>.</w:t>
            </w:r>
            <w:r w:rsidRPr="007A1EF9">
              <w:rPr>
                <w:rFonts w:ascii="Times New Roman" w:hAnsi="Times New Roman" w:cs="Times New Roman"/>
              </w:rPr>
              <w:t xml:space="preserve"> </w:t>
            </w:r>
          </w:p>
          <w:p w:rsidR="00C82DD0" w:rsidRPr="007A1EF9" w:rsidRDefault="00C82DD0" w:rsidP="00C82DD0">
            <w:pPr>
              <w:pStyle w:val="Default"/>
              <w:jc w:val="both"/>
              <w:rPr>
                <w:rFonts w:ascii="Times New Roman" w:hAnsi="Times New Roman" w:cs="Times New Roman"/>
              </w:rPr>
            </w:pPr>
          </w:p>
          <w:p w:rsidR="00C82DD0" w:rsidRPr="007A1EF9" w:rsidRDefault="00C82DD0" w:rsidP="00C82DD0">
            <w:pPr>
              <w:pStyle w:val="Default"/>
              <w:jc w:val="both"/>
              <w:rPr>
                <w:rFonts w:ascii="Times New Roman" w:hAnsi="Times New Roman" w:cs="Times New Roman"/>
              </w:rPr>
            </w:pPr>
            <w:r w:rsidRPr="007A1EF9">
              <w:rPr>
                <w:rFonts w:ascii="Times New Roman" w:hAnsi="Times New Roman" w:cs="Times New Roman"/>
              </w:rPr>
              <w:t xml:space="preserve">Public Transport Services are services which are used by and accessible to members of the public for the purposes of transporting themselves within Singapore. </w:t>
            </w:r>
          </w:p>
          <w:p w:rsidR="00C82DD0" w:rsidRPr="007A1EF9" w:rsidRDefault="00C82DD0" w:rsidP="00C82DD0">
            <w:pPr>
              <w:pStyle w:val="Default"/>
              <w:jc w:val="both"/>
              <w:rPr>
                <w:rFonts w:ascii="Times New Roman" w:hAnsi="Times New Roman" w:cs="Times New Roman"/>
                <w:lang w:eastAsia="en-GB"/>
              </w:rPr>
            </w:pPr>
          </w:p>
        </w:tc>
      </w:tr>
      <w:tr w:rsidR="00C82DD0" w:rsidRPr="007A1EF9" w:rsidTr="00C82DD0">
        <w:trPr>
          <w:trHeight w:val="305"/>
        </w:trPr>
        <w:tc>
          <w:tcPr>
            <w:tcW w:w="3085" w:type="dxa"/>
          </w:tcPr>
          <w:p w:rsidR="00C82DD0" w:rsidRPr="007A1EF9" w:rsidRDefault="00C82DD0" w:rsidP="00C82DD0">
            <w:pPr>
              <w:autoSpaceDE w:val="0"/>
              <w:autoSpaceDN w:val="0"/>
              <w:adjustRightInd w:val="0"/>
              <w:spacing w:after="0" w:line="240" w:lineRule="auto"/>
              <w:rPr>
                <w:rFonts w:ascii="Times New Roman" w:hAnsi="Times New Roman"/>
                <w:b/>
                <w:bCs/>
                <w:color w:val="000000"/>
                <w:sz w:val="24"/>
                <w:szCs w:val="24"/>
                <w:lang w:eastAsia="en-GB"/>
              </w:rPr>
            </w:pPr>
            <w:r w:rsidRPr="007A1EF9">
              <w:rPr>
                <w:rFonts w:ascii="Times New Roman" w:hAnsi="Times New Roman"/>
                <w:b/>
                <w:bCs/>
                <w:color w:val="000000"/>
                <w:sz w:val="24"/>
                <w:szCs w:val="24"/>
                <w:lang w:eastAsia="en-GB"/>
              </w:rPr>
              <w:t xml:space="preserve">Industry Classification </w:t>
            </w:r>
          </w:p>
          <w:p w:rsidR="00C82DD0" w:rsidRPr="007A1EF9" w:rsidRDefault="00C82DD0" w:rsidP="00C82DD0">
            <w:pPr>
              <w:autoSpaceDE w:val="0"/>
              <w:autoSpaceDN w:val="0"/>
              <w:adjustRightInd w:val="0"/>
              <w:spacing w:after="0" w:line="240" w:lineRule="auto"/>
              <w:rPr>
                <w:rFonts w:ascii="Times New Roman" w:hAnsi="Times New Roman"/>
                <w:color w:val="000000"/>
                <w:sz w:val="24"/>
                <w:szCs w:val="24"/>
                <w:lang w:eastAsia="en-GB"/>
              </w:rPr>
            </w:pPr>
          </w:p>
        </w:tc>
        <w:tc>
          <w:tcPr>
            <w:tcW w:w="6237" w:type="dxa"/>
          </w:tcPr>
          <w:p w:rsidR="00C82DD0" w:rsidRPr="007A1EF9" w:rsidRDefault="00C82DD0" w:rsidP="00C82DD0">
            <w:pPr>
              <w:autoSpaceDE w:val="0"/>
              <w:autoSpaceDN w:val="0"/>
              <w:adjustRightInd w:val="0"/>
              <w:spacing w:after="0" w:line="240" w:lineRule="auto"/>
              <w:jc w:val="both"/>
              <w:rPr>
                <w:rFonts w:ascii="Times New Roman" w:hAnsi="Times New Roman"/>
                <w:sz w:val="24"/>
                <w:szCs w:val="24"/>
              </w:rPr>
            </w:pPr>
            <w:r w:rsidRPr="007A1EF9">
              <w:rPr>
                <w:rFonts w:ascii="Times New Roman" w:hAnsi="Times New Roman"/>
                <w:sz w:val="24"/>
                <w:szCs w:val="24"/>
              </w:rPr>
              <w:t>-</w:t>
            </w:r>
          </w:p>
          <w:p w:rsidR="00C82DD0" w:rsidRPr="007A1EF9" w:rsidRDefault="00C82DD0" w:rsidP="00C82DD0">
            <w:pPr>
              <w:autoSpaceDE w:val="0"/>
              <w:autoSpaceDN w:val="0"/>
              <w:adjustRightInd w:val="0"/>
              <w:spacing w:after="0" w:line="240" w:lineRule="auto"/>
              <w:jc w:val="both"/>
              <w:rPr>
                <w:rFonts w:ascii="Times New Roman" w:hAnsi="Times New Roman"/>
                <w:color w:val="000000"/>
                <w:sz w:val="24"/>
                <w:szCs w:val="24"/>
                <w:lang w:eastAsia="en-GB"/>
              </w:rPr>
            </w:pPr>
          </w:p>
        </w:tc>
      </w:tr>
      <w:tr w:rsidR="00C82DD0" w:rsidRPr="007A1EF9" w:rsidTr="00C82DD0">
        <w:trPr>
          <w:trHeight w:val="851"/>
        </w:trPr>
        <w:tc>
          <w:tcPr>
            <w:tcW w:w="3085" w:type="dxa"/>
          </w:tcPr>
          <w:p w:rsidR="00C82DD0" w:rsidRPr="007A1EF9" w:rsidRDefault="00C82DD0" w:rsidP="00C82DD0">
            <w:pPr>
              <w:autoSpaceDE w:val="0"/>
              <w:autoSpaceDN w:val="0"/>
              <w:adjustRightInd w:val="0"/>
              <w:spacing w:after="0" w:line="240" w:lineRule="auto"/>
              <w:rPr>
                <w:rFonts w:ascii="Times New Roman" w:hAnsi="Times New Roman"/>
                <w:color w:val="000000"/>
                <w:sz w:val="24"/>
                <w:szCs w:val="24"/>
                <w:lang w:eastAsia="en-GB"/>
              </w:rPr>
            </w:pPr>
            <w:r w:rsidRPr="007A1EF9">
              <w:rPr>
                <w:rFonts w:ascii="Times New Roman" w:hAnsi="Times New Roman"/>
                <w:b/>
                <w:bCs/>
                <w:color w:val="000000"/>
                <w:sz w:val="24"/>
                <w:szCs w:val="24"/>
                <w:lang w:eastAsia="en-GB"/>
              </w:rPr>
              <w:t xml:space="preserve">Type of Reservation </w:t>
            </w:r>
          </w:p>
        </w:tc>
        <w:tc>
          <w:tcPr>
            <w:tcW w:w="6237" w:type="dxa"/>
          </w:tcPr>
          <w:p w:rsidR="00C82DD0" w:rsidRPr="007A1EF9" w:rsidRDefault="00C82DD0" w:rsidP="00C82DD0">
            <w:pPr>
              <w:pStyle w:val="Default"/>
              <w:jc w:val="both"/>
              <w:rPr>
                <w:rFonts w:ascii="Times New Roman" w:hAnsi="Times New Roman" w:cs="Times New Roman"/>
              </w:rPr>
            </w:pPr>
            <w:r w:rsidRPr="007A1EF9">
              <w:rPr>
                <w:rFonts w:ascii="Times New Roman" w:hAnsi="Times New Roman" w:cs="Times New Roman"/>
              </w:rPr>
              <w:t>Local Presence (Article 7</w:t>
            </w:r>
            <w:r w:rsidR="00FD7353" w:rsidRPr="007A1EF9">
              <w:rPr>
                <w:rFonts w:ascii="Times New Roman" w:hAnsi="Times New Roman" w:cs="Times New Roman"/>
              </w:rPr>
              <w:t>.5</w:t>
            </w:r>
            <w:r w:rsidRPr="007A1EF9">
              <w:rPr>
                <w:rFonts w:ascii="Times New Roman" w:hAnsi="Times New Roman" w:cs="Times New Roman"/>
              </w:rPr>
              <w:t>)</w:t>
            </w:r>
          </w:p>
          <w:p w:rsidR="00C82DD0" w:rsidRPr="007A1EF9" w:rsidRDefault="00C82DD0" w:rsidP="00C82DD0">
            <w:pPr>
              <w:pStyle w:val="Default"/>
              <w:jc w:val="both"/>
              <w:rPr>
                <w:rFonts w:ascii="Times New Roman" w:hAnsi="Times New Roman" w:cs="Times New Roman"/>
              </w:rPr>
            </w:pPr>
            <w:r w:rsidRPr="007A1EF9">
              <w:rPr>
                <w:rFonts w:ascii="Times New Roman" w:hAnsi="Times New Roman" w:cs="Times New Roman"/>
              </w:rPr>
              <w:t>Market Access (Article 7.4)</w:t>
            </w:r>
          </w:p>
          <w:p w:rsidR="00C82DD0" w:rsidRPr="007A1EF9" w:rsidRDefault="00C82DD0" w:rsidP="00C82DD0">
            <w:pPr>
              <w:pStyle w:val="Default"/>
              <w:jc w:val="both"/>
              <w:rPr>
                <w:rFonts w:ascii="Times New Roman" w:hAnsi="Times New Roman" w:cs="Times New Roman"/>
              </w:rPr>
            </w:pPr>
            <w:r w:rsidRPr="007A1EF9">
              <w:rPr>
                <w:rFonts w:ascii="Times New Roman" w:hAnsi="Times New Roman" w:cs="Times New Roman"/>
              </w:rPr>
              <w:t xml:space="preserve">Most Favoured Nation (Article </w:t>
            </w:r>
            <w:r w:rsidR="00613EC6" w:rsidRPr="007A1EF9">
              <w:rPr>
                <w:rFonts w:ascii="Times New Roman" w:hAnsi="Times New Roman" w:cs="Times New Roman"/>
              </w:rPr>
              <w:t>1</w:t>
            </w:r>
            <w:r w:rsidR="00613EC6">
              <w:rPr>
                <w:rFonts w:ascii="Times New Roman" w:hAnsi="Times New Roman" w:cs="Times New Roman" w:hint="eastAsia"/>
                <w:lang w:eastAsia="ko-KR"/>
              </w:rPr>
              <w:t>2</w:t>
            </w:r>
            <w:r w:rsidRPr="007A1EF9">
              <w:rPr>
                <w:rFonts w:ascii="Times New Roman" w:hAnsi="Times New Roman" w:cs="Times New Roman"/>
              </w:rPr>
              <w:t>.5)</w:t>
            </w:r>
          </w:p>
          <w:p w:rsidR="00C82DD0" w:rsidRPr="007A1EF9" w:rsidRDefault="00C82DD0" w:rsidP="00C82DD0">
            <w:pPr>
              <w:spacing w:after="0" w:line="240" w:lineRule="auto"/>
              <w:jc w:val="both"/>
              <w:rPr>
                <w:rFonts w:ascii="Times New Roman" w:hAnsi="Times New Roman"/>
                <w:sz w:val="24"/>
                <w:szCs w:val="24"/>
              </w:rPr>
            </w:pPr>
            <w:r w:rsidRPr="007A1EF9">
              <w:rPr>
                <w:rFonts w:ascii="Times New Roman" w:hAnsi="Times New Roman"/>
                <w:sz w:val="24"/>
                <w:szCs w:val="24"/>
              </w:rPr>
              <w:t xml:space="preserve">National Treatment </w:t>
            </w:r>
            <w:r w:rsidR="002B3BF8" w:rsidRPr="007A1EF9">
              <w:rPr>
                <w:rFonts w:ascii="Times New Roman" w:hAnsi="Times New Roman"/>
                <w:color w:val="000000"/>
                <w:sz w:val="24"/>
                <w:szCs w:val="24"/>
                <w:lang w:val="en-SG"/>
              </w:rPr>
              <w:t xml:space="preserve">(Article 7.3 and Article </w:t>
            </w:r>
            <w:r w:rsidR="00613EC6" w:rsidRPr="007A1EF9">
              <w:rPr>
                <w:rFonts w:ascii="Times New Roman" w:hAnsi="Times New Roman"/>
                <w:color w:val="000000"/>
                <w:sz w:val="24"/>
                <w:szCs w:val="24"/>
                <w:lang w:val="en-SG"/>
              </w:rPr>
              <w:t>1</w:t>
            </w:r>
            <w:r w:rsidR="00613EC6">
              <w:rPr>
                <w:rFonts w:ascii="Times New Roman" w:hAnsi="Times New Roman" w:hint="eastAsia"/>
                <w:color w:val="000000"/>
                <w:sz w:val="24"/>
                <w:szCs w:val="24"/>
                <w:lang w:val="en-SG" w:eastAsia="ko-KR"/>
              </w:rPr>
              <w:t>2</w:t>
            </w:r>
            <w:r w:rsidR="002B3BF8" w:rsidRPr="007A1EF9">
              <w:rPr>
                <w:rFonts w:ascii="Times New Roman" w:hAnsi="Times New Roman"/>
                <w:color w:val="000000"/>
                <w:sz w:val="24"/>
                <w:szCs w:val="24"/>
                <w:lang w:val="en-SG"/>
              </w:rPr>
              <w:t>.4)</w:t>
            </w:r>
          </w:p>
          <w:p w:rsidR="00C82DD0" w:rsidRPr="007A1EF9" w:rsidRDefault="00C82DD0" w:rsidP="00C82DD0">
            <w:pPr>
              <w:spacing w:after="0" w:line="240" w:lineRule="auto"/>
              <w:jc w:val="both"/>
              <w:rPr>
                <w:rFonts w:ascii="Times New Roman" w:hAnsi="Times New Roman"/>
                <w:sz w:val="24"/>
                <w:szCs w:val="24"/>
              </w:rPr>
            </w:pPr>
            <w:r w:rsidRPr="007A1EF9">
              <w:rPr>
                <w:rFonts w:ascii="Times New Roman" w:hAnsi="Times New Roman"/>
                <w:sz w:val="24"/>
                <w:szCs w:val="24"/>
              </w:rPr>
              <w:t xml:space="preserve">Performance Requirements (Article </w:t>
            </w:r>
            <w:r w:rsidR="00613EC6" w:rsidRPr="007A1EF9">
              <w:rPr>
                <w:rFonts w:ascii="Times New Roman" w:hAnsi="Times New Roman"/>
                <w:sz w:val="24"/>
                <w:szCs w:val="24"/>
              </w:rPr>
              <w:t>1</w:t>
            </w:r>
            <w:r w:rsidR="00613EC6">
              <w:rPr>
                <w:rFonts w:ascii="Times New Roman" w:hAnsi="Times New Roman" w:hint="eastAsia"/>
                <w:sz w:val="24"/>
                <w:szCs w:val="24"/>
                <w:lang w:eastAsia="ko-KR"/>
              </w:rPr>
              <w:t>2</w:t>
            </w:r>
            <w:r w:rsidRPr="007A1EF9">
              <w:rPr>
                <w:rFonts w:ascii="Times New Roman" w:hAnsi="Times New Roman"/>
                <w:sz w:val="24"/>
                <w:szCs w:val="24"/>
              </w:rPr>
              <w:t>.7)</w:t>
            </w:r>
          </w:p>
          <w:p w:rsidR="00C82DD0" w:rsidRPr="007A1EF9" w:rsidRDefault="00C82DD0" w:rsidP="00C82DD0">
            <w:pPr>
              <w:spacing w:after="0" w:line="240" w:lineRule="auto"/>
              <w:jc w:val="both"/>
              <w:rPr>
                <w:rFonts w:ascii="Times New Roman" w:hAnsi="Times New Roman"/>
                <w:sz w:val="24"/>
                <w:szCs w:val="24"/>
              </w:rPr>
            </w:pPr>
            <w:r w:rsidRPr="007A1EF9">
              <w:rPr>
                <w:rFonts w:ascii="Times New Roman" w:hAnsi="Times New Roman"/>
                <w:sz w:val="24"/>
                <w:szCs w:val="24"/>
              </w:rPr>
              <w:t xml:space="preserve">Senior Management and Board of Directors (Article </w:t>
            </w:r>
            <w:r w:rsidR="00613EC6" w:rsidRPr="007A1EF9">
              <w:rPr>
                <w:rFonts w:ascii="Times New Roman" w:hAnsi="Times New Roman"/>
                <w:sz w:val="24"/>
                <w:szCs w:val="24"/>
              </w:rPr>
              <w:t>1</w:t>
            </w:r>
            <w:r w:rsidR="00613EC6">
              <w:rPr>
                <w:rFonts w:ascii="Times New Roman" w:hAnsi="Times New Roman" w:hint="eastAsia"/>
                <w:sz w:val="24"/>
                <w:szCs w:val="24"/>
                <w:lang w:eastAsia="ko-KR"/>
              </w:rPr>
              <w:t>2</w:t>
            </w:r>
            <w:r w:rsidRPr="007A1EF9">
              <w:rPr>
                <w:rFonts w:ascii="Times New Roman" w:hAnsi="Times New Roman"/>
                <w:sz w:val="24"/>
                <w:szCs w:val="24"/>
              </w:rPr>
              <w:t>.8)</w:t>
            </w:r>
          </w:p>
          <w:p w:rsidR="00C82DD0" w:rsidRPr="007A1EF9" w:rsidRDefault="00C82DD0" w:rsidP="00C82DD0">
            <w:pPr>
              <w:autoSpaceDE w:val="0"/>
              <w:autoSpaceDN w:val="0"/>
              <w:adjustRightInd w:val="0"/>
              <w:spacing w:after="0" w:line="240" w:lineRule="auto"/>
              <w:jc w:val="both"/>
              <w:rPr>
                <w:rFonts w:ascii="Times New Roman" w:hAnsi="Times New Roman"/>
                <w:color w:val="000000"/>
                <w:sz w:val="24"/>
                <w:szCs w:val="24"/>
                <w:lang w:eastAsia="en-GB"/>
              </w:rPr>
            </w:pPr>
          </w:p>
        </w:tc>
      </w:tr>
      <w:tr w:rsidR="00C82DD0" w:rsidRPr="007A1EF9" w:rsidTr="00C82DD0">
        <w:trPr>
          <w:trHeight w:val="853"/>
        </w:trPr>
        <w:tc>
          <w:tcPr>
            <w:tcW w:w="3085" w:type="dxa"/>
          </w:tcPr>
          <w:p w:rsidR="00C82DD0" w:rsidRPr="007A1EF9" w:rsidRDefault="00C82DD0" w:rsidP="00C82DD0">
            <w:pPr>
              <w:autoSpaceDE w:val="0"/>
              <w:autoSpaceDN w:val="0"/>
              <w:adjustRightInd w:val="0"/>
              <w:spacing w:after="0" w:line="240" w:lineRule="auto"/>
              <w:rPr>
                <w:rFonts w:ascii="Times New Roman" w:hAnsi="Times New Roman"/>
                <w:color w:val="000000"/>
                <w:sz w:val="24"/>
                <w:szCs w:val="24"/>
                <w:lang w:eastAsia="en-GB"/>
              </w:rPr>
            </w:pPr>
            <w:r w:rsidRPr="007A1EF9">
              <w:rPr>
                <w:rFonts w:ascii="Times New Roman" w:hAnsi="Times New Roman"/>
                <w:b/>
                <w:bCs/>
                <w:color w:val="000000"/>
                <w:sz w:val="24"/>
                <w:szCs w:val="24"/>
                <w:lang w:eastAsia="en-GB"/>
              </w:rPr>
              <w:t xml:space="preserve">Description of Reservation </w:t>
            </w:r>
          </w:p>
        </w:tc>
        <w:tc>
          <w:tcPr>
            <w:tcW w:w="6237" w:type="dxa"/>
          </w:tcPr>
          <w:p w:rsidR="00C82DD0" w:rsidRPr="007A1EF9" w:rsidRDefault="00C82DD0" w:rsidP="00C82DD0">
            <w:pPr>
              <w:autoSpaceDE w:val="0"/>
              <w:autoSpaceDN w:val="0"/>
              <w:adjustRightInd w:val="0"/>
              <w:spacing w:after="0" w:line="240" w:lineRule="auto"/>
              <w:rPr>
                <w:rFonts w:ascii="Times New Roman" w:hAnsi="Times New Roman"/>
                <w:color w:val="000000"/>
                <w:sz w:val="24"/>
                <w:szCs w:val="24"/>
                <w:u w:val="single"/>
                <w:lang w:eastAsia="en-GB"/>
              </w:rPr>
            </w:pPr>
            <w:r w:rsidRPr="007A1EF9">
              <w:rPr>
                <w:rFonts w:ascii="Times New Roman" w:hAnsi="Times New Roman"/>
                <w:color w:val="000000"/>
                <w:sz w:val="24"/>
                <w:szCs w:val="24"/>
                <w:u w:val="single"/>
                <w:lang w:eastAsia="en-GB"/>
              </w:rPr>
              <w:t xml:space="preserve">Cross Border Trade in Services and Investment: </w:t>
            </w:r>
          </w:p>
          <w:p w:rsidR="00C82DD0" w:rsidRPr="007A1EF9" w:rsidRDefault="00C82DD0" w:rsidP="00C82DD0">
            <w:pPr>
              <w:autoSpaceDE w:val="0"/>
              <w:autoSpaceDN w:val="0"/>
              <w:adjustRightInd w:val="0"/>
              <w:spacing w:after="0" w:line="240" w:lineRule="auto"/>
              <w:rPr>
                <w:rFonts w:ascii="Times New Roman" w:hAnsi="Times New Roman"/>
                <w:color w:val="000000"/>
                <w:sz w:val="24"/>
                <w:szCs w:val="24"/>
                <w:lang w:eastAsia="en-GB"/>
              </w:rPr>
            </w:pPr>
          </w:p>
          <w:p w:rsidR="00C82DD0" w:rsidRPr="007A1EF9" w:rsidRDefault="00C82DD0" w:rsidP="00C82DD0">
            <w:pPr>
              <w:pStyle w:val="Default"/>
              <w:jc w:val="both"/>
              <w:rPr>
                <w:rFonts w:ascii="Times New Roman" w:hAnsi="Times New Roman" w:cs="Times New Roman"/>
              </w:rPr>
            </w:pPr>
            <w:r w:rsidRPr="007A1EF9">
              <w:rPr>
                <w:rFonts w:ascii="Times New Roman" w:hAnsi="Times New Roman" w:cs="Times New Roman"/>
              </w:rPr>
              <w:t xml:space="preserve">Singapore reserves the right to maintain or adopt any measure affecting the supply of public transport services. </w:t>
            </w:r>
          </w:p>
          <w:p w:rsidR="00C82DD0" w:rsidRPr="007A1EF9" w:rsidRDefault="00C82DD0" w:rsidP="00C82DD0">
            <w:pPr>
              <w:pStyle w:val="Default"/>
              <w:jc w:val="both"/>
              <w:rPr>
                <w:rFonts w:ascii="Times New Roman" w:hAnsi="Times New Roman" w:cs="Times New Roman"/>
              </w:rPr>
            </w:pPr>
          </w:p>
          <w:p w:rsidR="00C82DD0" w:rsidRPr="007A1EF9" w:rsidRDefault="00C82DD0" w:rsidP="00C82DD0">
            <w:pPr>
              <w:autoSpaceDE w:val="0"/>
              <w:autoSpaceDN w:val="0"/>
              <w:adjustRightInd w:val="0"/>
              <w:spacing w:after="0" w:line="240" w:lineRule="auto"/>
              <w:jc w:val="both"/>
              <w:rPr>
                <w:rFonts w:ascii="Times New Roman" w:hAnsi="Times New Roman"/>
                <w:sz w:val="24"/>
                <w:szCs w:val="24"/>
              </w:rPr>
            </w:pPr>
            <w:r w:rsidRPr="007A1EF9">
              <w:rPr>
                <w:rFonts w:ascii="Times New Roman" w:hAnsi="Times New Roman"/>
                <w:sz w:val="24"/>
                <w:szCs w:val="24"/>
              </w:rPr>
              <w:t xml:space="preserve">Public transport services are services which are used by and accessible to members of the public for the purposes of transporting themselves within Singapore. </w:t>
            </w:r>
          </w:p>
          <w:p w:rsidR="00C82DD0" w:rsidRPr="007A1EF9" w:rsidRDefault="00C82DD0" w:rsidP="00C82DD0">
            <w:pPr>
              <w:autoSpaceDE w:val="0"/>
              <w:autoSpaceDN w:val="0"/>
              <w:adjustRightInd w:val="0"/>
              <w:spacing w:after="0" w:line="240" w:lineRule="auto"/>
              <w:jc w:val="both"/>
              <w:rPr>
                <w:rFonts w:ascii="Times New Roman" w:hAnsi="Times New Roman"/>
                <w:color w:val="000000"/>
                <w:sz w:val="24"/>
                <w:szCs w:val="24"/>
                <w:lang w:eastAsia="en-GB"/>
              </w:rPr>
            </w:pPr>
          </w:p>
        </w:tc>
      </w:tr>
      <w:tr w:rsidR="00C82DD0" w:rsidRPr="007A1EF9" w:rsidTr="00C82DD0">
        <w:trPr>
          <w:trHeight w:val="303"/>
        </w:trPr>
        <w:tc>
          <w:tcPr>
            <w:tcW w:w="3085" w:type="dxa"/>
          </w:tcPr>
          <w:p w:rsidR="00C82DD0" w:rsidRPr="007A1EF9" w:rsidRDefault="00C82DD0" w:rsidP="00C82DD0">
            <w:pPr>
              <w:autoSpaceDE w:val="0"/>
              <w:autoSpaceDN w:val="0"/>
              <w:adjustRightInd w:val="0"/>
              <w:spacing w:after="0" w:line="240" w:lineRule="auto"/>
              <w:rPr>
                <w:rFonts w:ascii="Times New Roman" w:hAnsi="Times New Roman"/>
                <w:b/>
                <w:bCs/>
                <w:color w:val="000000"/>
                <w:sz w:val="24"/>
                <w:szCs w:val="24"/>
                <w:lang w:eastAsia="en-GB"/>
              </w:rPr>
            </w:pPr>
            <w:r w:rsidRPr="007A1EF9">
              <w:rPr>
                <w:rFonts w:ascii="Times New Roman" w:hAnsi="Times New Roman"/>
                <w:b/>
                <w:bCs/>
                <w:color w:val="000000"/>
                <w:sz w:val="24"/>
                <w:szCs w:val="24"/>
                <w:lang w:eastAsia="en-GB"/>
              </w:rPr>
              <w:t xml:space="preserve">Existing Measures </w:t>
            </w:r>
          </w:p>
          <w:p w:rsidR="00C82DD0" w:rsidRPr="007A1EF9" w:rsidRDefault="00C82DD0" w:rsidP="00C82DD0">
            <w:pPr>
              <w:autoSpaceDE w:val="0"/>
              <w:autoSpaceDN w:val="0"/>
              <w:adjustRightInd w:val="0"/>
              <w:spacing w:after="0" w:line="240" w:lineRule="auto"/>
              <w:rPr>
                <w:rFonts w:ascii="Times New Roman" w:hAnsi="Times New Roman"/>
                <w:color w:val="000000"/>
                <w:sz w:val="24"/>
                <w:szCs w:val="24"/>
                <w:lang w:eastAsia="en-GB"/>
              </w:rPr>
            </w:pPr>
          </w:p>
        </w:tc>
        <w:tc>
          <w:tcPr>
            <w:tcW w:w="6237" w:type="dxa"/>
          </w:tcPr>
          <w:p w:rsidR="00C82DD0" w:rsidRPr="007A1EF9" w:rsidRDefault="00C82DD0" w:rsidP="00C82DD0">
            <w:pPr>
              <w:pStyle w:val="Default"/>
              <w:rPr>
                <w:rFonts w:ascii="Times New Roman" w:hAnsi="Times New Roman" w:cs="Times New Roman"/>
              </w:rPr>
            </w:pPr>
            <w:r w:rsidRPr="007A1EF9">
              <w:rPr>
                <w:rFonts w:ascii="Times New Roman" w:hAnsi="Times New Roman" w:cs="Times New Roman"/>
              </w:rPr>
              <w:t xml:space="preserve">Rapid Transit Systems Act, Cap. 263A </w:t>
            </w:r>
          </w:p>
          <w:p w:rsidR="00C82DD0" w:rsidRPr="007A1EF9" w:rsidRDefault="00C82DD0" w:rsidP="00C82DD0">
            <w:pPr>
              <w:pStyle w:val="Default"/>
              <w:rPr>
                <w:rFonts w:ascii="Times New Roman" w:hAnsi="Times New Roman" w:cs="Times New Roman"/>
              </w:rPr>
            </w:pPr>
            <w:r w:rsidRPr="007A1EF9">
              <w:rPr>
                <w:rFonts w:ascii="Times New Roman" w:hAnsi="Times New Roman" w:cs="Times New Roman"/>
              </w:rPr>
              <w:t xml:space="preserve">Land Transport Authority of Singapore Act, Cap. 158A, 1996 Revised Edition </w:t>
            </w:r>
          </w:p>
          <w:p w:rsidR="00C82DD0" w:rsidRPr="007A1EF9" w:rsidRDefault="00C82DD0" w:rsidP="00C82DD0">
            <w:pPr>
              <w:autoSpaceDE w:val="0"/>
              <w:autoSpaceDN w:val="0"/>
              <w:adjustRightInd w:val="0"/>
              <w:spacing w:after="0" w:line="240" w:lineRule="auto"/>
              <w:rPr>
                <w:rFonts w:ascii="Times New Roman" w:hAnsi="Times New Roman"/>
                <w:sz w:val="24"/>
                <w:szCs w:val="24"/>
              </w:rPr>
            </w:pPr>
            <w:r w:rsidRPr="007A1EF9">
              <w:rPr>
                <w:rFonts w:ascii="Times New Roman" w:hAnsi="Times New Roman"/>
                <w:sz w:val="24"/>
                <w:szCs w:val="24"/>
              </w:rPr>
              <w:t>Public Transport Council Act, Cap. 259B, 2000 Revised Edition</w:t>
            </w:r>
          </w:p>
          <w:p w:rsidR="00C82DD0" w:rsidRPr="007A1EF9" w:rsidRDefault="00C82DD0" w:rsidP="00C82DD0">
            <w:pPr>
              <w:autoSpaceDE w:val="0"/>
              <w:autoSpaceDN w:val="0"/>
              <w:adjustRightInd w:val="0"/>
              <w:spacing w:after="0" w:line="240" w:lineRule="auto"/>
              <w:rPr>
                <w:rFonts w:ascii="Times New Roman" w:hAnsi="Times New Roman"/>
                <w:color w:val="000000"/>
                <w:sz w:val="24"/>
                <w:szCs w:val="24"/>
                <w:lang w:eastAsia="en-GB"/>
              </w:rPr>
            </w:pPr>
          </w:p>
        </w:tc>
      </w:tr>
    </w:tbl>
    <w:p w:rsidR="002F5B10" w:rsidRDefault="002F5B10" w:rsidP="00C82DD0">
      <w:pPr>
        <w:spacing w:after="0"/>
        <w:jc w:val="both"/>
        <w:rPr>
          <w:rFonts w:ascii="Times New Roman" w:hAnsi="Times New Roman"/>
          <w:b/>
          <w:sz w:val="24"/>
          <w:szCs w:val="24"/>
        </w:rPr>
        <w:sectPr w:rsidR="002F5B10" w:rsidSect="0075562F">
          <w:pgSz w:w="11906" w:h="16838"/>
          <w:pgMar w:top="1440" w:right="1440" w:bottom="1440" w:left="1440" w:header="708" w:footer="708" w:gutter="0"/>
          <w:cols w:space="708"/>
          <w:docGrid w:linePitch="360"/>
        </w:sectPr>
      </w:pPr>
    </w:p>
    <w:p w:rsidR="00C82DD0" w:rsidRPr="007A1EF9" w:rsidRDefault="00646F2C" w:rsidP="00C82DD0">
      <w:pPr>
        <w:spacing w:after="0"/>
        <w:jc w:val="both"/>
        <w:rPr>
          <w:rFonts w:ascii="Times New Roman" w:hAnsi="Times New Roman"/>
          <w:b/>
          <w:sz w:val="24"/>
          <w:szCs w:val="24"/>
        </w:rPr>
      </w:pPr>
      <w:r w:rsidRPr="007A1EF9">
        <w:rPr>
          <w:rFonts w:ascii="Times New Roman" w:hAnsi="Times New Roman"/>
          <w:b/>
          <w:sz w:val="24"/>
          <w:szCs w:val="24"/>
        </w:rPr>
        <w:lastRenderedPageBreak/>
        <w:t>3</w:t>
      </w:r>
      <w:r w:rsidR="00022DAA" w:rsidRPr="007A1EF9">
        <w:rPr>
          <w:rFonts w:ascii="Times New Roman" w:hAnsi="Times New Roman"/>
          <w:b/>
          <w:sz w:val="24"/>
          <w:szCs w:val="24"/>
        </w:rPr>
        <w:t>4</w:t>
      </w:r>
      <w:r w:rsidR="00C82DD0" w:rsidRPr="007A1EF9">
        <w:rPr>
          <w:rFonts w:ascii="Times New Roman" w:hAnsi="Times New Roman"/>
          <w:b/>
          <w:sz w:val="24"/>
          <w:szCs w:val="24"/>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6237"/>
      </w:tblGrid>
      <w:tr w:rsidR="00C82DD0" w:rsidRPr="007A1EF9" w:rsidTr="00C82DD0">
        <w:trPr>
          <w:trHeight w:val="166"/>
        </w:trPr>
        <w:tc>
          <w:tcPr>
            <w:tcW w:w="3085" w:type="dxa"/>
          </w:tcPr>
          <w:p w:rsidR="00C82DD0" w:rsidRPr="007A1EF9" w:rsidRDefault="00C82DD0" w:rsidP="00C82DD0">
            <w:pPr>
              <w:autoSpaceDE w:val="0"/>
              <w:autoSpaceDN w:val="0"/>
              <w:adjustRightInd w:val="0"/>
              <w:spacing w:after="0" w:line="240" w:lineRule="auto"/>
              <w:rPr>
                <w:rFonts w:ascii="Times New Roman" w:hAnsi="Times New Roman"/>
                <w:b/>
                <w:bCs/>
                <w:color w:val="000000"/>
                <w:sz w:val="24"/>
                <w:szCs w:val="24"/>
                <w:lang w:eastAsia="en-GB"/>
              </w:rPr>
            </w:pPr>
            <w:r w:rsidRPr="007A1EF9">
              <w:rPr>
                <w:rFonts w:ascii="Times New Roman" w:hAnsi="Times New Roman"/>
                <w:b/>
                <w:bCs/>
                <w:color w:val="000000"/>
                <w:sz w:val="24"/>
                <w:szCs w:val="24"/>
                <w:lang w:eastAsia="en-GB"/>
              </w:rPr>
              <w:t xml:space="preserve">Sector </w:t>
            </w:r>
          </w:p>
          <w:p w:rsidR="00C82DD0" w:rsidRPr="007A1EF9" w:rsidRDefault="00C82DD0" w:rsidP="00C82DD0">
            <w:pPr>
              <w:autoSpaceDE w:val="0"/>
              <w:autoSpaceDN w:val="0"/>
              <w:adjustRightInd w:val="0"/>
              <w:spacing w:after="0" w:line="240" w:lineRule="auto"/>
              <w:rPr>
                <w:rFonts w:ascii="Times New Roman" w:hAnsi="Times New Roman"/>
                <w:color w:val="000000"/>
                <w:sz w:val="24"/>
                <w:szCs w:val="24"/>
                <w:lang w:eastAsia="en-GB"/>
              </w:rPr>
            </w:pPr>
          </w:p>
        </w:tc>
        <w:tc>
          <w:tcPr>
            <w:tcW w:w="6237" w:type="dxa"/>
          </w:tcPr>
          <w:p w:rsidR="00C82DD0" w:rsidRPr="007A1EF9" w:rsidRDefault="00C82DD0" w:rsidP="00C82DD0">
            <w:pPr>
              <w:autoSpaceDE w:val="0"/>
              <w:autoSpaceDN w:val="0"/>
              <w:adjustRightInd w:val="0"/>
              <w:spacing w:after="0" w:line="240" w:lineRule="auto"/>
              <w:jc w:val="both"/>
              <w:rPr>
                <w:rFonts w:ascii="Times New Roman" w:hAnsi="Times New Roman"/>
                <w:color w:val="000000"/>
                <w:sz w:val="24"/>
                <w:szCs w:val="24"/>
                <w:lang w:eastAsia="en-GB"/>
              </w:rPr>
            </w:pPr>
            <w:r w:rsidRPr="007A1EF9">
              <w:rPr>
                <w:rFonts w:ascii="Times New Roman" w:hAnsi="Times New Roman"/>
                <w:color w:val="000000"/>
                <w:sz w:val="24"/>
                <w:szCs w:val="24"/>
                <w:lang w:eastAsia="en-GB"/>
              </w:rPr>
              <w:t xml:space="preserve">Transport Services </w:t>
            </w:r>
          </w:p>
        </w:tc>
      </w:tr>
      <w:tr w:rsidR="00C82DD0" w:rsidRPr="007A1EF9" w:rsidTr="00C82DD0">
        <w:trPr>
          <w:trHeight w:val="166"/>
        </w:trPr>
        <w:tc>
          <w:tcPr>
            <w:tcW w:w="3085" w:type="dxa"/>
          </w:tcPr>
          <w:p w:rsidR="00C82DD0" w:rsidRPr="007A1EF9" w:rsidRDefault="00C82DD0" w:rsidP="00C82DD0">
            <w:pPr>
              <w:autoSpaceDE w:val="0"/>
              <w:autoSpaceDN w:val="0"/>
              <w:adjustRightInd w:val="0"/>
              <w:spacing w:after="0" w:line="240" w:lineRule="auto"/>
              <w:rPr>
                <w:rFonts w:ascii="Times New Roman" w:hAnsi="Times New Roman"/>
                <w:b/>
                <w:bCs/>
                <w:color w:val="000000"/>
                <w:sz w:val="24"/>
                <w:szCs w:val="24"/>
                <w:lang w:eastAsia="en-GB"/>
              </w:rPr>
            </w:pPr>
            <w:r w:rsidRPr="007A1EF9">
              <w:rPr>
                <w:rFonts w:ascii="Times New Roman" w:hAnsi="Times New Roman"/>
                <w:b/>
                <w:bCs/>
                <w:color w:val="000000"/>
                <w:sz w:val="24"/>
                <w:szCs w:val="24"/>
                <w:lang w:eastAsia="en-GB"/>
              </w:rPr>
              <w:t xml:space="preserve">Sub-Sector </w:t>
            </w:r>
          </w:p>
          <w:p w:rsidR="00C82DD0" w:rsidRPr="007A1EF9" w:rsidRDefault="00C82DD0" w:rsidP="00C82DD0">
            <w:pPr>
              <w:autoSpaceDE w:val="0"/>
              <w:autoSpaceDN w:val="0"/>
              <w:adjustRightInd w:val="0"/>
              <w:spacing w:after="0" w:line="240" w:lineRule="auto"/>
              <w:rPr>
                <w:rFonts w:ascii="Times New Roman" w:hAnsi="Times New Roman"/>
                <w:color w:val="000000"/>
                <w:sz w:val="24"/>
                <w:szCs w:val="24"/>
                <w:lang w:eastAsia="en-GB"/>
              </w:rPr>
            </w:pPr>
          </w:p>
        </w:tc>
        <w:tc>
          <w:tcPr>
            <w:tcW w:w="6237" w:type="dxa"/>
          </w:tcPr>
          <w:p w:rsidR="00C82DD0" w:rsidRPr="007A1EF9" w:rsidRDefault="00C82DD0" w:rsidP="00C82DD0">
            <w:pPr>
              <w:pStyle w:val="Default"/>
              <w:jc w:val="both"/>
              <w:rPr>
                <w:rFonts w:ascii="Times New Roman" w:hAnsi="Times New Roman" w:cs="Times New Roman"/>
              </w:rPr>
            </w:pPr>
            <w:r w:rsidRPr="007A1EF9">
              <w:rPr>
                <w:rFonts w:ascii="Times New Roman" w:hAnsi="Times New Roman" w:cs="Times New Roman"/>
              </w:rPr>
              <w:t xml:space="preserve">Land Transport Services – Rail and Road Freight transportation. Supporting services for rail and road transport services. </w:t>
            </w:r>
          </w:p>
          <w:p w:rsidR="00C82DD0" w:rsidRPr="007A1EF9" w:rsidRDefault="00C82DD0" w:rsidP="00C82DD0">
            <w:pPr>
              <w:pStyle w:val="Default"/>
              <w:jc w:val="both"/>
              <w:rPr>
                <w:rFonts w:ascii="Times New Roman" w:hAnsi="Times New Roman" w:cs="Times New Roman"/>
                <w:lang w:eastAsia="en-GB"/>
              </w:rPr>
            </w:pPr>
          </w:p>
        </w:tc>
      </w:tr>
      <w:tr w:rsidR="00C82DD0" w:rsidRPr="007A1EF9" w:rsidTr="00C82DD0">
        <w:trPr>
          <w:trHeight w:val="305"/>
        </w:trPr>
        <w:tc>
          <w:tcPr>
            <w:tcW w:w="3085" w:type="dxa"/>
          </w:tcPr>
          <w:p w:rsidR="00C82DD0" w:rsidRPr="007A1EF9" w:rsidRDefault="00C82DD0" w:rsidP="00C82DD0">
            <w:pPr>
              <w:autoSpaceDE w:val="0"/>
              <w:autoSpaceDN w:val="0"/>
              <w:adjustRightInd w:val="0"/>
              <w:spacing w:after="0" w:line="240" w:lineRule="auto"/>
              <w:rPr>
                <w:rFonts w:ascii="Times New Roman" w:hAnsi="Times New Roman"/>
                <w:b/>
                <w:bCs/>
                <w:color w:val="000000"/>
                <w:sz w:val="24"/>
                <w:szCs w:val="24"/>
                <w:lang w:eastAsia="en-GB"/>
              </w:rPr>
            </w:pPr>
            <w:r w:rsidRPr="007A1EF9">
              <w:rPr>
                <w:rFonts w:ascii="Times New Roman" w:hAnsi="Times New Roman"/>
                <w:b/>
                <w:bCs/>
                <w:color w:val="000000"/>
                <w:sz w:val="24"/>
                <w:szCs w:val="24"/>
                <w:lang w:eastAsia="en-GB"/>
              </w:rPr>
              <w:t xml:space="preserve">Industry Classification </w:t>
            </w:r>
          </w:p>
          <w:p w:rsidR="00C82DD0" w:rsidRPr="007A1EF9" w:rsidRDefault="00C82DD0" w:rsidP="00C82DD0">
            <w:pPr>
              <w:autoSpaceDE w:val="0"/>
              <w:autoSpaceDN w:val="0"/>
              <w:adjustRightInd w:val="0"/>
              <w:spacing w:after="0" w:line="240" w:lineRule="auto"/>
              <w:rPr>
                <w:rFonts w:ascii="Times New Roman" w:hAnsi="Times New Roman"/>
                <w:color w:val="000000"/>
                <w:sz w:val="24"/>
                <w:szCs w:val="24"/>
                <w:lang w:eastAsia="en-GB"/>
              </w:rPr>
            </w:pPr>
          </w:p>
        </w:tc>
        <w:tc>
          <w:tcPr>
            <w:tcW w:w="6237" w:type="dxa"/>
          </w:tcPr>
          <w:p w:rsidR="00C82DD0" w:rsidRPr="007A1EF9" w:rsidRDefault="00C82DD0" w:rsidP="00C82DD0">
            <w:pPr>
              <w:autoSpaceDE w:val="0"/>
              <w:autoSpaceDN w:val="0"/>
              <w:adjustRightInd w:val="0"/>
              <w:spacing w:after="0" w:line="240" w:lineRule="auto"/>
              <w:jc w:val="both"/>
              <w:rPr>
                <w:rFonts w:ascii="Times New Roman" w:hAnsi="Times New Roman"/>
                <w:sz w:val="24"/>
                <w:szCs w:val="24"/>
              </w:rPr>
            </w:pPr>
            <w:r w:rsidRPr="007A1EF9">
              <w:rPr>
                <w:rFonts w:ascii="Times New Roman" w:hAnsi="Times New Roman"/>
                <w:sz w:val="24"/>
                <w:szCs w:val="24"/>
              </w:rPr>
              <w:t>-</w:t>
            </w:r>
          </w:p>
          <w:p w:rsidR="00C82DD0" w:rsidRPr="007A1EF9" w:rsidRDefault="00C82DD0" w:rsidP="00C82DD0">
            <w:pPr>
              <w:autoSpaceDE w:val="0"/>
              <w:autoSpaceDN w:val="0"/>
              <w:adjustRightInd w:val="0"/>
              <w:spacing w:after="0" w:line="240" w:lineRule="auto"/>
              <w:jc w:val="both"/>
              <w:rPr>
                <w:rFonts w:ascii="Times New Roman" w:hAnsi="Times New Roman"/>
                <w:color w:val="000000"/>
                <w:sz w:val="24"/>
                <w:szCs w:val="24"/>
                <w:lang w:eastAsia="en-GB"/>
              </w:rPr>
            </w:pPr>
          </w:p>
        </w:tc>
      </w:tr>
      <w:tr w:rsidR="00C82DD0" w:rsidRPr="007A1EF9" w:rsidTr="00C82DD0">
        <w:trPr>
          <w:trHeight w:val="851"/>
        </w:trPr>
        <w:tc>
          <w:tcPr>
            <w:tcW w:w="3085" w:type="dxa"/>
          </w:tcPr>
          <w:p w:rsidR="00C82DD0" w:rsidRPr="007A1EF9" w:rsidRDefault="00C82DD0" w:rsidP="00C82DD0">
            <w:pPr>
              <w:autoSpaceDE w:val="0"/>
              <w:autoSpaceDN w:val="0"/>
              <w:adjustRightInd w:val="0"/>
              <w:spacing w:after="0" w:line="240" w:lineRule="auto"/>
              <w:rPr>
                <w:rFonts w:ascii="Times New Roman" w:hAnsi="Times New Roman"/>
                <w:color w:val="000000"/>
                <w:sz w:val="24"/>
                <w:szCs w:val="24"/>
                <w:lang w:eastAsia="en-GB"/>
              </w:rPr>
            </w:pPr>
            <w:r w:rsidRPr="007A1EF9">
              <w:rPr>
                <w:rFonts w:ascii="Times New Roman" w:hAnsi="Times New Roman"/>
                <w:b/>
                <w:bCs/>
                <w:color w:val="000000"/>
                <w:sz w:val="24"/>
                <w:szCs w:val="24"/>
                <w:lang w:eastAsia="en-GB"/>
              </w:rPr>
              <w:t xml:space="preserve">Type of Reservation </w:t>
            </w:r>
          </w:p>
        </w:tc>
        <w:tc>
          <w:tcPr>
            <w:tcW w:w="6237" w:type="dxa"/>
          </w:tcPr>
          <w:p w:rsidR="00C82DD0" w:rsidRPr="007A1EF9" w:rsidRDefault="00C82DD0" w:rsidP="00C82DD0">
            <w:pPr>
              <w:pStyle w:val="Default"/>
              <w:jc w:val="both"/>
              <w:rPr>
                <w:rFonts w:ascii="Times New Roman" w:hAnsi="Times New Roman" w:cs="Times New Roman"/>
              </w:rPr>
            </w:pPr>
            <w:r w:rsidRPr="007A1EF9">
              <w:rPr>
                <w:rFonts w:ascii="Times New Roman" w:hAnsi="Times New Roman" w:cs="Times New Roman"/>
              </w:rPr>
              <w:t>Local Presence (Article 7</w:t>
            </w:r>
            <w:r w:rsidR="00FD7353" w:rsidRPr="007A1EF9">
              <w:rPr>
                <w:rFonts w:ascii="Times New Roman" w:hAnsi="Times New Roman" w:cs="Times New Roman"/>
              </w:rPr>
              <w:t>.5</w:t>
            </w:r>
            <w:r w:rsidRPr="007A1EF9">
              <w:rPr>
                <w:rFonts w:ascii="Times New Roman" w:hAnsi="Times New Roman" w:cs="Times New Roman"/>
              </w:rPr>
              <w:t>)</w:t>
            </w:r>
          </w:p>
          <w:p w:rsidR="00C82DD0" w:rsidRPr="007A1EF9" w:rsidRDefault="00C82DD0" w:rsidP="00C82DD0">
            <w:pPr>
              <w:pStyle w:val="Default"/>
              <w:jc w:val="both"/>
              <w:rPr>
                <w:rFonts w:ascii="Times New Roman" w:hAnsi="Times New Roman" w:cs="Times New Roman"/>
              </w:rPr>
            </w:pPr>
            <w:r w:rsidRPr="007A1EF9">
              <w:rPr>
                <w:rFonts w:ascii="Times New Roman" w:hAnsi="Times New Roman" w:cs="Times New Roman"/>
              </w:rPr>
              <w:t>Market Access (Article 7.4)</w:t>
            </w:r>
          </w:p>
          <w:p w:rsidR="00C82DD0" w:rsidRPr="007A1EF9" w:rsidRDefault="00C82DD0" w:rsidP="00C82DD0">
            <w:pPr>
              <w:pStyle w:val="Default"/>
              <w:jc w:val="both"/>
              <w:rPr>
                <w:rFonts w:ascii="Times New Roman" w:hAnsi="Times New Roman" w:cs="Times New Roman"/>
              </w:rPr>
            </w:pPr>
            <w:r w:rsidRPr="007A1EF9">
              <w:rPr>
                <w:rFonts w:ascii="Times New Roman" w:hAnsi="Times New Roman" w:cs="Times New Roman"/>
              </w:rPr>
              <w:t xml:space="preserve">Most Favoured Nation (Article </w:t>
            </w:r>
            <w:r w:rsidR="00613EC6" w:rsidRPr="007A1EF9">
              <w:rPr>
                <w:rFonts w:ascii="Times New Roman" w:hAnsi="Times New Roman" w:cs="Times New Roman"/>
              </w:rPr>
              <w:t>1</w:t>
            </w:r>
            <w:r w:rsidR="00613EC6">
              <w:rPr>
                <w:rFonts w:ascii="Times New Roman" w:hAnsi="Times New Roman" w:cs="Times New Roman" w:hint="eastAsia"/>
                <w:lang w:eastAsia="ko-KR"/>
              </w:rPr>
              <w:t>2</w:t>
            </w:r>
            <w:r w:rsidRPr="007A1EF9">
              <w:rPr>
                <w:rFonts w:ascii="Times New Roman" w:hAnsi="Times New Roman" w:cs="Times New Roman"/>
              </w:rPr>
              <w:t>.5)</w:t>
            </w:r>
          </w:p>
          <w:p w:rsidR="00C82DD0" w:rsidRPr="007A1EF9" w:rsidRDefault="00C82DD0" w:rsidP="00C82DD0">
            <w:pPr>
              <w:spacing w:after="0" w:line="240" w:lineRule="auto"/>
              <w:jc w:val="both"/>
              <w:rPr>
                <w:rFonts w:ascii="Times New Roman" w:hAnsi="Times New Roman"/>
                <w:sz w:val="24"/>
                <w:szCs w:val="24"/>
              </w:rPr>
            </w:pPr>
            <w:r w:rsidRPr="007A1EF9">
              <w:rPr>
                <w:rFonts w:ascii="Times New Roman" w:hAnsi="Times New Roman"/>
                <w:sz w:val="24"/>
                <w:szCs w:val="24"/>
              </w:rPr>
              <w:t xml:space="preserve">National Treatment </w:t>
            </w:r>
            <w:r w:rsidR="002B3BF8" w:rsidRPr="007A1EF9">
              <w:rPr>
                <w:rFonts w:ascii="Times New Roman" w:hAnsi="Times New Roman"/>
                <w:color w:val="000000"/>
                <w:sz w:val="24"/>
                <w:szCs w:val="24"/>
                <w:lang w:val="en-SG"/>
              </w:rPr>
              <w:t xml:space="preserve">(Article 7.3 and Article </w:t>
            </w:r>
            <w:r w:rsidR="00613EC6" w:rsidRPr="007A1EF9">
              <w:rPr>
                <w:rFonts w:ascii="Times New Roman" w:hAnsi="Times New Roman"/>
                <w:color w:val="000000"/>
                <w:sz w:val="24"/>
                <w:szCs w:val="24"/>
                <w:lang w:val="en-SG"/>
              </w:rPr>
              <w:t>1</w:t>
            </w:r>
            <w:r w:rsidR="00613EC6">
              <w:rPr>
                <w:rFonts w:ascii="Times New Roman" w:hAnsi="Times New Roman" w:hint="eastAsia"/>
                <w:color w:val="000000"/>
                <w:sz w:val="24"/>
                <w:szCs w:val="24"/>
                <w:lang w:val="en-SG" w:eastAsia="ko-KR"/>
              </w:rPr>
              <w:t>2</w:t>
            </w:r>
            <w:r w:rsidR="002B3BF8" w:rsidRPr="007A1EF9">
              <w:rPr>
                <w:rFonts w:ascii="Times New Roman" w:hAnsi="Times New Roman"/>
                <w:color w:val="000000"/>
                <w:sz w:val="24"/>
                <w:szCs w:val="24"/>
                <w:lang w:val="en-SG"/>
              </w:rPr>
              <w:t>.4)</w:t>
            </w:r>
          </w:p>
          <w:p w:rsidR="00C82DD0" w:rsidRPr="007A1EF9" w:rsidRDefault="00C82DD0" w:rsidP="00C82DD0">
            <w:pPr>
              <w:spacing w:after="0" w:line="240" w:lineRule="auto"/>
              <w:jc w:val="both"/>
              <w:rPr>
                <w:rFonts w:ascii="Times New Roman" w:hAnsi="Times New Roman"/>
                <w:sz w:val="24"/>
                <w:szCs w:val="24"/>
              </w:rPr>
            </w:pPr>
            <w:r w:rsidRPr="007A1EF9">
              <w:rPr>
                <w:rFonts w:ascii="Times New Roman" w:hAnsi="Times New Roman"/>
                <w:sz w:val="24"/>
                <w:szCs w:val="24"/>
              </w:rPr>
              <w:t xml:space="preserve">Performance Requirements (Article </w:t>
            </w:r>
            <w:r w:rsidR="00613EC6" w:rsidRPr="007A1EF9">
              <w:rPr>
                <w:rFonts w:ascii="Times New Roman" w:hAnsi="Times New Roman"/>
                <w:sz w:val="24"/>
                <w:szCs w:val="24"/>
              </w:rPr>
              <w:t>1</w:t>
            </w:r>
            <w:r w:rsidR="00613EC6">
              <w:rPr>
                <w:rFonts w:ascii="Times New Roman" w:hAnsi="Times New Roman" w:hint="eastAsia"/>
                <w:sz w:val="24"/>
                <w:szCs w:val="24"/>
                <w:lang w:eastAsia="ko-KR"/>
              </w:rPr>
              <w:t>2</w:t>
            </w:r>
            <w:r w:rsidRPr="007A1EF9">
              <w:rPr>
                <w:rFonts w:ascii="Times New Roman" w:hAnsi="Times New Roman"/>
                <w:sz w:val="24"/>
                <w:szCs w:val="24"/>
              </w:rPr>
              <w:t>.7)</w:t>
            </w:r>
          </w:p>
          <w:p w:rsidR="00C82DD0" w:rsidRPr="007A1EF9" w:rsidRDefault="00C82DD0" w:rsidP="00C82DD0">
            <w:pPr>
              <w:spacing w:after="0" w:line="240" w:lineRule="auto"/>
              <w:jc w:val="both"/>
              <w:rPr>
                <w:rFonts w:ascii="Times New Roman" w:hAnsi="Times New Roman"/>
                <w:sz w:val="24"/>
                <w:szCs w:val="24"/>
              </w:rPr>
            </w:pPr>
            <w:r w:rsidRPr="007A1EF9">
              <w:rPr>
                <w:rFonts w:ascii="Times New Roman" w:hAnsi="Times New Roman"/>
                <w:sz w:val="24"/>
                <w:szCs w:val="24"/>
              </w:rPr>
              <w:t xml:space="preserve">Senior Management and Board of Directors (Article </w:t>
            </w:r>
            <w:r w:rsidR="00613EC6" w:rsidRPr="007A1EF9">
              <w:rPr>
                <w:rFonts w:ascii="Times New Roman" w:hAnsi="Times New Roman"/>
                <w:sz w:val="24"/>
                <w:szCs w:val="24"/>
              </w:rPr>
              <w:t>1</w:t>
            </w:r>
            <w:r w:rsidR="00613EC6">
              <w:rPr>
                <w:rFonts w:ascii="Times New Roman" w:hAnsi="Times New Roman" w:hint="eastAsia"/>
                <w:sz w:val="24"/>
                <w:szCs w:val="24"/>
                <w:lang w:eastAsia="ko-KR"/>
              </w:rPr>
              <w:t>2</w:t>
            </w:r>
            <w:r w:rsidRPr="007A1EF9">
              <w:rPr>
                <w:rFonts w:ascii="Times New Roman" w:hAnsi="Times New Roman"/>
                <w:sz w:val="24"/>
                <w:szCs w:val="24"/>
              </w:rPr>
              <w:t>.8)</w:t>
            </w:r>
          </w:p>
          <w:p w:rsidR="00C82DD0" w:rsidRPr="007A1EF9" w:rsidRDefault="00C82DD0" w:rsidP="00C82DD0">
            <w:pPr>
              <w:autoSpaceDE w:val="0"/>
              <w:autoSpaceDN w:val="0"/>
              <w:adjustRightInd w:val="0"/>
              <w:spacing w:after="0" w:line="240" w:lineRule="auto"/>
              <w:jc w:val="both"/>
              <w:rPr>
                <w:rFonts w:ascii="Times New Roman" w:hAnsi="Times New Roman"/>
                <w:color w:val="000000"/>
                <w:sz w:val="24"/>
                <w:szCs w:val="24"/>
                <w:lang w:eastAsia="en-GB"/>
              </w:rPr>
            </w:pPr>
          </w:p>
        </w:tc>
      </w:tr>
      <w:tr w:rsidR="00C82DD0" w:rsidRPr="007A1EF9" w:rsidTr="00C82DD0">
        <w:trPr>
          <w:trHeight w:val="853"/>
        </w:trPr>
        <w:tc>
          <w:tcPr>
            <w:tcW w:w="3085" w:type="dxa"/>
          </w:tcPr>
          <w:p w:rsidR="00C82DD0" w:rsidRPr="007A1EF9" w:rsidRDefault="00C82DD0" w:rsidP="00C82DD0">
            <w:pPr>
              <w:autoSpaceDE w:val="0"/>
              <w:autoSpaceDN w:val="0"/>
              <w:adjustRightInd w:val="0"/>
              <w:spacing w:after="0" w:line="240" w:lineRule="auto"/>
              <w:rPr>
                <w:rFonts w:ascii="Times New Roman" w:hAnsi="Times New Roman"/>
                <w:color w:val="000000"/>
                <w:sz w:val="24"/>
                <w:szCs w:val="24"/>
                <w:lang w:eastAsia="en-GB"/>
              </w:rPr>
            </w:pPr>
            <w:r w:rsidRPr="007A1EF9">
              <w:rPr>
                <w:rFonts w:ascii="Times New Roman" w:hAnsi="Times New Roman"/>
                <w:b/>
                <w:bCs/>
                <w:color w:val="000000"/>
                <w:sz w:val="24"/>
                <w:szCs w:val="24"/>
                <w:lang w:eastAsia="en-GB"/>
              </w:rPr>
              <w:t xml:space="preserve">Description of Reservation </w:t>
            </w:r>
          </w:p>
        </w:tc>
        <w:tc>
          <w:tcPr>
            <w:tcW w:w="6237" w:type="dxa"/>
          </w:tcPr>
          <w:p w:rsidR="00C82DD0" w:rsidRPr="007A1EF9" w:rsidRDefault="00C82DD0" w:rsidP="00C82DD0">
            <w:pPr>
              <w:autoSpaceDE w:val="0"/>
              <w:autoSpaceDN w:val="0"/>
              <w:adjustRightInd w:val="0"/>
              <w:spacing w:after="0" w:line="240" w:lineRule="auto"/>
              <w:jc w:val="both"/>
              <w:rPr>
                <w:rFonts w:ascii="Times New Roman" w:hAnsi="Times New Roman"/>
                <w:color w:val="000000"/>
                <w:sz w:val="24"/>
                <w:szCs w:val="24"/>
                <w:u w:val="single"/>
                <w:lang w:eastAsia="en-GB"/>
              </w:rPr>
            </w:pPr>
            <w:r w:rsidRPr="007A1EF9">
              <w:rPr>
                <w:rFonts w:ascii="Times New Roman" w:hAnsi="Times New Roman"/>
                <w:color w:val="000000"/>
                <w:sz w:val="24"/>
                <w:szCs w:val="24"/>
                <w:u w:val="single"/>
                <w:lang w:eastAsia="en-GB"/>
              </w:rPr>
              <w:t xml:space="preserve">Cross Border Trade in Services and Investment: </w:t>
            </w:r>
          </w:p>
          <w:p w:rsidR="00C82DD0" w:rsidRPr="007A1EF9" w:rsidRDefault="00C82DD0" w:rsidP="00C82DD0">
            <w:pPr>
              <w:autoSpaceDE w:val="0"/>
              <w:autoSpaceDN w:val="0"/>
              <w:adjustRightInd w:val="0"/>
              <w:spacing w:after="0" w:line="240" w:lineRule="auto"/>
              <w:jc w:val="both"/>
              <w:rPr>
                <w:rFonts w:ascii="Times New Roman" w:hAnsi="Times New Roman"/>
                <w:color w:val="000000"/>
                <w:sz w:val="24"/>
                <w:szCs w:val="24"/>
                <w:lang w:eastAsia="en-GB"/>
              </w:rPr>
            </w:pPr>
          </w:p>
          <w:p w:rsidR="00C82DD0" w:rsidRPr="007A1EF9" w:rsidRDefault="00C82DD0" w:rsidP="00C82DD0">
            <w:pPr>
              <w:pStyle w:val="Default"/>
              <w:jc w:val="both"/>
              <w:rPr>
                <w:rFonts w:ascii="Times New Roman" w:hAnsi="Times New Roman" w:cs="Times New Roman"/>
              </w:rPr>
            </w:pPr>
            <w:r w:rsidRPr="007A1EF9">
              <w:rPr>
                <w:rFonts w:ascii="Times New Roman" w:hAnsi="Times New Roman" w:cs="Times New Roman"/>
              </w:rPr>
              <w:t xml:space="preserve">Singapore reserves the right to maintain or adopt any measure affecting the supply of land transport services as set out above. </w:t>
            </w:r>
          </w:p>
          <w:p w:rsidR="00C82DD0" w:rsidRPr="007A1EF9" w:rsidRDefault="00C82DD0" w:rsidP="00C82DD0">
            <w:pPr>
              <w:autoSpaceDE w:val="0"/>
              <w:autoSpaceDN w:val="0"/>
              <w:adjustRightInd w:val="0"/>
              <w:spacing w:after="0" w:line="240" w:lineRule="auto"/>
              <w:jc w:val="both"/>
              <w:rPr>
                <w:rFonts w:ascii="Times New Roman" w:hAnsi="Times New Roman"/>
                <w:color w:val="000000"/>
                <w:sz w:val="24"/>
                <w:szCs w:val="24"/>
                <w:lang w:eastAsia="en-GB"/>
              </w:rPr>
            </w:pPr>
          </w:p>
        </w:tc>
      </w:tr>
      <w:tr w:rsidR="00C82DD0" w:rsidRPr="007A1EF9" w:rsidTr="00C82DD0">
        <w:trPr>
          <w:trHeight w:val="303"/>
        </w:trPr>
        <w:tc>
          <w:tcPr>
            <w:tcW w:w="3085" w:type="dxa"/>
          </w:tcPr>
          <w:p w:rsidR="00C82DD0" w:rsidRPr="007A1EF9" w:rsidRDefault="00C82DD0" w:rsidP="00C82DD0">
            <w:pPr>
              <w:autoSpaceDE w:val="0"/>
              <w:autoSpaceDN w:val="0"/>
              <w:adjustRightInd w:val="0"/>
              <w:spacing w:after="0" w:line="240" w:lineRule="auto"/>
              <w:rPr>
                <w:rFonts w:ascii="Times New Roman" w:hAnsi="Times New Roman"/>
                <w:b/>
                <w:bCs/>
                <w:color w:val="000000"/>
                <w:sz w:val="24"/>
                <w:szCs w:val="24"/>
                <w:lang w:eastAsia="en-GB"/>
              </w:rPr>
            </w:pPr>
            <w:r w:rsidRPr="007A1EF9">
              <w:rPr>
                <w:rFonts w:ascii="Times New Roman" w:hAnsi="Times New Roman"/>
                <w:b/>
                <w:bCs/>
                <w:color w:val="000000"/>
                <w:sz w:val="24"/>
                <w:szCs w:val="24"/>
                <w:lang w:eastAsia="en-GB"/>
              </w:rPr>
              <w:t xml:space="preserve">Existing Measures </w:t>
            </w:r>
          </w:p>
          <w:p w:rsidR="00C82DD0" w:rsidRPr="007A1EF9" w:rsidRDefault="00C82DD0" w:rsidP="00C82DD0">
            <w:pPr>
              <w:autoSpaceDE w:val="0"/>
              <w:autoSpaceDN w:val="0"/>
              <w:adjustRightInd w:val="0"/>
              <w:spacing w:after="0" w:line="240" w:lineRule="auto"/>
              <w:rPr>
                <w:rFonts w:ascii="Times New Roman" w:hAnsi="Times New Roman"/>
                <w:color w:val="000000"/>
                <w:sz w:val="24"/>
                <w:szCs w:val="24"/>
                <w:lang w:eastAsia="en-GB"/>
              </w:rPr>
            </w:pPr>
          </w:p>
        </w:tc>
        <w:tc>
          <w:tcPr>
            <w:tcW w:w="6237" w:type="dxa"/>
          </w:tcPr>
          <w:p w:rsidR="00C82DD0" w:rsidRPr="007A1EF9" w:rsidRDefault="00C82DD0" w:rsidP="00C82DD0">
            <w:pPr>
              <w:autoSpaceDE w:val="0"/>
              <w:autoSpaceDN w:val="0"/>
              <w:adjustRightInd w:val="0"/>
              <w:spacing w:after="0" w:line="240" w:lineRule="auto"/>
              <w:rPr>
                <w:rFonts w:ascii="Times New Roman" w:hAnsi="Times New Roman"/>
                <w:color w:val="000000"/>
                <w:sz w:val="24"/>
                <w:szCs w:val="24"/>
                <w:lang w:eastAsia="en-GB"/>
              </w:rPr>
            </w:pPr>
            <w:r w:rsidRPr="007A1EF9">
              <w:rPr>
                <w:rFonts w:ascii="Times New Roman" w:hAnsi="Times New Roman"/>
                <w:color w:val="000000"/>
                <w:sz w:val="24"/>
                <w:szCs w:val="24"/>
                <w:lang w:eastAsia="en-GB"/>
              </w:rPr>
              <w:t>-</w:t>
            </w:r>
          </w:p>
        </w:tc>
      </w:tr>
    </w:tbl>
    <w:p w:rsidR="002F5B10" w:rsidRDefault="002F5B10" w:rsidP="00C82DD0">
      <w:pPr>
        <w:spacing w:after="0"/>
        <w:jc w:val="both"/>
        <w:rPr>
          <w:rFonts w:ascii="Times New Roman" w:hAnsi="Times New Roman"/>
          <w:b/>
          <w:sz w:val="24"/>
          <w:szCs w:val="24"/>
        </w:rPr>
        <w:sectPr w:rsidR="002F5B10" w:rsidSect="0075562F">
          <w:pgSz w:w="11906" w:h="16838"/>
          <w:pgMar w:top="1440" w:right="1440" w:bottom="1440" w:left="1440" w:header="708" w:footer="708" w:gutter="0"/>
          <w:cols w:space="708"/>
          <w:docGrid w:linePitch="360"/>
        </w:sectPr>
      </w:pPr>
    </w:p>
    <w:p w:rsidR="00C82DD0" w:rsidRPr="007A1EF9" w:rsidRDefault="00646F2C" w:rsidP="00C82DD0">
      <w:pPr>
        <w:spacing w:after="0"/>
        <w:jc w:val="both"/>
        <w:rPr>
          <w:rFonts w:ascii="Times New Roman" w:hAnsi="Times New Roman"/>
          <w:b/>
          <w:sz w:val="24"/>
          <w:szCs w:val="24"/>
        </w:rPr>
      </w:pPr>
      <w:r w:rsidRPr="007A1EF9">
        <w:rPr>
          <w:rFonts w:ascii="Times New Roman" w:hAnsi="Times New Roman"/>
          <w:b/>
          <w:sz w:val="24"/>
          <w:szCs w:val="24"/>
        </w:rPr>
        <w:lastRenderedPageBreak/>
        <w:t>3</w:t>
      </w:r>
      <w:r w:rsidR="00022DAA" w:rsidRPr="007A1EF9">
        <w:rPr>
          <w:rFonts w:ascii="Times New Roman" w:hAnsi="Times New Roman"/>
          <w:b/>
          <w:sz w:val="24"/>
          <w:szCs w:val="24"/>
        </w:rPr>
        <w:t>5</w:t>
      </w:r>
      <w:r w:rsidR="00C82DD0" w:rsidRPr="007A1EF9">
        <w:rPr>
          <w:rFonts w:ascii="Times New Roman" w:hAnsi="Times New Roman"/>
          <w:b/>
          <w:sz w:val="24"/>
          <w:szCs w:val="24"/>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6237"/>
      </w:tblGrid>
      <w:tr w:rsidR="00C82DD0" w:rsidRPr="007A1EF9" w:rsidTr="00C82DD0">
        <w:trPr>
          <w:trHeight w:val="166"/>
        </w:trPr>
        <w:tc>
          <w:tcPr>
            <w:tcW w:w="3085" w:type="dxa"/>
          </w:tcPr>
          <w:p w:rsidR="00C82DD0" w:rsidRPr="007A1EF9" w:rsidRDefault="00C82DD0" w:rsidP="00C82DD0">
            <w:pPr>
              <w:autoSpaceDE w:val="0"/>
              <w:autoSpaceDN w:val="0"/>
              <w:adjustRightInd w:val="0"/>
              <w:spacing w:after="0" w:line="240" w:lineRule="auto"/>
              <w:rPr>
                <w:rFonts w:ascii="Times New Roman" w:hAnsi="Times New Roman"/>
                <w:b/>
                <w:bCs/>
                <w:color w:val="000000"/>
                <w:sz w:val="24"/>
                <w:szCs w:val="24"/>
                <w:lang w:eastAsia="en-GB"/>
              </w:rPr>
            </w:pPr>
            <w:r w:rsidRPr="007A1EF9">
              <w:rPr>
                <w:rFonts w:ascii="Times New Roman" w:hAnsi="Times New Roman"/>
                <w:b/>
                <w:bCs/>
                <w:color w:val="000000"/>
                <w:sz w:val="24"/>
                <w:szCs w:val="24"/>
                <w:lang w:eastAsia="en-GB"/>
              </w:rPr>
              <w:t xml:space="preserve">Sector </w:t>
            </w:r>
          </w:p>
          <w:p w:rsidR="00C82DD0" w:rsidRPr="007A1EF9" w:rsidRDefault="00C82DD0" w:rsidP="00C82DD0">
            <w:pPr>
              <w:autoSpaceDE w:val="0"/>
              <w:autoSpaceDN w:val="0"/>
              <w:adjustRightInd w:val="0"/>
              <w:spacing w:after="0" w:line="240" w:lineRule="auto"/>
              <w:rPr>
                <w:rFonts w:ascii="Times New Roman" w:hAnsi="Times New Roman"/>
                <w:color w:val="000000"/>
                <w:sz w:val="24"/>
                <w:szCs w:val="24"/>
                <w:lang w:eastAsia="en-GB"/>
              </w:rPr>
            </w:pPr>
          </w:p>
        </w:tc>
        <w:tc>
          <w:tcPr>
            <w:tcW w:w="6237" w:type="dxa"/>
          </w:tcPr>
          <w:p w:rsidR="00C82DD0" w:rsidRPr="007A1EF9" w:rsidRDefault="00C82DD0" w:rsidP="00C82DD0">
            <w:pPr>
              <w:autoSpaceDE w:val="0"/>
              <w:autoSpaceDN w:val="0"/>
              <w:adjustRightInd w:val="0"/>
              <w:spacing w:after="0" w:line="240" w:lineRule="auto"/>
              <w:rPr>
                <w:rFonts w:ascii="Times New Roman" w:hAnsi="Times New Roman"/>
                <w:color w:val="000000"/>
                <w:sz w:val="24"/>
                <w:szCs w:val="24"/>
                <w:lang w:eastAsia="en-GB"/>
              </w:rPr>
            </w:pPr>
            <w:r w:rsidRPr="007A1EF9">
              <w:rPr>
                <w:rFonts w:ascii="Times New Roman" w:hAnsi="Times New Roman"/>
                <w:color w:val="000000"/>
                <w:sz w:val="24"/>
                <w:szCs w:val="24"/>
                <w:lang w:eastAsia="en-GB"/>
              </w:rPr>
              <w:t xml:space="preserve">Transport Services </w:t>
            </w:r>
          </w:p>
        </w:tc>
      </w:tr>
      <w:tr w:rsidR="00C82DD0" w:rsidRPr="007A1EF9" w:rsidTr="00C82DD0">
        <w:trPr>
          <w:trHeight w:val="166"/>
        </w:trPr>
        <w:tc>
          <w:tcPr>
            <w:tcW w:w="3085" w:type="dxa"/>
          </w:tcPr>
          <w:p w:rsidR="00C82DD0" w:rsidRPr="007A1EF9" w:rsidRDefault="00C82DD0" w:rsidP="00C82DD0">
            <w:pPr>
              <w:autoSpaceDE w:val="0"/>
              <w:autoSpaceDN w:val="0"/>
              <w:adjustRightInd w:val="0"/>
              <w:spacing w:after="0" w:line="240" w:lineRule="auto"/>
              <w:rPr>
                <w:rFonts w:ascii="Times New Roman" w:hAnsi="Times New Roman"/>
                <w:b/>
                <w:bCs/>
                <w:color w:val="000000"/>
                <w:sz w:val="24"/>
                <w:szCs w:val="24"/>
                <w:lang w:eastAsia="en-GB"/>
              </w:rPr>
            </w:pPr>
            <w:r w:rsidRPr="007A1EF9">
              <w:rPr>
                <w:rFonts w:ascii="Times New Roman" w:hAnsi="Times New Roman"/>
                <w:b/>
                <w:bCs/>
                <w:color w:val="000000"/>
                <w:sz w:val="24"/>
                <w:szCs w:val="24"/>
                <w:lang w:eastAsia="en-GB"/>
              </w:rPr>
              <w:t xml:space="preserve">Sub-Sector </w:t>
            </w:r>
          </w:p>
          <w:p w:rsidR="00C82DD0" w:rsidRPr="007A1EF9" w:rsidRDefault="00C82DD0" w:rsidP="00C82DD0">
            <w:pPr>
              <w:autoSpaceDE w:val="0"/>
              <w:autoSpaceDN w:val="0"/>
              <w:adjustRightInd w:val="0"/>
              <w:spacing w:after="0" w:line="240" w:lineRule="auto"/>
              <w:rPr>
                <w:rFonts w:ascii="Times New Roman" w:hAnsi="Times New Roman"/>
                <w:color w:val="000000"/>
                <w:sz w:val="24"/>
                <w:szCs w:val="24"/>
                <w:lang w:eastAsia="en-GB"/>
              </w:rPr>
            </w:pPr>
          </w:p>
        </w:tc>
        <w:tc>
          <w:tcPr>
            <w:tcW w:w="6237" w:type="dxa"/>
          </w:tcPr>
          <w:p w:rsidR="00C82DD0" w:rsidRPr="007A1EF9" w:rsidRDefault="00C82DD0" w:rsidP="00C82DD0">
            <w:pPr>
              <w:pStyle w:val="Default"/>
              <w:jc w:val="both"/>
              <w:rPr>
                <w:rFonts w:ascii="Times New Roman" w:hAnsi="Times New Roman" w:cs="Times New Roman"/>
              </w:rPr>
            </w:pPr>
            <w:r w:rsidRPr="007A1EF9">
              <w:rPr>
                <w:rFonts w:ascii="Times New Roman" w:hAnsi="Times New Roman" w:cs="Times New Roman"/>
              </w:rPr>
              <w:t xml:space="preserve">Services Auxiliary to All Modes of Transport </w:t>
            </w:r>
          </w:p>
          <w:p w:rsidR="00C82DD0" w:rsidRPr="007A1EF9" w:rsidRDefault="00C82DD0" w:rsidP="00C82DD0">
            <w:pPr>
              <w:pStyle w:val="Default"/>
              <w:jc w:val="both"/>
              <w:rPr>
                <w:rFonts w:ascii="Times New Roman" w:hAnsi="Times New Roman" w:cs="Times New Roman"/>
                <w:lang w:eastAsia="en-GB"/>
              </w:rPr>
            </w:pPr>
          </w:p>
        </w:tc>
      </w:tr>
      <w:tr w:rsidR="00C82DD0" w:rsidRPr="007A1EF9" w:rsidTr="00C82DD0">
        <w:trPr>
          <w:trHeight w:val="305"/>
        </w:trPr>
        <w:tc>
          <w:tcPr>
            <w:tcW w:w="3085" w:type="dxa"/>
          </w:tcPr>
          <w:p w:rsidR="00C82DD0" w:rsidRPr="007A1EF9" w:rsidRDefault="00C82DD0" w:rsidP="00C82DD0">
            <w:pPr>
              <w:autoSpaceDE w:val="0"/>
              <w:autoSpaceDN w:val="0"/>
              <w:adjustRightInd w:val="0"/>
              <w:spacing w:after="0" w:line="240" w:lineRule="auto"/>
              <w:rPr>
                <w:rFonts w:ascii="Times New Roman" w:hAnsi="Times New Roman"/>
                <w:b/>
                <w:bCs/>
                <w:color w:val="000000"/>
                <w:sz w:val="24"/>
                <w:szCs w:val="24"/>
                <w:lang w:eastAsia="en-GB"/>
              </w:rPr>
            </w:pPr>
            <w:r w:rsidRPr="007A1EF9">
              <w:rPr>
                <w:rFonts w:ascii="Times New Roman" w:hAnsi="Times New Roman"/>
                <w:b/>
                <w:bCs/>
                <w:color w:val="000000"/>
                <w:sz w:val="24"/>
                <w:szCs w:val="24"/>
                <w:lang w:eastAsia="en-GB"/>
              </w:rPr>
              <w:t xml:space="preserve">Industry Classification </w:t>
            </w:r>
          </w:p>
          <w:p w:rsidR="00C82DD0" w:rsidRPr="007A1EF9" w:rsidRDefault="00C82DD0" w:rsidP="00C82DD0">
            <w:pPr>
              <w:autoSpaceDE w:val="0"/>
              <w:autoSpaceDN w:val="0"/>
              <w:adjustRightInd w:val="0"/>
              <w:spacing w:after="0" w:line="240" w:lineRule="auto"/>
              <w:rPr>
                <w:rFonts w:ascii="Times New Roman" w:hAnsi="Times New Roman"/>
                <w:color w:val="000000"/>
                <w:sz w:val="24"/>
                <w:szCs w:val="24"/>
                <w:lang w:eastAsia="en-GB"/>
              </w:rPr>
            </w:pPr>
          </w:p>
        </w:tc>
        <w:tc>
          <w:tcPr>
            <w:tcW w:w="6237" w:type="dxa"/>
          </w:tcPr>
          <w:p w:rsidR="00C82DD0" w:rsidRPr="007A1EF9" w:rsidRDefault="00C82DD0" w:rsidP="00C82DD0">
            <w:pPr>
              <w:pStyle w:val="Default"/>
              <w:jc w:val="both"/>
              <w:rPr>
                <w:rFonts w:ascii="Times New Roman" w:hAnsi="Times New Roman" w:cs="Times New Roman"/>
              </w:rPr>
            </w:pPr>
            <w:r w:rsidRPr="007A1EF9">
              <w:rPr>
                <w:rFonts w:ascii="Times New Roman" w:hAnsi="Times New Roman" w:cs="Times New Roman"/>
              </w:rPr>
              <w:t xml:space="preserve">CPC 742 Storage and warehousing services </w:t>
            </w:r>
          </w:p>
          <w:p w:rsidR="00C82DD0" w:rsidRPr="007A1EF9" w:rsidRDefault="00C82DD0" w:rsidP="00C82DD0">
            <w:pPr>
              <w:pStyle w:val="Default"/>
              <w:jc w:val="both"/>
              <w:rPr>
                <w:rFonts w:ascii="Times New Roman" w:hAnsi="Times New Roman" w:cs="Times New Roman"/>
              </w:rPr>
            </w:pPr>
            <w:r w:rsidRPr="007A1EF9">
              <w:rPr>
                <w:rFonts w:ascii="Times New Roman" w:hAnsi="Times New Roman" w:cs="Times New Roman"/>
              </w:rPr>
              <w:t xml:space="preserve">CPC 742** Container station and depot services </w:t>
            </w:r>
          </w:p>
          <w:p w:rsidR="00C82DD0" w:rsidRPr="007A1EF9" w:rsidRDefault="00C82DD0" w:rsidP="00C82DD0">
            <w:pPr>
              <w:pStyle w:val="Default"/>
              <w:jc w:val="both"/>
              <w:rPr>
                <w:rFonts w:ascii="Times New Roman" w:hAnsi="Times New Roman" w:cs="Times New Roman"/>
              </w:rPr>
            </w:pPr>
            <w:r w:rsidRPr="007A1EF9">
              <w:rPr>
                <w:rFonts w:ascii="Times New Roman" w:hAnsi="Times New Roman" w:cs="Times New Roman"/>
              </w:rPr>
              <w:t xml:space="preserve">CPC 748 Freight transport agency services </w:t>
            </w:r>
          </w:p>
          <w:p w:rsidR="00C82DD0" w:rsidRPr="007A1EF9" w:rsidRDefault="00C82DD0" w:rsidP="00C82DD0">
            <w:pPr>
              <w:autoSpaceDE w:val="0"/>
              <w:autoSpaceDN w:val="0"/>
              <w:adjustRightInd w:val="0"/>
              <w:spacing w:after="0" w:line="240" w:lineRule="auto"/>
              <w:jc w:val="both"/>
              <w:rPr>
                <w:rFonts w:ascii="Times New Roman" w:hAnsi="Times New Roman"/>
                <w:sz w:val="24"/>
                <w:szCs w:val="24"/>
              </w:rPr>
            </w:pPr>
            <w:r w:rsidRPr="007A1EF9">
              <w:rPr>
                <w:rFonts w:ascii="Times New Roman" w:hAnsi="Times New Roman"/>
                <w:sz w:val="24"/>
                <w:szCs w:val="24"/>
              </w:rPr>
              <w:t xml:space="preserve">CPC 7123** Inland trucking services </w:t>
            </w:r>
          </w:p>
          <w:p w:rsidR="00C82DD0" w:rsidRPr="007A1EF9" w:rsidRDefault="00C82DD0" w:rsidP="00C82DD0">
            <w:pPr>
              <w:autoSpaceDE w:val="0"/>
              <w:autoSpaceDN w:val="0"/>
              <w:adjustRightInd w:val="0"/>
              <w:spacing w:after="0" w:line="240" w:lineRule="auto"/>
              <w:jc w:val="both"/>
              <w:rPr>
                <w:rFonts w:ascii="Times New Roman" w:hAnsi="Times New Roman"/>
                <w:color w:val="000000"/>
                <w:sz w:val="24"/>
                <w:szCs w:val="24"/>
                <w:lang w:eastAsia="en-GB"/>
              </w:rPr>
            </w:pPr>
          </w:p>
        </w:tc>
      </w:tr>
      <w:tr w:rsidR="00C82DD0" w:rsidRPr="007A1EF9" w:rsidTr="00C82DD0">
        <w:trPr>
          <w:trHeight w:val="851"/>
        </w:trPr>
        <w:tc>
          <w:tcPr>
            <w:tcW w:w="3085" w:type="dxa"/>
          </w:tcPr>
          <w:p w:rsidR="00C82DD0" w:rsidRPr="007A1EF9" w:rsidRDefault="00C82DD0" w:rsidP="00C82DD0">
            <w:pPr>
              <w:autoSpaceDE w:val="0"/>
              <w:autoSpaceDN w:val="0"/>
              <w:adjustRightInd w:val="0"/>
              <w:spacing w:after="0" w:line="240" w:lineRule="auto"/>
              <w:rPr>
                <w:rFonts w:ascii="Times New Roman" w:hAnsi="Times New Roman"/>
                <w:color w:val="000000"/>
                <w:sz w:val="24"/>
                <w:szCs w:val="24"/>
                <w:lang w:eastAsia="en-GB"/>
              </w:rPr>
            </w:pPr>
            <w:r w:rsidRPr="007A1EF9">
              <w:rPr>
                <w:rFonts w:ascii="Times New Roman" w:hAnsi="Times New Roman"/>
                <w:b/>
                <w:bCs/>
                <w:color w:val="000000"/>
                <w:sz w:val="24"/>
                <w:szCs w:val="24"/>
                <w:lang w:eastAsia="en-GB"/>
              </w:rPr>
              <w:t xml:space="preserve">Type of Reservation </w:t>
            </w:r>
          </w:p>
        </w:tc>
        <w:tc>
          <w:tcPr>
            <w:tcW w:w="6237" w:type="dxa"/>
          </w:tcPr>
          <w:p w:rsidR="00C82DD0" w:rsidRPr="007A1EF9" w:rsidRDefault="00C82DD0" w:rsidP="00C82DD0">
            <w:pPr>
              <w:pStyle w:val="Default"/>
              <w:jc w:val="both"/>
              <w:rPr>
                <w:rFonts w:ascii="Times New Roman" w:hAnsi="Times New Roman" w:cs="Times New Roman"/>
              </w:rPr>
            </w:pPr>
            <w:r w:rsidRPr="007A1EF9">
              <w:rPr>
                <w:rFonts w:ascii="Times New Roman" w:hAnsi="Times New Roman" w:cs="Times New Roman"/>
              </w:rPr>
              <w:t>Local Presence (Article 7</w:t>
            </w:r>
            <w:r w:rsidR="00FD7353" w:rsidRPr="007A1EF9">
              <w:rPr>
                <w:rFonts w:ascii="Times New Roman" w:hAnsi="Times New Roman" w:cs="Times New Roman"/>
              </w:rPr>
              <w:t>.5</w:t>
            </w:r>
            <w:r w:rsidRPr="007A1EF9">
              <w:rPr>
                <w:rFonts w:ascii="Times New Roman" w:hAnsi="Times New Roman" w:cs="Times New Roman"/>
              </w:rPr>
              <w:t>)</w:t>
            </w:r>
          </w:p>
          <w:p w:rsidR="00C82DD0" w:rsidRPr="007A1EF9" w:rsidRDefault="00C82DD0" w:rsidP="00C82DD0">
            <w:pPr>
              <w:pStyle w:val="Default"/>
              <w:jc w:val="both"/>
              <w:rPr>
                <w:rFonts w:ascii="Times New Roman" w:hAnsi="Times New Roman" w:cs="Times New Roman"/>
              </w:rPr>
            </w:pPr>
            <w:r w:rsidRPr="007A1EF9">
              <w:rPr>
                <w:rFonts w:ascii="Times New Roman" w:hAnsi="Times New Roman" w:cs="Times New Roman"/>
              </w:rPr>
              <w:t>Market Access (Article 7.4)</w:t>
            </w:r>
          </w:p>
          <w:p w:rsidR="00C82DD0" w:rsidRPr="007A1EF9" w:rsidRDefault="00C82DD0" w:rsidP="00C82DD0">
            <w:pPr>
              <w:pStyle w:val="Default"/>
              <w:jc w:val="both"/>
              <w:rPr>
                <w:rFonts w:ascii="Times New Roman" w:hAnsi="Times New Roman" w:cs="Times New Roman"/>
              </w:rPr>
            </w:pPr>
            <w:r w:rsidRPr="007A1EF9">
              <w:rPr>
                <w:rFonts w:ascii="Times New Roman" w:hAnsi="Times New Roman" w:cs="Times New Roman"/>
              </w:rPr>
              <w:t xml:space="preserve">Most Favoured Nation (Article </w:t>
            </w:r>
            <w:r w:rsidR="00613EC6" w:rsidRPr="007A1EF9">
              <w:rPr>
                <w:rFonts w:ascii="Times New Roman" w:hAnsi="Times New Roman" w:cs="Times New Roman"/>
              </w:rPr>
              <w:t>1</w:t>
            </w:r>
            <w:r w:rsidR="00613EC6">
              <w:rPr>
                <w:rFonts w:ascii="Times New Roman" w:hAnsi="Times New Roman" w:cs="Times New Roman" w:hint="eastAsia"/>
                <w:lang w:eastAsia="ko-KR"/>
              </w:rPr>
              <w:t>2</w:t>
            </w:r>
            <w:r w:rsidRPr="007A1EF9">
              <w:rPr>
                <w:rFonts w:ascii="Times New Roman" w:hAnsi="Times New Roman" w:cs="Times New Roman"/>
              </w:rPr>
              <w:t>.5)</w:t>
            </w:r>
          </w:p>
          <w:p w:rsidR="00C82DD0" w:rsidRPr="007A1EF9" w:rsidRDefault="00C82DD0" w:rsidP="00C82DD0">
            <w:pPr>
              <w:spacing w:after="0" w:line="240" w:lineRule="auto"/>
              <w:jc w:val="both"/>
              <w:rPr>
                <w:rFonts w:ascii="Times New Roman" w:hAnsi="Times New Roman"/>
                <w:sz w:val="24"/>
                <w:szCs w:val="24"/>
              </w:rPr>
            </w:pPr>
            <w:r w:rsidRPr="007A1EF9">
              <w:rPr>
                <w:rFonts w:ascii="Times New Roman" w:hAnsi="Times New Roman"/>
                <w:sz w:val="24"/>
                <w:szCs w:val="24"/>
              </w:rPr>
              <w:t xml:space="preserve">National Treatment </w:t>
            </w:r>
            <w:r w:rsidR="002B3BF8" w:rsidRPr="007A1EF9">
              <w:rPr>
                <w:rFonts w:ascii="Times New Roman" w:hAnsi="Times New Roman"/>
                <w:color w:val="000000"/>
                <w:sz w:val="24"/>
                <w:szCs w:val="24"/>
                <w:lang w:val="en-SG"/>
              </w:rPr>
              <w:t xml:space="preserve">(Article 7.3 and Article </w:t>
            </w:r>
            <w:r w:rsidR="00613EC6" w:rsidRPr="007A1EF9">
              <w:rPr>
                <w:rFonts w:ascii="Times New Roman" w:hAnsi="Times New Roman"/>
                <w:color w:val="000000"/>
                <w:sz w:val="24"/>
                <w:szCs w:val="24"/>
                <w:lang w:val="en-SG"/>
              </w:rPr>
              <w:t>1</w:t>
            </w:r>
            <w:r w:rsidR="00613EC6">
              <w:rPr>
                <w:rFonts w:ascii="Times New Roman" w:hAnsi="Times New Roman" w:hint="eastAsia"/>
                <w:color w:val="000000"/>
                <w:sz w:val="24"/>
                <w:szCs w:val="24"/>
                <w:lang w:val="en-SG" w:eastAsia="ko-KR"/>
              </w:rPr>
              <w:t>2</w:t>
            </w:r>
            <w:r w:rsidR="002B3BF8" w:rsidRPr="007A1EF9">
              <w:rPr>
                <w:rFonts w:ascii="Times New Roman" w:hAnsi="Times New Roman"/>
                <w:color w:val="000000"/>
                <w:sz w:val="24"/>
                <w:szCs w:val="24"/>
                <w:lang w:val="en-SG"/>
              </w:rPr>
              <w:t>.4)</w:t>
            </w:r>
          </w:p>
          <w:p w:rsidR="00C82DD0" w:rsidRPr="007A1EF9" w:rsidRDefault="00C82DD0" w:rsidP="00C82DD0">
            <w:pPr>
              <w:spacing w:after="0" w:line="240" w:lineRule="auto"/>
              <w:jc w:val="both"/>
              <w:rPr>
                <w:rFonts w:ascii="Times New Roman" w:hAnsi="Times New Roman"/>
                <w:sz w:val="24"/>
                <w:szCs w:val="24"/>
              </w:rPr>
            </w:pPr>
            <w:r w:rsidRPr="007A1EF9">
              <w:rPr>
                <w:rFonts w:ascii="Times New Roman" w:hAnsi="Times New Roman"/>
                <w:sz w:val="24"/>
                <w:szCs w:val="24"/>
              </w:rPr>
              <w:t xml:space="preserve">Performance Requirements (Article </w:t>
            </w:r>
            <w:r w:rsidR="00613EC6" w:rsidRPr="007A1EF9">
              <w:rPr>
                <w:rFonts w:ascii="Times New Roman" w:hAnsi="Times New Roman"/>
                <w:sz w:val="24"/>
                <w:szCs w:val="24"/>
              </w:rPr>
              <w:t>1</w:t>
            </w:r>
            <w:r w:rsidR="00613EC6">
              <w:rPr>
                <w:rFonts w:ascii="Times New Roman" w:hAnsi="Times New Roman" w:hint="eastAsia"/>
                <w:sz w:val="24"/>
                <w:szCs w:val="24"/>
                <w:lang w:eastAsia="ko-KR"/>
              </w:rPr>
              <w:t>2</w:t>
            </w:r>
            <w:r w:rsidRPr="007A1EF9">
              <w:rPr>
                <w:rFonts w:ascii="Times New Roman" w:hAnsi="Times New Roman"/>
                <w:sz w:val="24"/>
                <w:szCs w:val="24"/>
              </w:rPr>
              <w:t>.7)</w:t>
            </w:r>
          </w:p>
          <w:p w:rsidR="00C82DD0" w:rsidRPr="007A1EF9" w:rsidRDefault="00C82DD0" w:rsidP="00C82DD0">
            <w:pPr>
              <w:spacing w:after="0" w:line="240" w:lineRule="auto"/>
              <w:jc w:val="both"/>
              <w:rPr>
                <w:rFonts w:ascii="Times New Roman" w:hAnsi="Times New Roman"/>
                <w:sz w:val="24"/>
                <w:szCs w:val="24"/>
              </w:rPr>
            </w:pPr>
            <w:r w:rsidRPr="007A1EF9">
              <w:rPr>
                <w:rFonts w:ascii="Times New Roman" w:hAnsi="Times New Roman"/>
                <w:sz w:val="24"/>
                <w:szCs w:val="24"/>
              </w:rPr>
              <w:t xml:space="preserve">Senior Management and Board of Directors (Article </w:t>
            </w:r>
            <w:r w:rsidR="00613EC6" w:rsidRPr="007A1EF9">
              <w:rPr>
                <w:rFonts w:ascii="Times New Roman" w:hAnsi="Times New Roman"/>
                <w:sz w:val="24"/>
                <w:szCs w:val="24"/>
              </w:rPr>
              <w:t>1</w:t>
            </w:r>
            <w:r w:rsidR="00613EC6">
              <w:rPr>
                <w:rFonts w:ascii="Times New Roman" w:hAnsi="Times New Roman" w:hint="eastAsia"/>
                <w:sz w:val="24"/>
                <w:szCs w:val="24"/>
                <w:lang w:eastAsia="ko-KR"/>
              </w:rPr>
              <w:t>2</w:t>
            </w:r>
            <w:r w:rsidRPr="007A1EF9">
              <w:rPr>
                <w:rFonts w:ascii="Times New Roman" w:hAnsi="Times New Roman"/>
                <w:sz w:val="24"/>
                <w:szCs w:val="24"/>
              </w:rPr>
              <w:t>.8)</w:t>
            </w:r>
          </w:p>
          <w:p w:rsidR="00C82DD0" w:rsidRPr="007A1EF9" w:rsidRDefault="00C82DD0" w:rsidP="00C82DD0">
            <w:pPr>
              <w:autoSpaceDE w:val="0"/>
              <w:autoSpaceDN w:val="0"/>
              <w:adjustRightInd w:val="0"/>
              <w:spacing w:after="0" w:line="240" w:lineRule="auto"/>
              <w:jc w:val="both"/>
              <w:rPr>
                <w:rFonts w:ascii="Times New Roman" w:hAnsi="Times New Roman"/>
                <w:color w:val="000000"/>
                <w:sz w:val="24"/>
                <w:szCs w:val="24"/>
                <w:lang w:eastAsia="en-GB"/>
              </w:rPr>
            </w:pPr>
          </w:p>
        </w:tc>
      </w:tr>
      <w:tr w:rsidR="00C82DD0" w:rsidRPr="007A1EF9" w:rsidTr="00C82DD0">
        <w:trPr>
          <w:trHeight w:val="853"/>
        </w:trPr>
        <w:tc>
          <w:tcPr>
            <w:tcW w:w="3085" w:type="dxa"/>
          </w:tcPr>
          <w:p w:rsidR="00C82DD0" w:rsidRPr="007A1EF9" w:rsidRDefault="00C82DD0" w:rsidP="00C82DD0">
            <w:pPr>
              <w:autoSpaceDE w:val="0"/>
              <w:autoSpaceDN w:val="0"/>
              <w:adjustRightInd w:val="0"/>
              <w:spacing w:after="0" w:line="240" w:lineRule="auto"/>
              <w:rPr>
                <w:rFonts w:ascii="Times New Roman" w:hAnsi="Times New Roman"/>
                <w:color w:val="000000"/>
                <w:sz w:val="24"/>
                <w:szCs w:val="24"/>
                <w:lang w:eastAsia="en-GB"/>
              </w:rPr>
            </w:pPr>
            <w:r w:rsidRPr="007A1EF9">
              <w:rPr>
                <w:rFonts w:ascii="Times New Roman" w:hAnsi="Times New Roman"/>
                <w:b/>
                <w:bCs/>
                <w:color w:val="000000"/>
                <w:sz w:val="24"/>
                <w:szCs w:val="24"/>
                <w:lang w:eastAsia="en-GB"/>
              </w:rPr>
              <w:t xml:space="preserve">Description of Reservation </w:t>
            </w:r>
          </w:p>
        </w:tc>
        <w:tc>
          <w:tcPr>
            <w:tcW w:w="6237" w:type="dxa"/>
          </w:tcPr>
          <w:p w:rsidR="00C82DD0" w:rsidRPr="007A1EF9" w:rsidRDefault="00C82DD0" w:rsidP="00C82DD0">
            <w:pPr>
              <w:autoSpaceDE w:val="0"/>
              <w:autoSpaceDN w:val="0"/>
              <w:adjustRightInd w:val="0"/>
              <w:spacing w:after="0" w:line="240" w:lineRule="auto"/>
              <w:jc w:val="both"/>
              <w:rPr>
                <w:rFonts w:ascii="Times New Roman" w:hAnsi="Times New Roman"/>
                <w:color w:val="000000"/>
                <w:sz w:val="24"/>
                <w:szCs w:val="24"/>
                <w:u w:val="single"/>
                <w:lang w:eastAsia="en-GB"/>
              </w:rPr>
            </w:pPr>
            <w:r w:rsidRPr="007A1EF9">
              <w:rPr>
                <w:rFonts w:ascii="Times New Roman" w:hAnsi="Times New Roman"/>
                <w:color w:val="000000"/>
                <w:sz w:val="24"/>
                <w:szCs w:val="24"/>
                <w:u w:val="single"/>
                <w:lang w:eastAsia="en-GB"/>
              </w:rPr>
              <w:t xml:space="preserve">Cross Border Trade in Services and Investment: </w:t>
            </w:r>
          </w:p>
          <w:p w:rsidR="00C82DD0" w:rsidRPr="007A1EF9" w:rsidRDefault="00C82DD0" w:rsidP="00C82DD0">
            <w:pPr>
              <w:autoSpaceDE w:val="0"/>
              <w:autoSpaceDN w:val="0"/>
              <w:adjustRightInd w:val="0"/>
              <w:spacing w:after="0" w:line="240" w:lineRule="auto"/>
              <w:jc w:val="both"/>
              <w:rPr>
                <w:rFonts w:ascii="Times New Roman" w:hAnsi="Times New Roman"/>
                <w:color w:val="000000"/>
                <w:sz w:val="24"/>
                <w:szCs w:val="24"/>
                <w:lang w:eastAsia="en-GB"/>
              </w:rPr>
            </w:pPr>
          </w:p>
          <w:p w:rsidR="00C82DD0" w:rsidRPr="007A1EF9" w:rsidRDefault="00C82DD0" w:rsidP="00C82DD0">
            <w:pPr>
              <w:pStyle w:val="Default"/>
              <w:jc w:val="both"/>
              <w:rPr>
                <w:rFonts w:ascii="Times New Roman" w:hAnsi="Times New Roman" w:cs="Times New Roman"/>
              </w:rPr>
            </w:pPr>
            <w:r w:rsidRPr="007A1EF9">
              <w:rPr>
                <w:rFonts w:ascii="Times New Roman" w:hAnsi="Times New Roman" w:cs="Times New Roman"/>
              </w:rPr>
              <w:t xml:space="preserve">Singapore reserves the right to maintain or adopt any measure that accords equivalent treatment to storage and warehousing, freight forwarding, inland trucking, container station and depot services of the other Party. </w:t>
            </w:r>
          </w:p>
          <w:p w:rsidR="00C82DD0" w:rsidRPr="007A1EF9" w:rsidRDefault="00C82DD0" w:rsidP="00C82DD0">
            <w:pPr>
              <w:pStyle w:val="Default"/>
              <w:jc w:val="both"/>
              <w:rPr>
                <w:rFonts w:ascii="Times New Roman" w:hAnsi="Times New Roman" w:cs="Times New Roman"/>
                <w:lang w:eastAsia="en-GB"/>
              </w:rPr>
            </w:pPr>
          </w:p>
        </w:tc>
      </w:tr>
      <w:tr w:rsidR="00C82DD0" w:rsidRPr="007A1EF9" w:rsidTr="00C82DD0">
        <w:trPr>
          <w:trHeight w:val="303"/>
        </w:trPr>
        <w:tc>
          <w:tcPr>
            <w:tcW w:w="3085" w:type="dxa"/>
          </w:tcPr>
          <w:p w:rsidR="00C82DD0" w:rsidRPr="007A1EF9" w:rsidRDefault="00C82DD0" w:rsidP="00C82DD0">
            <w:pPr>
              <w:autoSpaceDE w:val="0"/>
              <w:autoSpaceDN w:val="0"/>
              <w:adjustRightInd w:val="0"/>
              <w:spacing w:after="0" w:line="240" w:lineRule="auto"/>
              <w:rPr>
                <w:rFonts w:ascii="Times New Roman" w:hAnsi="Times New Roman"/>
                <w:b/>
                <w:bCs/>
                <w:color w:val="000000"/>
                <w:sz w:val="24"/>
                <w:szCs w:val="24"/>
                <w:lang w:eastAsia="en-GB"/>
              </w:rPr>
            </w:pPr>
            <w:r w:rsidRPr="007A1EF9">
              <w:rPr>
                <w:rFonts w:ascii="Times New Roman" w:hAnsi="Times New Roman"/>
                <w:b/>
                <w:bCs/>
                <w:color w:val="000000"/>
                <w:sz w:val="24"/>
                <w:szCs w:val="24"/>
                <w:lang w:eastAsia="en-GB"/>
              </w:rPr>
              <w:t xml:space="preserve">Existing Measures </w:t>
            </w:r>
          </w:p>
          <w:p w:rsidR="00C82DD0" w:rsidRPr="007A1EF9" w:rsidRDefault="00C82DD0" w:rsidP="00C82DD0">
            <w:pPr>
              <w:autoSpaceDE w:val="0"/>
              <w:autoSpaceDN w:val="0"/>
              <w:adjustRightInd w:val="0"/>
              <w:spacing w:after="0" w:line="240" w:lineRule="auto"/>
              <w:rPr>
                <w:rFonts w:ascii="Times New Roman" w:hAnsi="Times New Roman"/>
                <w:color w:val="000000"/>
                <w:sz w:val="24"/>
                <w:szCs w:val="24"/>
                <w:lang w:eastAsia="en-GB"/>
              </w:rPr>
            </w:pPr>
          </w:p>
        </w:tc>
        <w:tc>
          <w:tcPr>
            <w:tcW w:w="6237" w:type="dxa"/>
          </w:tcPr>
          <w:p w:rsidR="00C82DD0" w:rsidRPr="007A1EF9" w:rsidRDefault="00C82DD0" w:rsidP="00C82DD0">
            <w:pPr>
              <w:autoSpaceDE w:val="0"/>
              <w:autoSpaceDN w:val="0"/>
              <w:adjustRightInd w:val="0"/>
              <w:spacing w:after="0" w:line="240" w:lineRule="auto"/>
              <w:rPr>
                <w:rFonts w:ascii="Times New Roman" w:hAnsi="Times New Roman"/>
                <w:color w:val="000000"/>
                <w:sz w:val="24"/>
                <w:szCs w:val="24"/>
                <w:lang w:eastAsia="en-GB"/>
              </w:rPr>
            </w:pPr>
            <w:r w:rsidRPr="007A1EF9">
              <w:rPr>
                <w:rFonts w:ascii="Times New Roman" w:hAnsi="Times New Roman"/>
                <w:color w:val="000000"/>
                <w:sz w:val="24"/>
                <w:szCs w:val="24"/>
                <w:lang w:eastAsia="en-GB"/>
              </w:rPr>
              <w:t>-</w:t>
            </w:r>
          </w:p>
        </w:tc>
      </w:tr>
    </w:tbl>
    <w:p w:rsidR="002F5B10" w:rsidRDefault="002F5B10" w:rsidP="00C82DD0">
      <w:pPr>
        <w:spacing w:after="0"/>
        <w:jc w:val="both"/>
        <w:rPr>
          <w:rFonts w:ascii="Times New Roman" w:hAnsi="Times New Roman"/>
          <w:b/>
          <w:sz w:val="24"/>
          <w:szCs w:val="24"/>
        </w:rPr>
        <w:sectPr w:rsidR="002F5B10" w:rsidSect="0075562F">
          <w:pgSz w:w="11906" w:h="16838"/>
          <w:pgMar w:top="1440" w:right="1440" w:bottom="1440" w:left="1440" w:header="708" w:footer="708" w:gutter="0"/>
          <w:cols w:space="708"/>
          <w:docGrid w:linePitch="360"/>
        </w:sectPr>
      </w:pPr>
    </w:p>
    <w:p w:rsidR="00C82DD0" w:rsidRPr="007A1EF9" w:rsidRDefault="00646F2C" w:rsidP="00C82DD0">
      <w:pPr>
        <w:spacing w:after="0"/>
        <w:jc w:val="both"/>
        <w:rPr>
          <w:rFonts w:ascii="Times New Roman" w:hAnsi="Times New Roman"/>
          <w:b/>
          <w:sz w:val="24"/>
          <w:szCs w:val="24"/>
        </w:rPr>
      </w:pPr>
      <w:r w:rsidRPr="007A1EF9">
        <w:rPr>
          <w:rFonts w:ascii="Times New Roman" w:hAnsi="Times New Roman"/>
          <w:b/>
          <w:sz w:val="24"/>
          <w:szCs w:val="24"/>
        </w:rPr>
        <w:lastRenderedPageBreak/>
        <w:t>3</w:t>
      </w:r>
      <w:r w:rsidR="00022DAA" w:rsidRPr="007A1EF9">
        <w:rPr>
          <w:rFonts w:ascii="Times New Roman" w:hAnsi="Times New Roman"/>
          <w:b/>
          <w:sz w:val="24"/>
          <w:szCs w:val="24"/>
        </w:rPr>
        <w:t>6</w:t>
      </w:r>
      <w:r w:rsidR="00C82DD0" w:rsidRPr="007A1EF9">
        <w:rPr>
          <w:rFonts w:ascii="Times New Roman" w:hAnsi="Times New Roman"/>
          <w:b/>
          <w:sz w:val="24"/>
          <w:szCs w:val="24"/>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6237"/>
      </w:tblGrid>
      <w:tr w:rsidR="00C82DD0" w:rsidRPr="007A1EF9" w:rsidTr="00C82DD0">
        <w:trPr>
          <w:trHeight w:val="166"/>
        </w:trPr>
        <w:tc>
          <w:tcPr>
            <w:tcW w:w="3085" w:type="dxa"/>
          </w:tcPr>
          <w:p w:rsidR="00C82DD0" w:rsidRPr="007A1EF9" w:rsidRDefault="00C82DD0" w:rsidP="00C82DD0">
            <w:pPr>
              <w:autoSpaceDE w:val="0"/>
              <w:autoSpaceDN w:val="0"/>
              <w:adjustRightInd w:val="0"/>
              <w:spacing w:after="0" w:line="240" w:lineRule="auto"/>
              <w:rPr>
                <w:rFonts w:ascii="Times New Roman" w:hAnsi="Times New Roman"/>
                <w:b/>
                <w:bCs/>
                <w:color w:val="000000"/>
                <w:sz w:val="24"/>
                <w:szCs w:val="24"/>
                <w:lang w:eastAsia="en-GB"/>
              </w:rPr>
            </w:pPr>
            <w:r w:rsidRPr="007A1EF9">
              <w:rPr>
                <w:rFonts w:ascii="Times New Roman" w:hAnsi="Times New Roman"/>
                <w:b/>
                <w:bCs/>
                <w:color w:val="000000"/>
                <w:sz w:val="24"/>
                <w:szCs w:val="24"/>
                <w:lang w:eastAsia="en-GB"/>
              </w:rPr>
              <w:t xml:space="preserve">Sector </w:t>
            </w:r>
          </w:p>
          <w:p w:rsidR="00C82DD0" w:rsidRPr="007A1EF9" w:rsidRDefault="00C82DD0" w:rsidP="00C82DD0">
            <w:pPr>
              <w:autoSpaceDE w:val="0"/>
              <w:autoSpaceDN w:val="0"/>
              <w:adjustRightInd w:val="0"/>
              <w:spacing w:after="0" w:line="240" w:lineRule="auto"/>
              <w:rPr>
                <w:rFonts w:ascii="Times New Roman" w:hAnsi="Times New Roman"/>
                <w:color w:val="000000"/>
                <w:sz w:val="24"/>
                <w:szCs w:val="24"/>
                <w:lang w:eastAsia="en-GB"/>
              </w:rPr>
            </w:pPr>
          </w:p>
        </w:tc>
        <w:tc>
          <w:tcPr>
            <w:tcW w:w="6237" w:type="dxa"/>
          </w:tcPr>
          <w:p w:rsidR="00C82DD0" w:rsidRPr="007A1EF9" w:rsidRDefault="00C82DD0" w:rsidP="00C82DD0">
            <w:pPr>
              <w:autoSpaceDE w:val="0"/>
              <w:autoSpaceDN w:val="0"/>
              <w:adjustRightInd w:val="0"/>
              <w:spacing w:after="0" w:line="240" w:lineRule="auto"/>
              <w:rPr>
                <w:rFonts w:ascii="Times New Roman" w:hAnsi="Times New Roman"/>
                <w:color w:val="000000"/>
                <w:sz w:val="24"/>
                <w:szCs w:val="24"/>
                <w:lang w:eastAsia="en-GB"/>
              </w:rPr>
            </w:pPr>
            <w:r w:rsidRPr="007A1EF9">
              <w:rPr>
                <w:rFonts w:ascii="Times New Roman" w:hAnsi="Times New Roman"/>
                <w:color w:val="000000"/>
                <w:sz w:val="24"/>
                <w:szCs w:val="24"/>
                <w:lang w:eastAsia="en-GB"/>
              </w:rPr>
              <w:t xml:space="preserve">Transport Services </w:t>
            </w:r>
          </w:p>
        </w:tc>
      </w:tr>
      <w:tr w:rsidR="00C82DD0" w:rsidRPr="007A1EF9" w:rsidTr="00C82DD0">
        <w:trPr>
          <w:trHeight w:val="166"/>
        </w:trPr>
        <w:tc>
          <w:tcPr>
            <w:tcW w:w="3085" w:type="dxa"/>
          </w:tcPr>
          <w:p w:rsidR="00C82DD0" w:rsidRPr="007A1EF9" w:rsidRDefault="00C82DD0" w:rsidP="00C82DD0">
            <w:pPr>
              <w:autoSpaceDE w:val="0"/>
              <w:autoSpaceDN w:val="0"/>
              <w:adjustRightInd w:val="0"/>
              <w:spacing w:after="0" w:line="240" w:lineRule="auto"/>
              <w:rPr>
                <w:rFonts w:ascii="Times New Roman" w:hAnsi="Times New Roman"/>
                <w:b/>
                <w:bCs/>
                <w:color w:val="000000"/>
                <w:sz w:val="24"/>
                <w:szCs w:val="24"/>
                <w:lang w:eastAsia="en-GB"/>
              </w:rPr>
            </w:pPr>
            <w:r w:rsidRPr="007A1EF9">
              <w:rPr>
                <w:rFonts w:ascii="Times New Roman" w:hAnsi="Times New Roman"/>
                <w:b/>
                <w:bCs/>
                <w:color w:val="000000"/>
                <w:sz w:val="24"/>
                <w:szCs w:val="24"/>
                <w:lang w:eastAsia="en-GB"/>
              </w:rPr>
              <w:t xml:space="preserve">Sub-Sector </w:t>
            </w:r>
          </w:p>
          <w:p w:rsidR="00C82DD0" w:rsidRPr="007A1EF9" w:rsidRDefault="00C82DD0" w:rsidP="00C82DD0">
            <w:pPr>
              <w:autoSpaceDE w:val="0"/>
              <w:autoSpaceDN w:val="0"/>
              <w:adjustRightInd w:val="0"/>
              <w:spacing w:after="0" w:line="240" w:lineRule="auto"/>
              <w:rPr>
                <w:rFonts w:ascii="Times New Roman" w:hAnsi="Times New Roman"/>
                <w:color w:val="000000"/>
                <w:sz w:val="24"/>
                <w:szCs w:val="24"/>
                <w:lang w:eastAsia="en-GB"/>
              </w:rPr>
            </w:pPr>
          </w:p>
        </w:tc>
        <w:tc>
          <w:tcPr>
            <w:tcW w:w="6237" w:type="dxa"/>
          </w:tcPr>
          <w:p w:rsidR="00C82DD0" w:rsidRPr="007A1EF9" w:rsidRDefault="00C82DD0" w:rsidP="00C82DD0">
            <w:pPr>
              <w:pStyle w:val="Default"/>
              <w:jc w:val="both"/>
              <w:rPr>
                <w:rFonts w:ascii="Times New Roman" w:hAnsi="Times New Roman" w:cs="Times New Roman"/>
              </w:rPr>
            </w:pPr>
            <w:r w:rsidRPr="007A1EF9">
              <w:rPr>
                <w:rFonts w:ascii="Times New Roman" w:hAnsi="Times New Roman" w:cs="Times New Roman"/>
              </w:rPr>
              <w:t xml:space="preserve">Maritime Transport Services – Towing and tug assistance; provisioning, fuelling and watering; garbage collection and ballast waste disposal; port captain’s services; navigation aids; emergency repair facilities; anchorage; and other shore-based operational services essential to ship operations, including communications, water and electrical supplies. </w:t>
            </w:r>
          </w:p>
          <w:p w:rsidR="00C82DD0" w:rsidRPr="007A1EF9" w:rsidRDefault="00C82DD0" w:rsidP="00C82DD0">
            <w:pPr>
              <w:pStyle w:val="Default"/>
              <w:jc w:val="both"/>
              <w:rPr>
                <w:rFonts w:ascii="Times New Roman" w:hAnsi="Times New Roman" w:cs="Times New Roman"/>
                <w:lang w:eastAsia="en-GB"/>
              </w:rPr>
            </w:pPr>
          </w:p>
        </w:tc>
      </w:tr>
      <w:tr w:rsidR="00C82DD0" w:rsidRPr="007A1EF9" w:rsidTr="00C82DD0">
        <w:trPr>
          <w:trHeight w:val="305"/>
        </w:trPr>
        <w:tc>
          <w:tcPr>
            <w:tcW w:w="3085" w:type="dxa"/>
          </w:tcPr>
          <w:p w:rsidR="00C82DD0" w:rsidRPr="007A1EF9" w:rsidRDefault="00C82DD0" w:rsidP="00C82DD0">
            <w:pPr>
              <w:autoSpaceDE w:val="0"/>
              <w:autoSpaceDN w:val="0"/>
              <w:adjustRightInd w:val="0"/>
              <w:spacing w:after="0" w:line="240" w:lineRule="auto"/>
              <w:rPr>
                <w:rFonts w:ascii="Times New Roman" w:hAnsi="Times New Roman"/>
                <w:b/>
                <w:bCs/>
                <w:color w:val="000000"/>
                <w:sz w:val="24"/>
                <w:szCs w:val="24"/>
                <w:lang w:eastAsia="en-GB"/>
              </w:rPr>
            </w:pPr>
            <w:r w:rsidRPr="007A1EF9">
              <w:rPr>
                <w:rFonts w:ascii="Times New Roman" w:hAnsi="Times New Roman"/>
                <w:b/>
                <w:bCs/>
                <w:color w:val="000000"/>
                <w:sz w:val="24"/>
                <w:szCs w:val="24"/>
                <w:lang w:eastAsia="en-GB"/>
              </w:rPr>
              <w:t xml:space="preserve">Industry Classification </w:t>
            </w:r>
          </w:p>
          <w:p w:rsidR="00C82DD0" w:rsidRPr="007A1EF9" w:rsidRDefault="00C82DD0" w:rsidP="00C82DD0">
            <w:pPr>
              <w:autoSpaceDE w:val="0"/>
              <w:autoSpaceDN w:val="0"/>
              <w:adjustRightInd w:val="0"/>
              <w:spacing w:after="0" w:line="240" w:lineRule="auto"/>
              <w:rPr>
                <w:rFonts w:ascii="Times New Roman" w:hAnsi="Times New Roman"/>
                <w:color w:val="000000"/>
                <w:sz w:val="24"/>
                <w:szCs w:val="24"/>
                <w:lang w:eastAsia="en-GB"/>
              </w:rPr>
            </w:pPr>
          </w:p>
        </w:tc>
        <w:tc>
          <w:tcPr>
            <w:tcW w:w="6237" w:type="dxa"/>
          </w:tcPr>
          <w:p w:rsidR="00C82DD0" w:rsidRPr="007A1EF9" w:rsidRDefault="00C82DD0" w:rsidP="00C82DD0">
            <w:pPr>
              <w:pStyle w:val="Default"/>
              <w:jc w:val="both"/>
              <w:rPr>
                <w:rFonts w:ascii="Times New Roman" w:hAnsi="Times New Roman" w:cs="Times New Roman"/>
              </w:rPr>
            </w:pPr>
            <w:r w:rsidRPr="007A1EF9">
              <w:rPr>
                <w:rFonts w:ascii="Times New Roman" w:hAnsi="Times New Roman" w:cs="Times New Roman"/>
              </w:rPr>
              <w:t xml:space="preserve">CPC 74510 Port and Waterway Operation Services </w:t>
            </w:r>
          </w:p>
          <w:p w:rsidR="00C82DD0" w:rsidRPr="007A1EF9" w:rsidRDefault="00C82DD0" w:rsidP="00C82DD0">
            <w:pPr>
              <w:pStyle w:val="Default"/>
              <w:jc w:val="both"/>
              <w:rPr>
                <w:rFonts w:ascii="Times New Roman" w:hAnsi="Times New Roman" w:cs="Times New Roman"/>
              </w:rPr>
            </w:pPr>
            <w:r w:rsidRPr="007A1EF9">
              <w:rPr>
                <w:rFonts w:ascii="Times New Roman" w:hAnsi="Times New Roman" w:cs="Times New Roman"/>
              </w:rPr>
              <w:t xml:space="preserve">CPC 74520 Pilotage and Berthing Services </w:t>
            </w:r>
          </w:p>
          <w:p w:rsidR="00C82DD0" w:rsidRPr="007A1EF9" w:rsidRDefault="00C82DD0" w:rsidP="00C82DD0">
            <w:pPr>
              <w:pStyle w:val="Default"/>
              <w:jc w:val="both"/>
              <w:rPr>
                <w:rFonts w:ascii="Times New Roman" w:hAnsi="Times New Roman" w:cs="Times New Roman"/>
              </w:rPr>
            </w:pPr>
            <w:r w:rsidRPr="007A1EF9">
              <w:rPr>
                <w:rFonts w:ascii="Times New Roman" w:hAnsi="Times New Roman" w:cs="Times New Roman"/>
              </w:rPr>
              <w:t xml:space="preserve">CPC 74530 Navigation Aid Services </w:t>
            </w:r>
          </w:p>
          <w:p w:rsidR="00C82DD0" w:rsidRPr="007A1EF9" w:rsidRDefault="00C82DD0" w:rsidP="00C82DD0">
            <w:pPr>
              <w:autoSpaceDE w:val="0"/>
              <w:autoSpaceDN w:val="0"/>
              <w:adjustRightInd w:val="0"/>
              <w:spacing w:after="0" w:line="240" w:lineRule="auto"/>
              <w:jc w:val="both"/>
              <w:rPr>
                <w:rFonts w:ascii="Times New Roman" w:hAnsi="Times New Roman"/>
                <w:sz w:val="24"/>
                <w:szCs w:val="24"/>
              </w:rPr>
            </w:pPr>
            <w:r w:rsidRPr="007A1EF9">
              <w:rPr>
                <w:rFonts w:ascii="Times New Roman" w:hAnsi="Times New Roman"/>
                <w:sz w:val="24"/>
                <w:szCs w:val="24"/>
              </w:rPr>
              <w:t xml:space="preserve">CPC 74590 Other Supporting Services for Water Transport </w:t>
            </w:r>
          </w:p>
          <w:p w:rsidR="00C82DD0" w:rsidRPr="007A1EF9" w:rsidRDefault="00C82DD0" w:rsidP="00C82DD0">
            <w:pPr>
              <w:autoSpaceDE w:val="0"/>
              <w:autoSpaceDN w:val="0"/>
              <w:adjustRightInd w:val="0"/>
              <w:spacing w:after="0" w:line="240" w:lineRule="auto"/>
              <w:jc w:val="both"/>
              <w:rPr>
                <w:rFonts w:ascii="Times New Roman" w:hAnsi="Times New Roman"/>
                <w:color w:val="000000"/>
                <w:sz w:val="24"/>
                <w:szCs w:val="24"/>
                <w:lang w:eastAsia="en-GB"/>
              </w:rPr>
            </w:pPr>
          </w:p>
        </w:tc>
      </w:tr>
      <w:tr w:rsidR="00C82DD0" w:rsidRPr="007A1EF9" w:rsidTr="00C82DD0">
        <w:trPr>
          <w:trHeight w:val="851"/>
        </w:trPr>
        <w:tc>
          <w:tcPr>
            <w:tcW w:w="3085" w:type="dxa"/>
          </w:tcPr>
          <w:p w:rsidR="00C82DD0" w:rsidRPr="007A1EF9" w:rsidRDefault="00C82DD0" w:rsidP="00C82DD0">
            <w:pPr>
              <w:autoSpaceDE w:val="0"/>
              <w:autoSpaceDN w:val="0"/>
              <w:adjustRightInd w:val="0"/>
              <w:spacing w:after="0" w:line="240" w:lineRule="auto"/>
              <w:rPr>
                <w:rFonts w:ascii="Times New Roman" w:hAnsi="Times New Roman"/>
                <w:color w:val="000000"/>
                <w:sz w:val="24"/>
                <w:szCs w:val="24"/>
                <w:lang w:eastAsia="en-GB"/>
              </w:rPr>
            </w:pPr>
            <w:r w:rsidRPr="007A1EF9">
              <w:rPr>
                <w:rFonts w:ascii="Times New Roman" w:hAnsi="Times New Roman"/>
                <w:b/>
                <w:bCs/>
                <w:color w:val="000000"/>
                <w:sz w:val="24"/>
                <w:szCs w:val="24"/>
                <w:lang w:eastAsia="en-GB"/>
              </w:rPr>
              <w:t xml:space="preserve">Type of Reservation </w:t>
            </w:r>
          </w:p>
        </w:tc>
        <w:tc>
          <w:tcPr>
            <w:tcW w:w="6237" w:type="dxa"/>
          </w:tcPr>
          <w:p w:rsidR="00C82DD0" w:rsidRPr="007A1EF9" w:rsidRDefault="00C82DD0" w:rsidP="00C82DD0">
            <w:pPr>
              <w:pStyle w:val="Default"/>
              <w:jc w:val="both"/>
              <w:rPr>
                <w:rFonts w:ascii="Times New Roman" w:hAnsi="Times New Roman" w:cs="Times New Roman"/>
              </w:rPr>
            </w:pPr>
            <w:r w:rsidRPr="007A1EF9">
              <w:rPr>
                <w:rFonts w:ascii="Times New Roman" w:hAnsi="Times New Roman" w:cs="Times New Roman"/>
              </w:rPr>
              <w:t>Local Presence (Article 7</w:t>
            </w:r>
            <w:r w:rsidR="00FD7353" w:rsidRPr="007A1EF9">
              <w:rPr>
                <w:rFonts w:ascii="Times New Roman" w:hAnsi="Times New Roman" w:cs="Times New Roman"/>
              </w:rPr>
              <w:t>.5</w:t>
            </w:r>
            <w:r w:rsidRPr="007A1EF9">
              <w:rPr>
                <w:rFonts w:ascii="Times New Roman" w:hAnsi="Times New Roman" w:cs="Times New Roman"/>
              </w:rPr>
              <w:t>)</w:t>
            </w:r>
          </w:p>
          <w:p w:rsidR="00C82DD0" w:rsidRPr="007A1EF9" w:rsidRDefault="00C82DD0" w:rsidP="00C82DD0">
            <w:pPr>
              <w:pStyle w:val="Default"/>
              <w:jc w:val="both"/>
              <w:rPr>
                <w:rFonts w:ascii="Times New Roman" w:hAnsi="Times New Roman" w:cs="Times New Roman"/>
              </w:rPr>
            </w:pPr>
            <w:r w:rsidRPr="007A1EF9">
              <w:rPr>
                <w:rFonts w:ascii="Times New Roman" w:hAnsi="Times New Roman" w:cs="Times New Roman"/>
              </w:rPr>
              <w:t>Market Access (Article 7.4)</w:t>
            </w:r>
          </w:p>
          <w:p w:rsidR="00C82DD0" w:rsidRPr="007A1EF9" w:rsidRDefault="00C82DD0" w:rsidP="00C82DD0">
            <w:pPr>
              <w:pStyle w:val="Default"/>
              <w:jc w:val="both"/>
              <w:rPr>
                <w:rFonts w:ascii="Times New Roman" w:hAnsi="Times New Roman" w:cs="Times New Roman"/>
              </w:rPr>
            </w:pPr>
            <w:r w:rsidRPr="007A1EF9">
              <w:rPr>
                <w:rFonts w:ascii="Times New Roman" w:hAnsi="Times New Roman" w:cs="Times New Roman"/>
              </w:rPr>
              <w:t xml:space="preserve">Most Favoured Nation (Article </w:t>
            </w:r>
            <w:r w:rsidR="00613EC6" w:rsidRPr="007A1EF9">
              <w:rPr>
                <w:rFonts w:ascii="Times New Roman" w:hAnsi="Times New Roman" w:cs="Times New Roman"/>
              </w:rPr>
              <w:t>1</w:t>
            </w:r>
            <w:r w:rsidR="00613EC6">
              <w:rPr>
                <w:rFonts w:ascii="Times New Roman" w:hAnsi="Times New Roman" w:cs="Times New Roman" w:hint="eastAsia"/>
                <w:lang w:eastAsia="ko-KR"/>
              </w:rPr>
              <w:t>2</w:t>
            </w:r>
            <w:r w:rsidRPr="007A1EF9">
              <w:rPr>
                <w:rFonts w:ascii="Times New Roman" w:hAnsi="Times New Roman" w:cs="Times New Roman"/>
              </w:rPr>
              <w:t>.5)</w:t>
            </w:r>
          </w:p>
          <w:p w:rsidR="00C82DD0" w:rsidRPr="007A1EF9" w:rsidRDefault="00C82DD0" w:rsidP="00C82DD0">
            <w:pPr>
              <w:spacing w:after="0" w:line="240" w:lineRule="auto"/>
              <w:jc w:val="both"/>
              <w:rPr>
                <w:rFonts w:ascii="Times New Roman" w:hAnsi="Times New Roman"/>
                <w:sz w:val="24"/>
                <w:szCs w:val="24"/>
              </w:rPr>
            </w:pPr>
            <w:r w:rsidRPr="007A1EF9">
              <w:rPr>
                <w:rFonts w:ascii="Times New Roman" w:hAnsi="Times New Roman"/>
                <w:sz w:val="24"/>
                <w:szCs w:val="24"/>
              </w:rPr>
              <w:t xml:space="preserve">National Treatment </w:t>
            </w:r>
            <w:r w:rsidR="002B3BF8" w:rsidRPr="007A1EF9">
              <w:rPr>
                <w:rFonts w:ascii="Times New Roman" w:hAnsi="Times New Roman"/>
                <w:sz w:val="24"/>
                <w:szCs w:val="24"/>
              </w:rPr>
              <w:t xml:space="preserve">(Article 7.3 and Article </w:t>
            </w:r>
            <w:r w:rsidR="00613EC6" w:rsidRPr="007A1EF9">
              <w:rPr>
                <w:rFonts w:ascii="Times New Roman" w:hAnsi="Times New Roman"/>
                <w:sz w:val="24"/>
                <w:szCs w:val="24"/>
              </w:rPr>
              <w:t>1</w:t>
            </w:r>
            <w:r w:rsidR="00613EC6">
              <w:rPr>
                <w:rFonts w:ascii="Times New Roman" w:hAnsi="Times New Roman" w:hint="eastAsia"/>
                <w:sz w:val="24"/>
                <w:szCs w:val="24"/>
                <w:lang w:eastAsia="ko-KR"/>
              </w:rPr>
              <w:t>2</w:t>
            </w:r>
            <w:r w:rsidR="002B3BF8" w:rsidRPr="007A1EF9">
              <w:rPr>
                <w:rFonts w:ascii="Times New Roman" w:hAnsi="Times New Roman"/>
                <w:sz w:val="24"/>
                <w:szCs w:val="24"/>
              </w:rPr>
              <w:t>.4)</w:t>
            </w:r>
          </w:p>
          <w:p w:rsidR="00C82DD0" w:rsidRPr="007A1EF9" w:rsidRDefault="00C82DD0" w:rsidP="00C82DD0">
            <w:pPr>
              <w:spacing w:after="0" w:line="240" w:lineRule="auto"/>
              <w:jc w:val="both"/>
              <w:rPr>
                <w:rFonts w:ascii="Times New Roman" w:hAnsi="Times New Roman"/>
                <w:sz w:val="24"/>
                <w:szCs w:val="24"/>
              </w:rPr>
            </w:pPr>
            <w:r w:rsidRPr="007A1EF9">
              <w:rPr>
                <w:rFonts w:ascii="Times New Roman" w:hAnsi="Times New Roman"/>
                <w:sz w:val="24"/>
                <w:szCs w:val="24"/>
              </w:rPr>
              <w:t xml:space="preserve">Performance Requirements (Article </w:t>
            </w:r>
            <w:r w:rsidR="00613EC6" w:rsidRPr="007A1EF9">
              <w:rPr>
                <w:rFonts w:ascii="Times New Roman" w:hAnsi="Times New Roman"/>
                <w:sz w:val="24"/>
                <w:szCs w:val="24"/>
              </w:rPr>
              <w:t>1</w:t>
            </w:r>
            <w:r w:rsidR="00613EC6">
              <w:rPr>
                <w:rFonts w:ascii="Times New Roman" w:hAnsi="Times New Roman" w:hint="eastAsia"/>
                <w:sz w:val="24"/>
                <w:szCs w:val="24"/>
                <w:lang w:eastAsia="ko-KR"/>
              </w:rPr>
              <w:t>2</w:t>
            </w:r>
            <w:r w:rsidRPr="007A1EF9">
              <w:rPr>
                <w:rFonts w:ascii="Times New Roman" w:hAnsi="Times New Roman"/>
                <w:sz w:val="24"/>
                <w:szCs w:val="24"/>
              </w:rPr>
              <w:t>.7)</w:t>
            </w:r>
          </w:p>
          <w:p w:rsidR="00C82DD0" w:rsidRPr="007A1EF9" w:rsidRDefault="00C82DD0" w:rsidP="00C82DD0">
            <w:pPr>
              <w:spacing w:after="0" w:line="240" w:lineRule="auto"/>
              <w:jc w:val="both"/>
              <w:rPr>
                <w:rFonts w:ascii="Times New Roman" w:hAnsi="Times New Roman"/>
                <w:sz w:val="24"/>
                <w:szCs w:val="24"/>
              </w:rPr>
            </w:pPr>
            <w:r w:rsidRPr="007A1EF9">
              <w:rPr>
                <w:rFonts w:ascii="Times New Roman" w:hAnsi="Times New Roman"/>
                <w:sz w:val="24"/>
                <w:szCs w:val="24"/>
              </w:rPr>
              <w:t xml:space="preserve">Senior Management and Board of Directors (Article </w:t>
            </w:r>
            <w:r w:rsidR="00613EC6" w:rsidRPr="007A1EF9">
              <w:rPr>
                <w:rFonts w:ascii="Times New Roman" w:hAnsi="Times New Roman"/>
                <w:sz w:val="24"/>
                <w:szCs w:val="24"/>
              </w:rPr>
              <w:t>1</w:t>
            </w:r>
            <w:r w:rsidR="00613EC6">
              <w:rPr>
                <w:rFonts w:ascii="Times New Roman" w:hAnsi="Times New Roman" w:hint="eastAsia"/>
                <w:sz w:val="24"/>
                <w:szCs w:val="24"/>
                <w:lang w:eastAsia="ko-KR"/>
              </w:rPr>
              <w:t>2</w:t>
            </w:r>
            <w:r w:rsidRPr="007A1EF9">
              <w:rPr>
                <w:rFonts w:ascii="Times New Roman" w:hAnsi="Times New Roman"/>
                <w:sz w:val="24"/>
                <w:szCs w:val="24"/>
              </w:rPr>
              <w:t>.8)</w:t>
            </w:r>
          </w:p>
          <w:p w:rsidR="00C82DD0" w:rsidRPr="007A1EF9" w:rsidRDefault="00C82DD0" w:rsidP="00C82DD0">
            <w:pPr>
              <w:autoSpaceDE w:val="0"/>
              <w:autoSpaceDN w:val="0"/>
              <w:adjustRightInd w:val="0"/>
              <w:spacing w:after="0" w:line="240" w:lineRule="auto"/>
              <w:jc w:val="both"/>
              <w:rPr>
                <w:rFonts w:ascii="Times New Roman" w:hAnsi="Times New Roman"/>
                <w:color w:val="000000"/>
                <w:sz w:val="24"/>
                <w:szCs w:val="24"/>
                <w:lang w:eastAsia="en-GB"/>
              </w:rPr>
            </w:pPr>
          </w:p>
        </w:tc>
      </w:tr>
      <w:tr w:rsidR="00C82DD0" w:rsidRPr="007A1EF9" w:rsidTr="00C82DD0">
        <w:trPr>
          <w:trHeight w:val="853"/>
        </w:trPr>
        <w:tc>
          <w:tcPr>
            <w:tcW w:w="3085" w:type="dxa"/>
          </w:tcPr>
          <w:p w:rsidR="00C82DD0" w:rsidRPr="007A1EF9" w:rsidRDefault="00C82DD0" w:rsidP="00C82DD0">
            <w:pPr>
              <w:autoSpaceDE w:val="0"/>
              <w:autoSpaceDN w:val="0"/>
              <w:adjustRightInd w:val="0"/>
              <w:spacing w:after="0" w:line="240" w:lineRule="auto"/>
              <w:rPr>
                <w:rFonts w:ascii="Times New Roman" w:hAnsi="Times New Roman"/>
                <w:color w:val="000000"/>
                <w:sz w:val="24"/>
                <w:szCs w:val="24"/>
                <w:lang w:eastAsia="en-GB"/>
              </w:rPr>
            </w:pPr>
            <w:r w:rsidRPr="007A1EF9">
              <w:rPr>
                <w:rFonts w:ascii="Times New Roman" w:hAnsi="Times New Roman"/>
                <w:b/>
                <w:bCs/>
                <w:color w:val="000000"/>
                <w:sz w:val="24"/>
                <w:szCs w:val="24"/>
                <w:lang w:eastAsia="en-GB"/>
              </w:rPr>
              <w:t xml:space="preserve">Description of Reservation </w:t>
            </w:r>
          </w:p>
        </w:tc>
        <w:tc>
          <w:tcPr>
            <w:tcW w:w="6237" w:type="dxa"/>
          </w:tcPr>
          <w:p w:rsidR="00C82DD0" w:rsidRPr="007A1EF9" w:rsidRDefault="00C82DD0" w:rsidP="00C82DD0">
            <w:pPr>
              <w:autoSpaceDE w:val="0"/>
              <w:autoSpaceDN w:val="0"/>
              <w:adjustRightInd w:val="0"/>
              <w:spacing w:after="0" w:line="240" w:lineRule="auto"/>
              <w:jc w:val="both"/>
              <w:rPr>
                <w:rFonts w:ascii="Times New Roman" w:hAnsi="Times New Roman"/>
                <w:color w:val="000000"/>
                <w:sz w:val="24"/>
                <w:szCs w:val="24"/>
                <w:u w:val="single"/>
                <w:lang w:eastAsia="en-GB"/>
              </w:rPr>
            </w:pPr>
            <w:r w:rsidRPr="007A1EF9">
              <w:rPr>
                <w:rFonts w:ascii="Times New Roman" w:hAnsi="Times New Roman"/>
                <w:color w:val="000000"/>
                <w:sz w:val="24"/>
                <w:szCs w:val="24"/>
                <w:u w:val="single"/>
                <w:lang w:eastAsia="en-GB"/>
              </w:rPr>
              <w:t xml:space="preserve">Cross Border Trade in Services and Investment: </w:t>
            </w:r>
          </w:p>
          <w:p w:rsidR="00C82DD0" w:rsidRPr="007A1EF9" w:rsidRDefault="00C82DD0" w:rsidP="00C82DD0">
            <w:pPr>
              <w:autoSpaceDE w:val="0"/>
              <w:autoSpaceDN w:val="0"/>
              <w:adjustRightInd w:val="0"/>
              <w:spacing w:after="0" w:line="240" w:lineRule="auto"/>
              <w:jc w:val="both"/>
              <w:rPr>
                <w:rFonts w:ascii="Times New Roman" w:hAnsi="Times New Roman"/>
                <w:color w:val="000000"/>
                <w:sz w:val="24"/>
                <w:szCs w:val="24"/>
                <w:lang w:eastAsia="en-GB"/>
              </w:rPr>
            </w:pPr>
          </w:p>
          <w:p w:rsidR="00C82DD0" w:rsidRPr="007A1EF9" w:rsidRDefault="00C82DD0" w:rsidP="00C82DD0">
            <w:pPr>
              <w:pStyle w:val="Default"/>
              <w:jc w:val="both"/>
              <w:rPr>
                <w:rFonts w:ascii="Times New Roman" w:hAnsi="Times New Roman" w:cs="Times New Roman"/>
              </w:rPr>
            </w:pPr>
            <w:r w:rsidRPr="007A1EF9">
              <w:rPr>
                <w:rFonts w:ascii="Times New Roman" w:hAnsi="Times New Roman" w:cs="Times New Roman"/>
              </w:rPr>
              <w:t xml:space="preserve">Singapore reserves the right to maintain or adopt any measure affecting the supply of towing and tug assistance; provisioning, fuelling and watering; garbage collection and ballast waste disposal; port captain’s services; navigation aids; emergency repair facilities; anchorage; and other shore-based operational services essential to ship operations, including communications, water and electrical supplies. </w:t>
            </w:r>
          </w:p>
          <w:p w:rsidR="00C82DD0" w:rsidRPr="007A1EF9" w:rsidRDefault="00C82DD0" w:rsidP="00C82DD0">
            <w:pPr>
              <w:pStyle w:val="Default"/>
              <w:jc w:val="both"/>
              <w:rPr>
                <w:rFonts w:ascii="Times New Roman" w:hAnsi="Times New Roman" w:cs="Times New Roman"/>
              </w:rPr>
            </w:pPr>
          </w:p>
          <w:p w:rsidR="00C82DD0" w:rsidRPr="007A1EF9" w:rsidRDefault="00C82DD0" w:rsidP="00C82DD0">
            <w:pPr>
              <w:pStyle w:val="Default"/>
              <w:jc w:val="both"/>
              <w:rPr>
                <w:rFonts w:ascii="Times New Roman" w:hAnsi="Times New Roman" w:cs="Times New Roman"/>
              </w:rPr>
            </w:pPr>
            <w:r w:rsidRPr="007A1EF9">
              <w:rPr>
                <w:rFonts w:ascii="Times New Roman" w:hAnsi="Times New Roman" w:cs="Times New Roman"/>
              </w:rPr>
              <w:t xml:space="preserve">For greater certainty, no measures shall be applied which deny international maritime transport operators reasonable and non-discriminatory access to the above port services. </w:t>
            </w:r>
          </w:p>
          <w:p w:rsidR="00C82DD0" w:rsidRPr="007A1EF9" w:rsidRDefault="00C82DD0" w:rsidP="00C82DD0">
            <w:pPr>
              <w:pStyle w:val="Default"/>
              <w:jc w:val="both"/>
              <w:rPr>
                <w:rFonts w:ascii="Times New Roman" w:hAnsi="Times New Roman" w:cs="Times New Roman"/>
                <w:lang w:eastAsia="en-GB"/>
              </w:rPr>
            </w:pPr>
          </w:p>
        </w:tc>
      </w:tr>
      <w:tr w:rsidR="00C82DD0" w:rsidRPr="007A1EF9" w:rsidTr="00C82DD0">
        <w:trPr>
          <w:trHeight w:val="303"/>
        </w:trPr>
        <w:tc>
          <w:tcPr>
            <w:tcW w:w="3085" w:type="dxa"/>
          </w:tcPr>
          <w:p w:rsidR="00C82DD0" w:rsidRPr="007A1EF9" w:rsidRDefault="00C82DD0" w:rsidP="00C82DD0">
            <w:pPr>
              <w:autoSpaceDE w:val="0"/>
              <w:autoSpaceDN w:val="0"/>
              <w:adjustRightInd w:val="0"/>
              <w:spacing w:after="0" w:line="240" w:lineRule="auto"/>
              <w:rPr>
                <w:rFonts w:ascii="Times New Roman" w:hAnsi="Times New Roman"/>
                <w:b/>
                <w:bCs/>
                <w:color w:val="000000"/>
                <w:sz w:val="24"/>
                <w:szCs w:val="24"/>
                <w:lang w:eastAsia="en-GB"/>
              </w:rPr>
            </w:pPr>
            <w:r w:rsidRPr="007A1EF9">
              <w:rPr>
                <w:rFonts w:ascii="Times New Roman" w:hAnsi="Times New Roman"/>
                <w:b/>
                <w:bCs/>
                <w:color w:val="000000"/>
                <w:sz w:val="24"/>
                <w:szCs w:val="24"/>
                <w:lang w:eastAsia="en-GB"/>
              </w:rPr>
              <w:t xml:space="preserve">Existing Measures </w:t>
            </w:r>
          </w:p>
          <w:p w:rsidR="00C82DD0" w:rsidRPr="007A1EF9" w:rsidRDefault="00C82DD0" w:rsidP="00C82DD0">
            <w:pPr>
              <w:autoSpaceDE w:val="0"/>
              <w:autoSpaceDN w:val="0"/>
              <w:adjustRightInd w:val="0"/>
              <w:spacing w:after="0" w:line="240" w:lineRule="auto"/>
              <w:rPr>
                <w:rFonts w:ascii="Times New Roman" w:hAnsi="Times New Roman"/>
                <w:color w:val="000000"/>
                <w:sz w:val="24"/>
                <w:szCs w:val="24"/>
                <w:lang w:eastAsia="en-GB"/>
              </w:rPr>
            </w:pPr>
          </w:p>
        </w:tc>
        <w:tc>
          <w:tcPr>
            <w:tcW w:w="6237" w:type="dxa"/>
          </w:tcPr>
          <w:p w:rsidR="00C82DD0" w:rsidRPr="007A1EF9" w:rsidRDefault="00C82DD0" w:rsidP="00C82DD0">
            <w:pPr>
              <w:pStyle w:val="Default"/>
              <w:rPr>
                <w:rFonts w:ascii="Times New Roman" w:hAnsi="Times New Roman" w:cs="Times New Roman"/>
              </w:rPr>
            </w:pPr>
            <w:r w:rsidRPr="007A1EF9">
              <w:rPr>
                <w:rFonts w:ascii="Times New Roman" w:hAnsi="Times New Roman" w:cs="Times New Roman"/>
              </w:rPr>
              <w:t>Maritime and Port of Singapore Act Cap. 170A, Section 41 (Part VIII)</w:t>
            </w:r>
          </w:p>
          <w:p w:rsidR="00C82DD0" w:rsidRPr="007A1EF9" w:rsidRDefault="00C82DD0" w:rsidP="00C82DD0">
            <w:pPr>
              <w:autoSpaceDE w:val="0"/>
              <w:autoSpaceDN w:val="0"/>
              <w:adjustRightInd w:val="0"/>
              <w:spacing w:after="0" w:line="240" w:lineRule="auto"/>
              <w:rPr>
                <w:rFonts w:ascii="Times New Roman" w:hAnsi="Times New Roman"/>
                <w:color w:val="000000"/>
                <w:sz w:val="24"/>
                <w:szCs w:val="24"/>
                <w:lang w:eastAsia="en-GB"/>
              </w:rPr>
            </w:pPr>
          </w:p>
        </w:tc>
      </w:tr>
    </w:tbl>
    <w:p w:rsidR="002F5B10" w:rsidRDefault="002F5B10" w:rsidP="00C82DD0">
      <w:pPr>
        <w:spacing w:after="0"/>
        <w:jc w:val="both"/>
        <w:rPr>
          <w:rFonts w:ascii="Times New Roman" w:hAnsi="Times New Roman"/>
          <w:b/>
          <w:sz w:val="24"/>
          <w:szCs w:val="24"/>
        </w:rPr>
        <w:sectPr w:rsidR="002F5B10" w:rsidSect="0075562F">
          <w:pgSz w:w="11906" w:h="16838"/>
          <w:pgMar w:top="1440" w:right="1440" w:bottom="1440" w:left="1440" w:header="708" w:footer="708" w:gutter="0"/>
          <w:cols w:space="708"/>
          <w:docGrid w:linePitch="360"/>
        </w:sectPr>
      </w:pPr>
    </w:p>
    <w:p w:rsidR="00C82DD0" w:rsidRPr="007A1EF9" w:rsidRDefault="00646F2C" w:rsidP="00C82DD0">
      <w:pPr>
        <w:spacing w:after="0"/>
        <w:jc w:val="both"/>
        <w:rPr>
          <w:rFonts w:ascii="Times New Roman" w:hAnsi="Times New Roman"/>
          <w:b/>
          <w:sz w:val="24"/>
          <w:szCs w:val="24"/>
        </w:rPr>
      </w:pPr>
      <w:r w:rsidRPr="007A1EF9">
        <w:rPr>
          <w:rFonts w:ascii="Times New Roman" w:hAnsi="Times New Roman"/>
          <w:b/>
          <w:sz w:val="24"/>
          <w:szCs w:val="24"/>
        </w:rPr>
        <w:lastRenderedPageBreak/>
        <w:t>3</w:t>
      </w:r>
      <w:r w:rsidR="00022DAA" w:rsidRPr="007A1EF9">
        <w:rPr>
          <w:rFonts w:ascii="Times New Roman" w:hAnsi="Times New Roman"/>
          <w:b/>
          <w:sz w:val="24"/>
          <w:szCs w:val="24"/>
        </w:rPr>
        <w:t>7</w:t>
      </w:r>
      <w:r w:rsidR="00C82DD0" w:rsidRPr="007A1EF9">
        <w:rPr>
          <w:rFonts w:ascii="Times New Roman" w:hAnsi="Times New Roman"/>
          <w:b/>
          <w:sz w:val="24"/>
          <w:szCs w:val="24"/>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6237"/>
      </w:tblGrid>
      <w:tr w:rsidR="00C82DD0" w:rsidRPr="007A1EF9" w:rsidTr="00C82DD0">
        <w:trPr>
          <w:trHeight w:val="166"/>
        </w:trPr>
        <w:tc>
          <w:tcPr>
            <w:tcW w:w="3085" w:type="dxa"/>
          </w:tcPr>
          <w:p w:rsidR="00C82DD0" w:rsidRPr="007A1EF9" w:rsidRDefault="00C82DD0" w:rsidP="00C82DD0">
            <w:pPr>
              <w:autoSpaceDE w:val="0"/>
              <w:autoSpaceDN w:val="0"/>
              <w:adjustRightInd w:val="0"/>
              <w:spacing w:after="0" w:line="240" w:lineRule="auto"/>
              <w:rPr>
                <w:rFonts w:ascii="Times New Roman" w:hAnsi="Times New Roman"/>
                <w:b/>
                <w:bCs/>
                <w:color w:val="000000"/>
                <w:sz w:val="24"/>
                <w:szCs w:val="24"/>
                <w:lang w:eastAsia="en-GB"/>
              </w:rPr>
            </w:pPr>
            <w:r w:rsidRPr="007A1EF9">
              <w:rPr>
                <w:rFonts w:ascii="Times New Roman" w:hAnsi="Times New Roman"/>
                <w:b/>
                <w:bCs/>
                <w:color w:val="000000"/>
                <w:sz w:val="24"/>
                <w:szCs w:val="24"/>
                <w:lang w:eastAsia="en-GB"/>
              </w:rPr>
              <w:t xml:space="preserve">Sector </w:t>
            </w:r>
          </w:p>
          <w:p w:rsidR="00C82DD0" w:rsidRPr="007A1EF9" w:rsidRDefault="00C82DD0" w:rsidP="00C82DD0">
            <w:pPr>
              <w:autoSpaceDE w:val="0"/>
              <w:autoSpaceDN w:val="0"/>
              <w:adjustRightInd w:val="0"/>
              <w:spacing w:after="0" w:line="240" w:lineRule="auto"/>
              <w:rPr>
                <w:rFonts w:ascii="Times New Roman" w:hAnsi="Times New Roman"/>
                <w:color w:val="000000"/>
                <w:sz w:val="24"/>
                <w:szCs w:val="24"/>
                <w:lang w:eastAsia="en-GB"/>
              </w:rPr>
            </w:pPr>
          </w:p>
        </w:tc>
        <w:tc>
          <w:tcPr>
            <w:tcW w:w="6237" w:type="dxa"/>
          </w:tcPr>
          <w:p w:rsidR="00C82DD0" w:rsidRPr="007A1EF9" w:rsidRDefault="00C82DD0" w:rsidP="00C82DD0">
            <w:pPr>
              <w:autoSpaceDE w:val="0"/>
              <w:autoSpaceDN w:val="0"/>
              <w:adjustRightInd w:val="0"/>
              <w:spacing w:after="0" w:line="240" w:lineRule="auto"/>
              <w:rPr>
                <w:rFonts w:ascii="Times New Roman" w:hAnsi="Times New Roman"/>
                <w:color w:val="000000"/>
                <w:sz w:val="24"/>
                <w:szCs w:val="24"/>
                <w:lang w:eastAsia="en-GB"/>
              </w:rPr>
            </w:pPr>
            <w:r w:rsidRPr="007A1EF9">
              <w:rPr>
                <w:rFonts w:ascii="Times New Roman" w:hAnsi="Times New Roman"/>
                <w:color w:val="000000"/>
                <w:sz w:val="24"/>
                <w:szCs w:val="24"/>
                <w:lang w:eastAsia="en-GB"/>
              </w:rPr>
              <w:t xml:space="preserve">Transport Services </w:t>
            </w:r>
          </w:p>
        </w:tc>
      </w:tr>
      <w:tr w:rsidR="00C82DD0" w:rsidRPr="007A1EF9" w:rsidTr="00C82DD0">
        <w:trPr>
          <w:trHeight w:val="166"/>
        </w:trPr>
        <w:tc>
          <w:tcPr>
            <w:tcW w:w="3085" w:type="dxa"/>
          </w:tcPr>
          <w:p w:rsidR="00C82DD0" w:rsidRPr="007A1EF9" w:rsidRDefault="00C82DD0" w:rsidP="00C82DD0">
            <w:pPr>
              <w:autoSpaceDE w:val="0"/>
              <w:autoSpaceDN w:val="0"/>
              <w:adjustRightInd w:val="0"/>
              <w:spacing w:after="0" w:line="240" w:lineRule="auto"/>
              <w:rPr>
                <w:rFonts w:ascii="Times New Roman" w:hAnsi="Times New Roman"/>
                <w:b/>
                <w:bCs/>
                <w:color w:val="000000"/>
                <w:sz w:val="24"/>
                <w:szCs w:val="24"/>
                <w:lang w:eastAsia="en-GB"/>
              </w:rPr>
            </w:pPr>
            <w:r w:rsidRPr="007A1EF9">
              <w:rPr>
                <w:rFonts w:ascii="Times New Roman" w:hAnsi="Times New Roman"/>
                <w:b/>
                <w:bCs/>
                <w:color w:val="000000"/>
                <w:sz w:val="24"/>
                <w:szCs w:val="24"/>
                <w:lang w:eastAsia="en-GB"/>
              </w:rPr>
              <w:t xml:space="preserve">Sub-Sector </w:t>
            </w:r>
          </w:p>
          <w:p w:rsidR="00C82DD0" w:rsidRPr="007A1EF9" w:rsidRDefault="00C82DD0" w:rsidP="00C82DD0">
            <w:pPr>
              <w:autoSpaceDE w:val="0"/>
              <w:autoSpaceDN w:val="0"/>
              <w:adjustRightInd w:val="0"/>
              <w:spacing w:after="0" w:line="240" w:lineRule="auto"/>
              <w:rPr>
                <w:rFonts w:ascii="Times New Roman" w:hAnsi="Times New Roman"/>
                <w:color w:val="000000"/>
                <w:sz w:val="24"/>
                <w:szCs w:val="24"/>
                <w:lang w:eastAsia="en-GB"/>
              </w:rPr>
            </w:pPr>
          </w:p>
        </w:tc>
        <w:tc>
          <w:tcPr>
            <w:tcW w:w="6237" w:type="dxa"/>
          </w:tcPr>
          <w:p w:rsidR="00C82DD0" w:rsidRPr="007A1EF9" w:rsidRDefault="00C82DD0" w:rsidP="00C82DD0">
            <w:pPr>
              <w:pStyle w:val="Default"/>
              <w:jc w:val="both"/>
              <w:rPr>
                <w:rFonts w:ascii="Times New Roman" w:hAnsi="Times New Roman" w:cs="Times New Roman"/>
              </w:rPr>
            </w:pPr>
            <w:r w:rsidRPr="007A1EF9">
              <w:rPr>
                <w:rFonts w:ascii="Times New Roman" w:hAnsi="Times New Roman" w:cs="Times New Roman"/>
              </w:rPr>
              <w:t xml:space="preserve">Internal Waterways Transport Services </w:t>
            </w:r>
          </w:p>
          <w:p w:rsidR="00C82DD0" w:rsidRPr="007A1EF9" w:rsidRDefault="00C82DD0" w:rsidP="00C82DD0">
            <w:pPr>
              <w:pStyle w:val="Default"/>
              <w:jc w:val="both"/>
              <w:rPr>
                <w:rFonts w:ascii="Times New Roman" w:hAnsi="Times New Roman" w:cs="Times New Roman"/>
                <w:lang w:eastAsia="en-GB"/>
              </w:rPr>
            </w:pPr>
          </w:p>
        </w:tc>
      </w:tr>
      <w:tr w:rsidR="00C82DD0" w:rsidRPr="007A1EF9" w:rsidTr="00C82DD0">
        <w:trPr>
          <w:trHeight w:val="305"/>
        </w:trPr>
        <w:tc>
          <w:tcPr>
            <w:tcW w:w="3085" w:type="dxa"/>
          </w:tcPr>
          <w:p w:rsidR="00C82DD0" w:rsidRPr="007A1EF9" w:rsidRDefault="00C82DD0" w:rsidP="00C82DD0">
            <w:pPr>
              <w:autoSpaceDE w:val="0"/>
              <w:autoSpaceDN w:val="0"/>
              <w:adjustRightInd w:val="0"/>
              <w:spacing w:after="0" w:line="240" w:lineRule="auto"/>
              <w:rPr>
                <w:rFonts w:ascii="Times New Roman" w:hAnsi="Times New Roman"/>
                <w:b/>
                <w:bCs/>
                <w:color w:val="000000"/>
                <w:sz w:val="24"/>
                <w:szCs w:val="24"/>
                <w:lang w:eastAsia="en-GB"/>
              </w:rPr>
            </w:pPr>
            <w:r w:rsidRPr="007A1EF9">
              <w:rPr>
                <w:rFonts w:ascii="Times New Roman" w:hAnsi="Times New Roman"/>
                <w:b/>
                <w:bCs/>
                <w:color w:val="000000"/>
                <w:sz w:val="24"/>
                <w:szCs w:val="24"/>
                <w:lang w:eastAsia="en-GB"/>
              </w:rPr>
              <w:t xml:space="preserve">Industry Classification </w:t>
            </w:r>
          </w:p>
          <w:p w:rsidR="00C82DD0" w:rsidRPr="007A1EF9" w:rsidRDefault="00C82DD0" w:rsidP="00C82DD0">
            <w:pPr>
              <w:autoSpaceDE w:val="0"/>
              <w:autoSpaceDN w:val="0"/>
              <w:adjustRightInd w:val="0"/>
              <w:spacing w:after="0" w:line="240" w:lineRule="auto"/>
              <w:rPr>
                <w:rFonts w:ascii="Times New Roman" w:hAnsi="Times New Roman"/>
                <w:color w:val="000000"/>
                <w:sz w:val="24"/>
                <w:szCs w:val="24"/>
                <w:lang w:eastAsia="en-GB"/>
              </w:rPr>
            </w:pPr>
          </w:p>
        </w:tc>
        <w:tc>
          <w:tcPr>
            <w:tcW w:w="6237" w:type="dxa"/>
          </w:tcPr>
          <w:p w:rsidR="00C82DD0" w:rsidRPr="007A1EF9" w:rsidRDefault="00C82DD0" w:rsidP="00C82DD0">
            <w:pPr>
              <w:pStyle w:val="Default"/>
              <w:jc w:val="both"/>
              <w:rPr>
                <w:rFonts w:ascii="Times New Roman" w:hAnsi="Times New Roman" w:cs="Times New Roman"/>
              </w:rPr>
            </w:pPr>
            <w:r w:rsidRPr="007A1EF9">
              <w:rPr>
                <w:rFonts w:ascii="Times New Roman" w:hAnsi="Times New Roman" w:cs="Times New Roman"/>
              </w:rPr>
              <w:t xml:space="preserve">CPC 722 Transport Services by Non-seagoing Vessels </w:t>
            </w:r>
          </w:p>
          <w:p w:rsidR="00C82DD0" w:rsidRPr="007A1EF9" w:rsidRDefault="00C82DD0" w:rsidP="00C82DD0">
            <w:pPr>
              <w:autoSpaceDE w:val="0"/>
              <w:autoSpaceDN w:val="0"/>
              <w:adjustRightInd w:val="0"/>
              <w:spacing w:after="0" w:line="240" w:lineRule="auto"/>
              <w:jc w:val="both"/>
              <w:rPr>
                <w:rFonts w:ascii="Times New Roman" w:hAnsi="Times New Roman"/>
                <w:color w:val="000000"/>
                <w:sz w:val="24"/>
                <w:szCs w:val="24"/>
                <w:lang w:eastAsia="en-GB"/>
              </w:rPr>
            </w:pPr>
          </w:p>
        </w:tc>
      </w:tr>
      <w:tr w:rsidR="00C82DD0" w:rsidRPr="007A1EF9" w:rsidTr="00C82DD0">
        <w:trPr>
          <w:trHeight w:val="851"/>
        </w:trPr>
        <w:tc>
          <w:tcPr>
            <w:tcW w:w="3085" w:type="dxa"/>
          </w:tcPr>
          <w:p w:rsidR="00C82DD0" w:rsidRPr="007A1EF9" w:rsidRDefault="00C82DD0" w:rsidP="00C82DD0">
            <w:pPr>
              <w:autoSpaceDE w:val="0"/>
              <w:autoSpaceDN w:val="0"/>
              <w:adjustRightInd w:val="0"/>
              <w:spacing w:after="0" w:line="240" w:lineRule="auto"/>
              <w:rPr>
                <w:rFonts w:ascii="Times New Roman" w:hAnsi="Times New Roman"/>
                <w:color w:val="000000"/>
                <w:sz w:val="24"/>
                <w:szCs w:val="24"/>
                <w:lang w:eastAsia="en-GB"/>
              </w:rPr>
            </w:pPr>
            <w:r w:rsidRPr="007A1EF9">
              <w:rPr>
                <w:rFonts w:ascii="Times New Roman" w:hAnsi="Times New Roman"/>
                <w:b/>
                <w:bCs/>
                <w:color w:val="000000"/>
                <w:sz w:val="24"/>
                <w:szCs w:val="24"/>
                <w:lang w:eastAsia="en-GB"/>
              </w:rPr>
              <w:t xml:space="preserve">Type of Reservation </w:t>
            </w:r>
          </w:p>
        </w:tc>
        <w:tc>
          <w:tcPr>
            <w:tcW w:w="6237" w:type="dxa"/>
          </w:tcPr>
          <w:p w:rsidR="00C82DD0" w:rsidRPr="007A1EF9" w:rsidRDefault="00C82DD0" w:rsidP="00C82DD0">
            <w:pPr>
              <w:pStyle w:val="Default"/>
              <w:jc w:val="both"/>
              <w:rPr>
                <w:rFonts w:ascii="Times New Roman" w:hAnsi="Times New Roman" w:cs="Times New Roman"/>
              </w:rPr>
            </w:pPr>
            <w:r w:rsidRPr="007A1EF9">
              <w:rPr>
                <w:rFonts w:ascii="Times New Roman" w:hAnsi="Times New Roman" w:cs="Times New Roman"/>
              </w:rPr>
              <w:t>Local Presence (Article 7</w:t>
            </w:r>
            <w:r w:rsidR="00FD7353" w:rsidRPr="007A1EF9">
              <w:rPr>
                <w:rFonts w:ascii="Times New Roman" w:hAnsi="Times New Roman" w:cs="Times New Roman"/>
              </w:rPr>
              <w:t>.5</w:t>
            </w:r>
            <w:r w:rsidRPr="007A1EF9">
              <w:rPr>
                <w:rFonts w:ascii="Times New Roman" w:hAnsi="Times New Roman" w:cs="Times New Roman"/>
              </w:rPr>
              <w:t>)</w:t>
            </w:r>
          </w:p>
          <w:p w:rsidR="00C82DD0" w:rsidRPr="007A1EF9" w:rsidRDefault="00C82DD0" w:rsidP="00C82DD0">
            <w:pPr>
              <w:pStyle w:val="Default"/>
              <w:jc w:val="both"/>
              <w:rPr>
                <w:rFonts w:ascii="Times New Roman" w:hAnsi="Times New Roman" w:cs="Times New Roman"/>
              </w:rPr>
            </w:pPr>
            <w:r w:rsidRPr="007A1EF9">
              <w:rPr>
                <w:rFonts w:ascii="Times New Roman" w:hAnsi="Times New Roman" w:cs="Times New Roman"/>
              </w:rPr>
              <w:t>Market Access (Article 7.4)</w:t>
            </w:r>
          </w:p>
          <w:p w:rsidR="00C82DD0" w:rsidRPr="007A1EF9" w:rsidRDefault="00C82DD0" w:rsidP="00C82DD0">
            <w:pPr>
              <w:pStyle w:val="Default"/>
              <w:jc w:val="both"/>
              <w:rPr>
                <w:rFonts w:ascii="Times New Roman" w:hAnsi="Times New Roman" w:cs="Times New Roman"/>
              </w:rPr>
            </w:pPr>
            <w:r w:rsidRPr="007A1EF9">
              <w:rPr>
                <w:rFonts w:ascii="Times New Roman" w:hAnsi="Times New Roman" w:cs="Times New Roman"/>
              </w:rPr>
              <w:t xml:space="preserve">Most Favoured Nation (Article </w:t>
            </w:r>
            <w:r w:rsidR="00613EC6" w:rsidRPr="007A1EF9">
              <w:rPr>
                <w:rFonts w:ascii="Times New Roman" w:hAnsi="Times New Roman" w:cs="Times New Roman"/>
              </w:rPr>
              <w:t>1</w:t>
            </w:r>
            <w:r w:rsidR="00613EC6">
              <w:rPr>
                <w:rFonts w:ascii="Times New Roman" w:hAnsi="Times New Roman" w:cs="Times New Roman" w:hint="eastAsia"/>
                <w:lang w:eastAsia="ko-KR"/>
              </w:rPr>
              <w:t>2</w:t>
            </w:r>
            <w:r w:rsidRPr="007A1EF9">
              <w:rPr>
                <w:rFonts w:ascii="Times New Roman" w:hAnsi="Times New Roman" w:cs="Times New Roman"/>
              </w:rPr>
              <w:t>.5)</w:t>
            </w:r>
          </w:p>
          <w:p w:rsidR="00C82DD0" w:rsidRPr="007A1EF9" w:rsidRDefault="00C82DD0" w:rsidP="00C82DD0">
            <w:pPr>
              <w:spacing w:after="0" w:line="240" w:lineRule="auto"/>
              <w:jc w:val="both"/>
              <w:rPr>
                <w:rFonts w:ascii="Times New Roman" w:hAnsi="Times New Roman"/>
                <w:sz w:val="24"/>
                <w:szCs w:val="24"/>
              </w:rPr>
            </w:pPr>
            <w:r w:rsidRPr="007A1EF9">
              <w:rPr>
                <w:rFonts w:ascii="Times New Roman" w:hAnsi="Times New Roman"/>
                <w:sz w:val="24"/>
                <w:szCs w:val="24"/>
              </w:rPr>
              <w:t xml:space="preserve">National Treatment </w:t>
            </w:r>
            <w:r w:rsidR="002B3BF8" w:rsidRPr="007A1EF9">
              <w:rPr>
                <w:rFonts w:ascii="Times New Roman" w:hAnsi="Times New Roman"/>
                <w:color w:val="000000"/>
                <w:sz w:val="24"/>
                <w:szCs w:val="24"/>
                <w:lang w:val="en-SG"/>
              </w:rPr>
              <w:t xml:space="preserve">(Article 7.3 and Article </w:t>
            </w:r>
            <w:r w:rsidR="00613EC6" w:rsidRPr="007A1EF9">
              <w:rPr>
                <w:rFonts w:ascii="Times New Roman" w:hAnsi="Times New Roman"/>
                <w:color w:val="000000"/>
                <w:sz w:val="24"/>
                <w:szCs w:val="24"/>
                <w:lang w:val="en-SG"/>
              </w:rPr>
              <w:t>1</w:t>
            </w:r>
            <w:r w:rsidR="00613EC6">
              <w:rPr>
                <w:rFonts w:ascii="Times New Roman" w:hAnsi="Times New Roman" w:hint="eastAsia"/>
                <w:color w:val="000000"/>
                <w:sz w:val="24"/>
                <w:szCs w:val="24"/>
                <w:lang w:val="en-SG" w:eastAsia="ko-KR"/>
              </w:rPr>
              <w:t>2</w:t>
            </w:r>
            <w:r w:rsidR="002B3BF8" w:rsidRPr="007A1EF9">
              <w:rPr>
                <w:rFonts w:ascii="Times New Roman" w:hAnsi="Times New Roman"/>
                <w:color w:val="000000"/>
                <w:sz w:val="24"/>
                <w:szCs w:val="24"/>
                <w:lang w:val="en-SG"/>
              </w:rPr>
              <w:t>.4)</w:t>
            </w:r>
          </w:p>
          <w:p w:rsidR="00C82DD0" w:rsidRPr="007A1EF9" w:rsidRDefault="00C82DD0" w:rsidP="00C82DD0">
            <w:pPr>
              <w:spacing w:after="0" w:line="240" w:lineRule="auto"/>
              <w:jc w:val="both"/>
              <w:rPr>
                <w:rFonts w:ascii="Times New Roman" w:hAnsi="Times New Roman"/>
                <w:sz w:val="24"/>
                <w:szCs w:val="24"/>
              </w:rPr>
            </w:pPr>
            <w:r w:rsidRPr="007A1EF9">
              <w:rPr>
                <w:rFonts w:ascii="Times New Roman" w:hAnsi="Times New Roman"/>
                <w:sz w:val="24"/>
                <w:szCs w:val="24"/>
              </w:rPr>
              <w:t xml:space="preserve">Performance Requirements (Article </w:t>
            </w:r>
            <w:r w:rsidR="00613EC6" w:rsidRPr="007A1EF9">
              <w:rPr>
                <w:rFonts w:ascii="Times New Roman" w:hAnsi="Times New Roman"/>
                <w:sz w:val="24"/>
                <w:szCs w:val="24"/>
              </w:rPr>
              <w:t>1</w:t>
            </w:r>
            <w:r w:rsidR="00613EC6">
              <w:rPr>
                <w:rFonts w:ascii="Times New Roman" w:hAnsi="Times New Roman" w:hint="eastAsia"/>
                <w:sz w:val="24"/>
                <w:szCs w:val="24"/>
                <w:lang w:eastAsia="ko-KR"/>
              </w:rPr>
              <w:t>2</w:t>
            </w:r>
            <w:r w:rsidRPr="007A1EF9">
              <w:rPr>
                <w:rFonts w:ascii="Times New Roman" w:hAnsi="Times New Roman"/>
                <w:sz w:val="24"/>
                <w:szCs w:val="24"/>
              </w:rPr>
              <w:t>.7)</w:t>
            </w:r>
          </w:p>
          <w:p w:rsidR="00C82DD0" w:rsidRPr="007A1EF9" w:rsidRDefault="00C82DD0" w:rsidP="00C82DD0">
            <w:pPr>
              <w:spacing w:after="0" w:line="240" w:lineRule="auto"/>
              <w:jc w:val="both"/>
              <w:rPr>
                <w:rFonts w:ascii="Times New Roman" w:hAnsi="Times New Roman"/>
                <w:sz w:val="24"/>
                <w:szCs w:val="24"/>
              </w:rPr>
            </w:pPr>
            <w:r w:rsidRPr="007A1EF9">
              <w:rPr>
                <w:rFonts w:ascii="Times New Roman" w:hAnsi="Times New Roman"/>
                <w:sz w:val="24"/>
                <w:szCs w:val="24"/>
              </w:rPr>
              <w:t xml:space="preserve">Senior Management and Board of Directors (Article </w:t>
            </w:r>
            <w:r w:rsidR="00613EC6" w:rsidRPr="007A1EF9">
              <w:rPr>
                <w:rFonts w:ascii="Times New Roman" w:hAnsi="Times New Roman"/>
                <w:sz w:val="24"/>
                <w:szCs w:val="24"/>
              </w:rPr>
              <w:t>1</w:t>
            </w:r>
            <w:r w:rsidR="00613EC6">
              <w:rPr>
                <w:rFonts w:ascii="Times New Roman" w:hAnsi="Times New Roman" w:hint="eastAsia"/>
                <w:sz w:val="24"/>
                <w:szCs w:val="24"/>
                <w:lang w:eastAsia="ko-KR"/>
              </w:rPr>
              <w:t>2</w:t>
            </w:r>
            <w:r w:rsidRPr="007A1EF9">
              <w:rPr>
                <w:rFonts w:ascii="Times New Roman" w:hAnsi="Times New Roman"/>
                <w:sz w:val="24"/>
                <w:szCs w:val="24"/>
              </w:rPr>
              <w:t>.8)</w:t>
            </w:r>
          </w:p>
          <w:p w:rsidR="00C82DD0" w:rsidRPr="007A1EF9" w:rsidRDefault="00C82DD0" w:rsidP="00C82DD0">
            <w:pPr>
              <w:autoSpaceDE w:val="0"/>
              <w:autoSpaceDN w:val="0"/>
              <w:adjustRightInd w:val="0"/>
              <w:spacing w:after="0" w:line="240" w:lineRule="auto"/>
              <w:jc w:val="both"/>
              <w:rPr>
                <w:rFonts w:ascii="Times New Roman" w:hAnsi="Times New Roman"/>
                <w:color w:val="000000"/>
                <w:sz w:val="24"/>
                <w:szCs w:val="24"/>
                <w:lang w:eastAsia="en-GB"/>
              </w:rPr>
            </w:pPr>
          </w:p>
        </w:tc>
      </w:tr>
      <w:tr w:rsidR="00C82DD0" w:rsidRPr="007A1EF9" w:rsidTr="00C82DD0">
        <w:trPr>
          <w:trHeight w:val="853"/>
        </w:trPr>
        <w:tc>
          <w:tcPr>
            <w:tcW w:w="3085" w:type="dxa"/>
          </w:tcPr>
          <w:p w:rsidR="00C82DD0" w:rsidRPr="007A1EF9" w:rsidRDefault="00C82DD0" w:rsidP="00C82DD0">
            <w:pPr>
              <w:autoSpaceDE w:val="0"/>
              <w:autoSpaceDN w:val="0"/>
              <w:adjustRightInd w:val="0"/>
              <w:spacing w:after="0" w:line="240" w:lineRule="auto"/>
              <w:rPr>
                <w:rFonts w:ascii="Times New Roman" w:hAnsi="Times New Roman"/>
                <w:color w:val="000000"/>
                <w:sz w:val="24"/>
                <w:szCs w:val="24"/>
                <w:lang w:eastAsia="en-GB"/>
              </w:rPr>
            </w:pPr>
            <w:r w:rsidRPr="007A1EF9">
              <w:rPr>
                <w:rFonts w:ascii="Times New Roman" w:hAnsi="Times New Roman"/>
                <w:b/>
                <w:bCs/>
                <w:color w:val="000000"/>
                <w:sz w:val="24"/>
                <w:szCs w:val="24"/>
                <w:lang w:eastAsia="en-GB"/>
              </w:rPr>
              <w:t xml:space="preserve">Description of Reservation </w:t>
            </w:r>
          </w:p>
        </w:tc>
        <w:tc>
          <w:tcPr>
            <w:tcW w:w="6237" w:type="dxa"/>
          </w:tcPr>
          <w:p w:rsidR="00C82DD0" w:rsidRPr="007A1EF9" w:rsidRDefault="00C82DD0" w:rsidP="00C82DD0">
            <w:pPr>
              <w:autoSpaceDE w:val="0"/>
              <w:autoSpaceDN w:val="0"/>
              <w:adjustRightInd w:val="0"/>
              <w:spacing w:after="0" w:line="240" w:lineRule="auto"/>
              <w:jc w:val="both"/>
              <w:rPr>
                <w:rFonts w:ascii="Times New Roman" w:hAnsi="Times New Roman"/>
                <w:color w:val="000000"/>
                <w:sz w:val="24"/>
                <w:szCs w:val="24"/>
                <w:u w:val="single"/>
                <w:lang w:eastAsia="en-GB"/>
              </w:rPr>
            </w:pPr>
            <w:r w:rsidRPr="007A1EF9">
              <w:rPr>
                <w:rFonts w:ascii="Times New Roman" w:hAnsi="Times New Roman"/>
                <w:color w:val="000000"/>
                <w:sz w:val="24"/>
                <w:szCs w:val="24"/>
                <w:u w:val="single"/>
                <w:lang w:eastAsia="en-GB"/>
              </w:rPr>
              <w:t xml:space="preserve">Cross Border Trade in Services and Investment: </w:t>
            </w:r>
          </w:p>
          <w:p w:rsidR="00C82DD0" w:rsidRPr="007A1EF9" w:rsidRDefault="00C82DD0" w:rsidP="00C82DD0">
            <w:pPr>
              <w:autoSpaceDE w:val="0"/>
              <w:autoSpaceDN w:val="0"/>
              <w:adjustRightInd w:val="0"/>
              <w:spacing w:after="0" w:line="240" w:lineRule="auto"/>
              <w:jc w:val="both"/>
              <w:rPr>
                <w:rFonts w:ascii="Times New Roman" w:hAnsi="Times New Roman"/>
                <w:color w:val="000000"/>
                <w:sz w:val="24"/>
                <w:szCs w:val="24"/>
                <w:lang w:eastAsia="en-GB"/>
              </w:rPr>
            </w:pPr>
          </w:p>
          <w:p w:rsidR="00C82DD0" w:rsidRPr="007A1EF9" w:rsidRDefault="00C82DD0" w:rsidP="00C82DD0">
            <w:pPr>
              <w:pStyle w:val="Default"/>
              <w:jc w:val="both"/>
              <w:rPr>
                <w:rFonts w:ascii="Times New Roman" w:hAnsi="Times New Roman" w:cs="Times New Roman"/>
              </w:rPr>
            </w:pPr>
            <w:r w:rsidRPr="007A1EF9">
              <w:rPr>
                <w:rFonts w:ascii="Times New Roman" w:hAnsi="Times New Roman" w:cs="Times New Roman"/>
              </w:rPr>
              <w:t xml:space="preserve">Singapore reserves the right to maintain or adopt any measure affecting the supply of internal waterways transportation services. </w:t>
            </w:r>
          </w:p>
          <w:p w:rsidR="00C82DD0" w:rsidRPr="007A1EF9" w:rsidRDefault="00C82DD0" w:rsidP="00C82DD0">
            <w:pPr>
              <w:pStyle w:val="Default"/>
              <w:jc w:val="both"/>
              <w:rPr>
                <w:rFonts w:ascii="Times New Roman" w:hAnsi="Times New Roman" w:cs="Times New Roman"/>
                <w:lang w:eastAsia="en-GB"/>
              </w:rPr>
            </w:pPr>
          </w:p>
        </w:tc>
      </w:tr>
      <w:tr w:rsidR="00C82DD0" w:rsidRPr="007A1EF9" w:rsidTr="00C82DD0">
        <w:trPr>
          <w:trHeight w:val="303"/>
        </w:trPr>
        <w:tc>
          <w:tcPr>
            <w:tcW w:w="3085" w:type="dxa"/>
          </w:tcPr>
          <w:p w:rsidR="00C82DD0" w:rsidRPr="007A1EF9" w:rsidRDefault="00C82DD0" w:rsidP="00C82DD0">
            <w:pPr>
              <w:autoSpaceDE w:val="0"/>
              <w:autoSpaceDN w:val="0"/>
              <w:adjustRightInd w:val="0"/>
              <w:spacing w:after="0" w:line="240" w:lineRule="auto"/>
              <w:rPr>
                <w:rFonts w:ascii="Times New Roman" w:hAnsi="Times New Roman"/>
                <w:b/>
                <w:bCs/>
                <w:color w:val="000000"/>
                <w:sz w:val="24"/>
                <w:szCs w:val="24"/>
                <w:lang w:eastAsia="en-GB"/>
              </w:rPr>
            </w:pPr>
            <w:r w:rsidRPr="007A1EF9">
              <w:rPr>
                <w:rFonts w:ascii="Times New Roman" w:hAnsi="Times New Roman"/>
                <w:b/>
                <w:bCs/>
                <w:color w:val="000000"/>
                <w:sz w:val="24"/>
                <w:szCs w:val="24"/>
                <w:lang w:eastAsia="en-GB"/>
              </w:rPr>
              <w:t xml:space="preserve">Existing Measures </w:t>
            </w:r>
          </w:p>
          <w:p w:rsidR="00C82DD0" w:rsidRPr="007A1EF9" w:rsidRDefault="00C82DD0" w:rsidP="00C82DD0">
            <w:pPr>
              <w:autoSpaceDE w:val="0"/>
              <w:autoSpaceDN w:val="0"/>
              <w:adjustRightInd w:val="0"/>
              <w:spacing w:after="0" w:line="240" w:lineRule="auto"/>
              <w:rPr>
                <w:rFonts w:ascii="Times New Roman" w:hAnsi="Times New Roman"/>
                <w:color w:val="000000"/>
                <w:sz w:val="24"/>
                <w:szCs w:val="24"/>
                <w:lang w:eastAsia="en-GB"/>
              </w:rPr>
            </w:pPr>
          </w:p>
        </w:tc>
        <w:tc>
          <w:tcPr>
            <w:tcW w:w="6237" w:type="dxa"/>
          </w:tcPr>
          <w:p w:rsidR="00C82DD0" w:rsidRPr="007A1EF9" w:rsidRDefault="00C82DD0" w:rsidP="00C82DD0">
            <w:pPr>
              <w:pStyle w:val="Default"/>
              <w:rPr>
                <w:rFonts w:ascii="Times New Roman" w:hAnsi="Times New Roman" w:cs="Times New Roman"/>
              </w:rPr>
            </w:pPr>
            <w:r w:rsidRPr="007A1EF9">
              <w:rPr>
                <w:rFonts w:ascii="Times New Roman" w:hAnsi="Times New Roman" w:cs="Times New Roman"/>
              </w:rPr>
              <w:t>-</w:t>
            </w:r>
          </w:p>
          <w:p w:rsidR="00C82DD0" w:rsidRPr="007A1EF9" w:rsidRDefault="00C82DD0" w:rsidP="00C82DD0">
            <w:pPr>
              <w:autoSpaceDE w:val="0"/>
              <w:autoSpaceDN w:val="0"/>
              <w:adjustRightInd w:val="0"/>
              <w:spacing w:after="0" w:line="240" w:lineRule="auto"/>
              <w:rPr>
                <w:rFonts w:ascii="Times New Roman" w:hAnsi="Times New Roman"/>
                <w:color w:val="000000"/>
                <w:sz w:val="24"/>
                <w:szCs w:val="24"/>
                <w:lang w:eastAsia="en-GB"/>
              </w:rPr>
            </w:pPr>
          </w:p>
        </w:tc>
      </w:tr>
    </w:tbl>
    <w:p w:rsidR="002F5B10" w:rsidRDefault="002F5B10" w:rsidP="00C82DD0">
      <w:pPr>
        <w:spacing w:after="0"/>
        <w:jc w:val="both"/>
        <w:rPr>
          <w:rFonts w:ascii="Times New Roman" w:hAnsi="Times New Roman"/>
          <w:b/>
          <w:sz w:val="24"/>
          <w:szCs w:val="24"/>
        </w:rPr>
        <w:sectPr w:rsidR="002F5B10" w:rsidSect="0075562F">
          <w:pgSz w:w="11906" w:h="16838"/>
          <w:pgMar w:top="1440" w:right="1440" w:bottom="1440" w:left="1440" w:header="708" w:footer="708" w:gutter="0"/>
          <w:cols w:space="708"/>
          <w:docGrid w:linePitch="360"/>
        </w:sectPr>
      </w:pPr>
    </w:p>
    <w:p w:rsidR="00FC2905" w:rsidRPr="007A1EF9" w:rsidRDefault="00646F2C" w:rsidP="00FC2905">
      <w:pPr>
        <w:spacing w:after="0"/>
        <w:jc w:val="both"/>
        <w:rPr>
          <w:rFonts w:ascii="Times New Roman" w:hAnsi="Times New Roman"/>
          <w:b/>
          <w:sz w:val="24"/>
          <w:szCs w:val="24"/>
        </w:rPr>
      </w:pPr>
      <w:r w:rsidRPr="007A1EF9">
        <w:rPr>
          <w:rFonts w:ascii="Times New Roman" w:hAnsi="Times New Roman"/>
          <w:b/>
          <w:sz w:val="24"/>
          <w:szCs w:val="24"/>
        </w:rPr>
        <w:lastRenderedPageBreak/>
        <w:t>3</w:t>
      </w:r>
      <w:r w:rsidR="00022DAA" w:rsidRPr="007A1EF9">
        <w:rPr>
          <w:rFonts w:ascii="Times New Roman" w:hAnsi="Times New Roman"/>
          <w:b/>
          <w:sz w:val="24"/>
          <w:szCs w:val="24"/>
        </w:rPr>
        <w:t>8</w:t>
      </w:r>
      <w:r w:rsidR="00804D8D" w:rsidRPr="007A1EF9">
        <w:rPr>
          <w:rFonts w:ascii="Times New Roman" w:hAnsi="Times New Roman"/>
          <w:b/>
          <w:sz w:val="24"/>
          <w:szCs w:val="24"/>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6237"/>
      </w:tblGrid>
      <w:tr w:rsidR="00FC2905" w:rsidRPr="007A1EF9" w:rsidTr="00FC2905">
        <w:trPr>
          <w:trHeight w:val="166"/>
        </w:trPr>
        <w:tc>
          <w:tcPr>
            <w:tcW w:w="3085" w:type="dxa"/>
          </w:tcPr>
          <w:p w:rsidR="00FC2905" w:rsidRPr="007A1EF9" w:rsidRDefault="00FC2905" w:rsidP="00FC2905">
            <w:pPr>
              <w:autoSpaceDE w:val="0"/>
              <w:autoSpaceDN w:val="0"/>
              <w:adjustRightInd w:val="0"/>
              <w:spacing w:after="0" w:line="240" w:lineRule="auto"/>
              <w:rPr>
                <w:rFonts w:ascii="Times New Roman" w:hAnsi="Times New Roman"/>
                <w:b/>
                <w:bCs/>
                <w:color w:val="000000"/>
                <w:sz w:val="24"/>
                <w:szCs w:val="24"/>
                <w:lang w:eastAsia="en-GB"/>
              </w:rPr>
            </w:pPr>
            <w:r w:rsidRPr="007A1EF9">
              <w:rPr>
                <w:rFonts w:ascii="Times New Roman" w:hAnsi="Times New Roman"/>
                <w:b/>
                <w:bCs/>
                <w:color w:val="000000"/>
                <w:sz w:val="24"/>
                <w:szCs w:val="24"/>
                <w:lang w:eastAsia="en-GB"/>
              </w:rPr>
              <w:t xml:space="preserve">Sector </w:t>
            </w:r>
          </w:p>
          <w:p w:rsidR="00FC2905" w:rsidRPr="007A1EF9" w:rsidRDefault="00FC2905" w:rsidP="00FC2905">
            <w:pPr>
              <w:autoSpaceDE w:val="0"/>
              <w:autoSpaceDN w:val="0"/>
              <w:adjustRightInd w:val="0"/>
              <w:spacing w:after="0" w:line="240" w:lineRule="auto"/>
              <w:rPr>
                <w:rFonts w:ascii="Times New Roman" w:hAnsi="Times New Roman"/>
                <w:color w:val="000000"/>
                <w:sz w:val="24"/>
                <w:szCs w:val="24"/>
                <w:lang w:eastAsia="en-GB"/>
              </w:rPr>
            </w:pPr>
          </w:p>
        </w:tc>
        <w:tc>
          <w:tcPr>
            <w:tcW w:w="6237" w:type="dxa"/>
          </w:tcPr>
          <w:p w:rsidR="00FC2905" w:rsidRPr="007A1EF9" w:rsidRDefault="00FC2905" w:rsidP="00FC2905">
            <w:pPr>
              <w:autoSpaceDE w:val="0"/>
              <w:autoSpaceDN w:val="0"/>
              <w:adjustRightInd w:val="0"/>
              <w:spacing w:after="0" w:line="240" w:lineRule="auto"/>
              <w:rPr>
                <w:rFonts w:ascii="Times New Roman" w:hAnsi="Times New Roman"/>
                <w:color w:val="000000"/>
                <w:sz w:val="24"/>
                <w:szCs w:val="24"/>
                <w:lang w:eastAsia="en-GB"/>
              </w:rPr>
            </w:pPr>
            <w:r w:rsidRPr="007A1EF9">
              <w:rPr>
                <w:rFonts w:ascii="Times New Roman" w:hAnsi="Times New Roman"/>
                <w:color w:val="000000"/>
                <w:sz w:val="24"/>
                <w:szCs w:val="24"/>
                <w:lang w:eastAsia="en-GB"/>
              </w:rPr>
              <w:t xml:space="preserve">Trade Services </w:t>
            </w:r>
          </w:p>
        </w:tc>
      </w:tr>
      <w:tr w:rsidR="00FC2905" w:rsidRPr="007A1EF9" w:rsidTr="00FC2905">
        <w:trPr>
          <w:trHeight w:val="166"/>
        </w:trPr>
        <w:tc>
          <w:tcPr>
            <w:tcW w:w="3085" w:type="dxa"/>
          </w:tcPr>
          <w:p w:rsidR="00FC2905" w:rsidRPr="007A1EF9" w:rsidRDefault="00FC2905" w:rsidP="00FC2905">
            <w:pPr>
              <w:autoSpaceDE w:val="0"/>
              <w:autoSpaceDN w:val="0"/>
              <w:adjustRightInd w:val="0"/>
              <w:spacing w:after="0" w:line="240" w:lineRule="auto"/>
              <w:rPr>
                <w:rFonts w:ascii="Times New Roman" w:hAnsi="Times New Roman"/>
                <w:b/>
                <w:bCs/>
                <w:color w:val="000000"/>
                <w:sz w:val="24"/>
                <w:szCs w:val="24"/>
                <w:lang w:eastAsia="en-GB"/>
              </w:rPr>
            </w:pPr>
            <w:r w:rsidRPr="007A1EF9">
              <w:rPr>
                <w:rFonts w:ascii="Times New Roman" w:hAnsi="Times New Roman"/>
                <w:b/>
                <w:bCs/>
                <w:color w:val="000000"/>
                <w:sz w:val="24"/>
                <w:szCs w:val="24"/>
                <w:lang w:eastAsia="en-GB"/>
              </w:rPr>
              <w:t xml:space="preserve">Sub-Sector </w:t>
            </w:r>
          </w:p>
          <w:p w:rsidR="00FC2905" w:rsidRPr="007A1EF9" w:rsidRDefault="00FC2905" w:rsidP="00FC2905">
            <w:pPr>
              <w:autoSpaceDE w:val="0"/>
              <w:autoSpaceDN w:val="0"/>
              <w:adjustRightInd w:val="0"/>
              <w:spacing w:after="0" w:line="240" w:lineRule="auto"/>
              <w:rPr>
                <w:rFonts w:ascii="Times New Roman" w:hAnsi="Times New Roman"/>
                <w:color w:val="000000"/>
                <w:sz w:val="24"/>
                <w:szCs w:val="24"/>
                <w:lang w:eastAsia="en-GB"/>
              </w:rPr>
            </w:pPr>
          </w:p>
        </w:tc>
        <w:tc>
          <w:tcPr>
            <w:tcW w:w="6237" w:type="dxa"/>
          </w:tcPr>
          <w:p w:rsidR="00FC2905" w:rsidRPr="007A1EF9" w:rsidRDefault="00FC2905" w:rsidP="00FC2905">
            <w:pPr>
              <w:pStyle w:val="Default"/>
              <w:jc w:val="both"/>
              <w:rPr>
                <w:rFonts w:ascii="Times New Roman" w:hAnsi="Times New Roman" w:cs="Times New Roman"/>
              </w:rPr>
            </w:pPr>
            <w:r w:rsidRPr="007A1EF9">
              <w:rPr>
                <w:rFonts w:ascii="Times New Roman" w:hAnsi="Times New Roman" w:cs="Times New Roman"/>
              </w:rPr>
              <w:t xml:space="preserve">Wholesale trade services and retail trade services of alcoholic beverages and tobacco </w:t>
            </w:r>
          </w:p>
          <w:p w:rsidR="00FC2905" w:rsidRPr="007A1EF9" w:rsidRDefault="00FC2905" w:rsidP="00FC2905">
            <w:pPr>
              <w:pStyle w:val="Default"/>
              <w:jc w:val="both"/>
              <w:rPr>
                <w:rFonts w:ascii="Times New Roman" w:hAnsi="Times New Roman" w:cs="Times New Roman"/>
                <w:lang w:eastAsia="en-GB"/>
              </w:rPr>
            </w:pPr>
          </w:p>
        </w:tc>
      </w:tr>
      <w:tr w:rsidR="00FC2905" w:rsidRPr="007A1EF9" w:rsidTr="00FC2905">
        <w:trPr>
          <w:trHeight w:val="305"/>
        </w:trPr>
        <w:tc>
          <w:tcPr>
            <w:tcW w:w="3085" w:type="dxa"/>
          </w:tcPr>
          <w:p w:rsidR="00FC2905" w:rsidRPr="007A1EF9" w:rsidRDefault="00FC2905" w:rsidP="00FC2905">
            <w:pPr>
              <w:autoSpaceDE w:val="0"/>
              <w:autoSpaceDN w:val="0"/>
              <w:adjustRightInd w:val="0"/>
              <w:spacing w:after="0" w:line="240" w:lineRule="auto"/>
              <w:rPr>
                <w:rFonts w:ascii="Times New Roman" w:hAnsi="Times New Roman"/>
                <w:b/>
                <w:bCs/>
                <w:color w:val="000000"/>
                <w:sz w:val="24"/>
                <w:szCs w:val="24"/>
                <w:lang w:eastAsia="en-GB"/>
              </w:rPr>
            </w:pPr>
            <w:r w:rsidRPr="007A1EF9">
              <w:rPr>
                <w:rFonts w:ascii="Times New Roman" w:hAnsi="Times New Roman"/>
                <w:b/>
                <w:bCs/>
                <w:color w:val="000000"/>
                <w:sz w:val="24"/>
                <w:szCs w:val="24"/>
                <w:lang w:eastAsia="en-GB"/>
              </w:rPr>
              <w:t xml:space="preserve">Industry Classification </w:t>
            </w:r>
          </w:p>
          <w:p w:rsidR="00FC2905" w:rsidRPr="007A1EF9" w:rsidRDefault="00FC2905" w:rsidP="00FC2905">
            <w:pPr>
              <w:autoSpaceDE w:val="0"/>
              <w:autoSpaceDN w:val="0"/>
              <w:adjustRightInd w:val="0"/>
              <w:spacing w:after="0" w:line="240" w:lineRule="auto"/>
              <w:rPr>
                <w:rFonts w:ascii="Times New Roman" w:hAnsi="Times New Roman"/>
                <w:color w:val="000000"/>
                <w:sz w:val="24"/>
                <w:szCs w:val="24"/>
                <w:lang w:eastAsia="en-GB"/>
              </w:rPr>
            </w:pPr>
          </w:p>
        </w:tc>
        <w:tc>
          <w:tcPr>
            <w:tcW w:w="6237" w:type="dxa"/>
          </w:tcPr>
          <w:p w:rsidR="00FC2905" w:rsidRPr="007A1EF9" w:rsidRDefault="00FC2905" w:rsidP="00FC2905">
            <w:pPr>
              <w:pStyle w:val="Default"/>
              <w:jc w:val="both"/>
              <w:rPr>
                <w:rFonts w:ascii="Times New Roman" w:hAnsi="Times New Roman" w:cs="Times New Roman"/>
              </w:rPr>
            </w:pPr>
            <w:r w:rsidRPr="007A1EF9">
              <w:rPr>
                <w:rFonts w:ascii="Times New Roman" w:hAnsi="Times New Roman" w:cs="Times New Roman"/>
              </w:rPr>
              <w:t>-</w:t>
            </w:r>
          </w:p>
          <w:p w:rsidR="00FC2905" w:rsidRPr="007A1EF9" w:rsidRDefault="00FC2905" w:rsidP="00FC2905">
            <w:pPr>
              <w:autoSpaceDE w:val="0"/>
              <w:autoSpaceDN w:val="0"/>
              <w:adjustRightInd w:val="0"/>
              <w:spacing w:after="0" w:line="240" w:lineRule="auto"/>
              <w:jc w:val="both"/>
              <w:rPr>
                <w:rFonts w:ascii="Times New Roman" w:hAnsi="Times New Roman"/>
                <w:color w:val="000000"/>
                <w:sz w:val="24"/>
                <w:szCs w:val="24"/>
                <w:lang w:eastAsia="en-GB"/>
              </w:rPr>
            </w:pPr>
          </w:p>
        </w:tc>
      </w:tr>
      <w:tr w:rsidR="00FC2905" w:rsidRPr="007A1EF9" w:rsidTr="00FC2905">
        <w:trPr>
          <w:trHeight w:val="851"/>
        </w:trPr>
        <w:tc>
          <w:tcPr>
            <w:tcW w:w="3085" w:type="dxa"/>
          </w:tcPr>
          <w:p w:rsidR="00FC2905" w:rsidRPr="007A1EF9" w:rsidRDefault="00FC2905" w:rsidP="00FC2905">
            <w:pPr>
              <w:autoSpaceDE w:val="0"/>
              <w:autoSpaceDN w:val="0"/>
              <w:adjustRightInd w:val="0"/>
              <w:spacing w:after="0" w:line="240" w:lineRule="auto"/>
              <w:rPr>
                <w:rFonts w:ascii="Times New Roman" w:hAnsi="Times New Roman"/>
                <w:color w:val="000000"/>
                <w:sz w:val="24"/>
                <w:szCs w:val="24"/>
                <w:lang w:eastAsia="en-GB"/>
              </w:rPr>
            </w:pPr>
            <w:r w:rsidRPr="007A1EF9">
              <w:rPr>
                <w:rFonts w:ascii="Times New Roman" w:hAnsi="Times New Roman"/>
                <w:b/>
                <w:bCs/>
                <w:color w:val="000000"/>
                <w:sz w:val="24"/>
                <w:szCs w:val="24"/>
                <w:lang w:eastAsia="en-GB"/>
              </w:rPr>
              <w:t xml:space="preserve">Type of Reservation </w:t>
            </w:r>
          </w:p>
        </w:tc>
        <w:tc>
          <w:tcPr>
            <w:tcW w:w="6237" w:type="dxa"/>
          </w:tcPr>
          <w:p w:rsidR="003C1457" w:rsidRPr="007A1EF9" w:rsidRDefault="003C1457" w:rsidP="003C1457">
            <w:pPr>
              <w:pStyle w:val="NormalWeb"/>
              <w:spacing w:before="0" w:beforeAutospacing="0" w:after="0" w:afterAutospacing="0"/>
              <w:jc w:val="both"/>
              <w:rPr>
                <w:color w:val="000000"/>
              </w:rPr>
            </w:pPr>
            <w:r w:rsidRPr="007A1EF9">
              <w:rPr>
                <w:color w:val="000000"/>
              </w:rPr>
              <w:t xml:space="preserve">National Treatment (Article 7.3 and Article </w:t>
            </w:r>
            <w:r w:rsidR="00613EC6" w:rsidRPr="007A1EF9">
              <w:rPr>
                <w:color w:val="000000"/>
              </w:rPr>
              <w:t>1</w:t>
            </w:r>
            <w:r w:rsidR="00613EC6">
              <w:rPr>
                <w:rFonts w:eastAsia="Malgun Gothic" w:hint="eastAsia"/>
                <w:color w:val="000000"/>
                <w:lang w:eastAsia="ko-KR"/>
              </w:rPr>
              <w:t>2</w:t>
            </w:r>
            <w:r w:rsidRPr="007A1EF9">
              <w:rPr>
                <w:color w:val="000000"/>
              </w:rPr>
              <w:t>.4)</w:t>
            </w:r>
          </w:p>
          <w:p w:rsidR="00FC2905" w:rsidRPr="007A1EF9" w:rsidRDefault="00FC2905" w:rsidP="00FC2905">
            <w:pPr>
              <w:pStyle w:val="Default"/>
              <w:jc w:val="both"/>
              <w:rPr>
                <w:rFonts w:ascii="Times New Roman" w:hAnsi="Times New Roman" w:cs="Times New Roman"/>
              </w:rPr>
            </w:pPr>
            <w:r w:rsidRPr="007A1EF9">
              <w:rPr>
                <w:rFonts w:ascii="Times New Roman" w:hAnsi="Times New Roman" w:cs="Times New Roman"/>
              </w:rPr>
              <w:t>Market Access (Article 7.4)</w:t>
            </w:r>
          </w:p>
          <w:p w:rsidR="00FC2905" w:rsidRPr="007A1EF9" w:rsidRDefault="00FC2905" w:rsidP="00FC2905">
            <w:pPr>
              <w:pStyle w:val="Default"/>
              <w:jc w:val="both"/>
              <w:rPr>
                <w:rFonts w:ascii="Times New Roman" w:hAnsi="Times New Roman" w:cs="Times New Roman"/>
              </w:rPr>
            </w:pPr>
            <w:r w:rsidRPr="007A1EF9">
              <w:rPr>
                <w:rFonts w:ascii="Times New Roman" w:hAnsi="Times New Roman" w:cs="Times New Roman"/>
              </w:rPr>
              <w:t xml:space="preserve">Most Favoured Nation (Article </w:t>
            </w:r>
            <w:r w:rsidR="00613EC6" w:rsidRPr="007A1EF9">
              <w:rPr>
                <w:rFonts w:ascii="Times New Roman" w:hAnsi="Times New Roman" w:cs="Times New Roman"/>
              </w:rPr>
              <w:t>1</w:t>
            </w:r>
            <w:r w:rsidR="00613EC6">
              <w:rPr>
                <w:rFonts w:ascii="Times New Roman" w:hAnsi="Times New Roman" w:cs="Times New Roman" w:hint="eastAsia"/>
                <w:lang w:eastAsia="ko-KR"/>
              </w:rPr>
              <w:t>2</w:t>
            </w:r>
            <w:r w:rsidRPr="007A1EF9">
              <w:rPr>
                <w:rFonts w:ascii="Times New Roman" w:hAnsi="Times New Roman" w:cs="Times New Roman"/>
              </w:rPr>
              <w:t>.5)</w:t>
            </w:r>
          </w:p>
          <w:p w:rsidR="003C1457" w:rsidRPr="007A1EF9" w:rsidRDefault="003C1457" w:rsidP="003C1457">
            <w:pPr>
              <w:pStyle w:val="Default"/>
              <w:jc w:val="both"/>
              <w:rPr>
                <w:rFonts w:ascii="Times New Roman" w:hAnsi="Times New Roman" w:cs="Times New Roman"/>
              </w:rPr>
            </w:pPr>
            <w:r w:rsidRPr="007A1EF9">
              <w:rPr>
                <w:rFonts w:ascii="Times New Roman" w:hAnsi="Times New Roman" w:cs="Times New Roman"/>
              </w:rPr>
              <w:t>Local Presence (Article 7</w:t>
            </w:r>
            <w:r w:rsidR="00FD7353" w:rsidRPr="007A1EF9">
              <w:rPr>
                <w:rFonts w:ascii="Times New Roman" w:hAnsi="Times New Roman" w:cs="Times New Roman"/>
              </w:rPr>
              <w:t>.5</w:t>
            </w:r>
            <w:r w:rsidRPr="007A1EF9">
              <w:rPr>
                <w:rFonts w:ascii="Times New Roman" w:hAnsi="Times New Roman" w:cs="Times New Roman"/>
              </w:rPr>
              <w:t>)</w:t>
            </w:r>
          </w:p>
          <w:p w:rsidR="00FC2905" w:rsidRPr="007A1EF9" w:rsidRDefault="00FC2905" w:rsidP="00FC2905">
            <w:pPr>
              <w:spacing w:after="0" w:line="240" w:lineRule="auto"/>
              <w:jc w:val="both"/>
              <w:rPr>
                <w:rFonts w:ascii="Times New Roman" w:hAnsi="Times New Roman"/>
                <w:sz w:val="24"/>
                <w:szCs w:val="24"/>
              </w:rPr>
            </w:pPr>
            <w:r w:rsidRPr="007A1EF9">
              <w:rPr>
                <w:rFonts w:ascii="Times New Roman" w:hAnsi="Times New Roman"/>
                <w:sz w:val="24"/>
                <w:szCs w:val="24"/>
              </w:rPr>
              <w:t xml:space="preserve">Performance Requirements (Article </w:t>
            </w:r>
            <w:r w:rsidR="00613EC6" w:rsidRPr="007A1EF9">
              <w:rPr>
                <w:rFonts w:ascii="Times New Roman" w:hAnsi="Times New Roman"/>
                <w:sz w:val="24"/>
                <w:szCs w:val="24"/>
              </w:rPr>
              <w:t>1</w:t>
            </w:r>
            <w:r w:rsidR="00613EC6">
              <w:rPr>
                <w:rFonts w:ascii="Times New Roman" w:hAnsi="Times New Roman" w:hint="eastAsia"/>
                <w:sz w:val="24"/>
                <w:szCs w:val="24"/>
                <w:lang w:eastAsia="ko-KR"/>
              </w:rPr>
              <w:t>2</w:t>
            </w:r>
            <w:r w:rsidRPr="007A1EF9">
              <w:rPr>
                <w:rFonts w:ascii="Times New Roman" w:hAnsi="Times New Roman"/>
                <w:sz w:val="24"/>
                <w:szCs w:val="24"/>
              </w:rPr>
              <w:t>.7)</w:t>
            </w:r>
          </w:p>
          <w:p w:rsidR="00FC2905" w:rsidRPr="007A1EF9" w:rsidRDefault="00FC2905" w:rsidP="00FC2905">
            <w:pPr>
              <w:spacing w:after="0" w:line="240" w:lineRule="auto"/>
              <w:jc w:val="both"/>
              <w:rPr>
                <w:rFonts w:ascii="Times New Roman" w:hAnsi="Times New Roman"/>
                <w:sz w:val="24"/>
                <w:szCs w:val="24"/>
              </w:rPr>
            </w:pPr>
            <w:r w:rsidRPr="007A1EF9">
              <w:rPr>
                <w:rFonts w:ascii="Times New Roman" w:hAnsi="Times New Roman"/>
                <w:sz w:val="24"/>
                <w:szCs w:val="24"/>
              </w:rPr>
              <w:t xml:space="preserve">Senior Management and Board of Directors (Article </w:t>
            </w:r>
            <w:r w:rsidR="00613EC6" w:rsidRPr="007A1EF9">
              <w:rPr>
                <w:rFonts w:ascii="Times New Roman" w:hAnsi="Times New Roman"/>
                <w:sz w:val="24"/>
                <w:szCs w:val="24"/>
              </w:rPr>
              <w:t>1</w:t>
            </w:r>
            <w:r w:rsidR="00613EC6">
              <w:rPr>
                <w:rFonts w:ascii="Times New Roman" w:hAnsi="Times New Roman" w:hint="eastAsia"/>
                <w:sz w:val="24"/>
                <w:szCs w:val="24"/>
                <w:lang w:eastAsia="ko-KR"/>
              </w:rPr>
              <w:t>2</w:t>
            </w:r>
            <w:r w:rsidRPr="007A1EF9">
              <w:rPr>
                <w:rFonts w:ascii="Times New Roman" w:hAnsi="Times New Roman"/>
                <w:sz w:val="24"/>
                <w:szCs w:val="24"/>
              </w:rPr>
              <w:t>.8)</w:t>
            </w:r>
          </w:p>
          <w:p w:rsidR="00FC2905" w:rsidRPr="007A1EF9" w:rsidRDefault="00FC2905" w:rsidP="00FC2905">
            <w:pPr>
              <w:autoSpaceDE w:val="0"/>
              <w:autoSpaceDN w:val="0"/>
              <w:adjustRightInd w:val="0"/>
              <w:spacing w:after="0" w:line="240" w:lineRule="auto"/>
              <w:jc w:val="both"/>
              <w:rPr>
                <w:rFonts w:ascii="Times New Roman" w:hAnsi="Times New Roman"/>
                <w:color w:val="000000"/>
                <w:sz w:val="24"/>
                <w:szCs w:val="24"/>
                <w:lang w:eastAsia="en-GB"/>
              </w:rPr>
            </w:pPr>
          </w:p>
        </w:tc>
      </w:tr>
      <w:tr w:rsidR="00FC2905" w:rsidRPr="007A1EF9" w:rsidTr="00FC2905">
        <w:trPr>
          <w:trHeight w:val="853"/>
        </w:trPr>
        <w:tc>
          <w:tcPr>
            <w:tcW w:w="3085" w:type="dxa"/>
          </w:tcPr>
          <w:p w:rsidR="00FC2905" w:rsidRPr="007A1EF9" w:rsidRDefault="00FC2905" w:rsidP="00FC2905">
            <w:pPr>
              <w:autoSpaceDE w:val="0"/>
              <w:autoSpaceDN w:val="0"/>
              <w:adjustRightInd w:val="0"/>
              <w:spacing w:after="0" w:line="240" w:lineRule="auto"/>
              <w:rPr>
                <w:rFonts w:ascii="Times New Roman" w:hAnsi="Times New Roman"/>
                <w:color w:val="000000"/>
                <w:sz w:val="24"/>
                <w:szCs w:val="24"/>
                <w:lang w:eastAsia="en-GB"/>
              </w:rPr>
            </w:pPr>
            <w:r w:rsidRPr="007A1EF9">
              <w:rPr>
                <w:rFonts w:ascii="Times New Roman" w:hAnsi="Times New Roman"/>
                <w:b/>
                <w:bCs/>
                <w:color w:val="000000"/>
                <w:sz w:val="24"/>
                <w:szCs w:val="24"/>
                <w:lang w:eastAsia="en-GB"/>
              </w:rPr>
              <w:t xml:space="preserve">Description of Reservation </w:t>
            </w:r>
          </w:p>
        </w:tc>
        <w:tc>
          <w:tcPr>
            <w:tcW w:w="6237" w:type="dxa"/>
          </w:tcPr>
          <w:p w:rsidR="00FC2905" w:rsidRPr="007A1EF9" w:rsidRDefault="00F64A7D" w:rsidP="00FC2905">
            <w:pPr>
              <w:autoSpaceDE w:val="0"/>
              <w:autoSpaceDN w:val="0"/>
              <w:adjustRightInd w:val="0"/>
              <w:spacing w:after="0" w:line="240" w:lineRule="auto"/>
              <w:jc w:val="both"/>
              <w:rPr>
                <w:rFonts w:ascii="Times New Roman" w:hAnsi="Times New Roman"/>
                <w:color w:val="000000"/>
                <w:sz w:val="24"/>
                <w:szCs w:val="24"/>
                <w:u w:val="single"/>
                <w:lang w:eastAsia="en-GB"/>
              </w:rPr>
            </w:pPr>
            <w:r w:rsidRPr="007A1EF9">
              <w:rPr>
                <w:rFonts w:ascii="Times New Roman" w:hAnsi="Times New Roman"/>
                <w:color w:val="000000"/>
                <w:sz w:val="24"/>
                <w:szCs w:val="24"/>
                <w:u w:val="single"/>
                <w:lang w:eastAsia="en-GB"/>
              </w:rPr>
              <w:t xml:space="preserve">Cross Border </w:t>
            </w:r>
            <w:r w:rsidR="00FC2905" w:rsidRPr="007A1EF9">
              <w:rPr>
                <w:rFonts w:ascii="Times New Roman" w:hAnsi="Times New Roman"/>
                <w:color w:val="000000"/>
                <w:sz w:val="24"/>
                <w:szCs w:val="24"/>
                <w:u w:val="single"/>
                <w:lang w:eastAsia="en-GB"/>
              </w:rPr>
              <w:t xml:space="preserve">Trade in Services and Investment: </w:t>
            </w:r>
          </w:p>
          <w:p w:rsidR="00FC2905" w:rsidRPr="007A1EF9" w:rsidRDefault="00FC2905" w:rsidP="00FC2905">
            <w:pPr>
              <w:autoSpaceDE w:val="0"/>
              <w:autoSpaceDN w:val="0"/>
              <w:adjustRightInd w:val="0"/>
              <w:spacing w:after="0" w:line="240" w:lineRule="auto"/>
              <w:jc w:val="both"/>
              <w:rPr>
                <w:rFonts w:ascii="Times New Roman" w:hAnsi="Times New Roman"/>
                <w:color w:val="000000"/>
                <w:sz w:val="24"/>
                <w:szCs w:val="24"/>
                <w:lang w:eastAsia="en-GB"/>
              </w:rPr>
            </w:pPr>
          </w:p>
          <w:p w:rsidR="00FC2905" w:rsidRPr="007A1EF9" w:rsidRDefault="00FC2905" w:rsidP="00FC2905">
            <w:pPr>
              <w:pStyle w:val="Default"/>
              <w:jc w:val="both"/>
              <w:rPr>
                <w:rFonts w:ascii="Times New Roman" w:hAnsi="Times New Roman" w:cs="Times New Roman"/>
              </w:rPr>
            </w:pPr>
            <w:r w:rsidRPr="007A1EF9">
              <w:rPr>
                <w:rFonts w:ascii="Times New Roman" w:hAnsi="Times New Roman" w:cs="Times New Roman"/>
              </w:rPr>
              <w:t xml:space="preserve">Singapore reserves the right to adopt or maintain any measure affecting the supply of wholesale and retail trade services of tobacco products and alcoholic beverages. </w:t>
            </w:r>
          </w:p>
          <w:p w:rsidR="00FC2905" w:rsidRPr="007A1EF9" w:rsidRDefault="00FC2905" w:rsidP="00FC2905">
            <w:pPr>
              <w:pStyle w:val="Default"/>
              <w:jc w:val="both"/>
              <w:rPr>
                <w:rFonts w:ascii="Times New Roman" w:hAnsi="Times New Roman" w:cs="Times New Roman"/>
                <w:lang w:eastAsia="en-GB"/>
              </w:rPr>
            </w:pPr>
          </w:p>
        </w:tc>
      </w:tr>
      <w:tr w:rsidR="00FC2905" w:rsidRPr="007A1EF9" w:rsidTr="00FC2905">
        <w:trPr>
          <w:trHeight w:val="303"/>
        </w:trPr>
        <w:tc>
          <w:tcPr>
            <w:tcW w:w="3085" w:type="dxa"/>
          </w:tcPr>
          <w:p w:rsidR="00FC2905" w:rsidRPr="007A1EF9" w:rsidRDefault="00FC2905" w:rsidP="00FC2905">
            <w:pPr>
              <w:autoSpaceDE w:val="0"/>
              <w:autoSpaceDN w:val="0"/>
              <w:adjustRightInd w:val="0"/>
              <w:spacing w:after="0" w:line="240" w:lineRule="auto"/>
              <w:rPr>
                <w:rFonts w:ascii="Times New Roman" w:hAnsi="Times New Roman"/>
                <w:b/>
                <w:bCs/>
                <w:color w:val="000000"/>
                <w:sz w:val="24"/>
                <w:szCs w:val="24"/>
                <w:lang w:eastAsia="en-GB"/>
              </w:rPr>
            </w:pPr>
            <w:r w:rsidRPr="007A1EF9">
              <w:rPr>
                <w:rFonts w:ascii="Times New Roman" w:hAnsi="Times New Roman"/>
                <w:b/>
                <w:bCs/>
                <w:color w:val="000000"/>
                <w:sz w:val="24"/>
                <w:szCs w:val="24"/>
                <w:lang w:eastAsia="en-GB"/>
              </w:rPr>
              <w:t xml:space="preserve">Existing Measures </w:t>
            </w:r>
          </w:p>
          <w:p w:rsidR="00FC2905" w:rsidRPr="007A1EF9" w:rsidRDefault="00FC2905" w:rsidP="00FC2905">
            <w:pPr>
              <w:autoSpaceDE w:val="0"/>
              <w:autoSpaceDN w:val="0"/>
              <w:adjustRightInd w:val="0"/>
              <w:spacing w:after="0" w:line="240" w:lineRule="auto"/>
              <w:rPr>
                <w:rFonts w:ascii="Times New Roman" w:hAnsi="Times New Roman"/>
                <w:color w:val="000000"/>
                <w:sz w:val="24"/>
                <w:szCs w:val="24"/>
                <w:lang w:eastAsia="en-GB"/>
              </w:rPr>
            </w:pPr>
          </w:p>
        </w:tc>
        <w:tc>
          <w:tcPr>
            <w:tcW w:w="6237" w:type="dxa"/>
          </w:tcPr>
          <w:p w:rsidR="00FC2905" w:rsidRPr="007A1EF9" w:rsidRDefault="00FC2905" w:rsidP="00FC2905">
            <w:pPr>
              <w:pStyle w:val="Default"/>
              <w:rPr>
                <w:rFonts w:ascii="Times New Roman" w:hAnsi="Times New Roman" w:cs="Times New Roman"/>
              </w:rPr>
            </w:pPr>
            <w:r w:rsidRPr="007A1EF9">
              <w:rPr>
                <w:rFonts w:ascii="Times New Roman" w:hAnsi="Times New Roman" w:cs="Times New Roman"/>
              </w:rPr>
              <w:t>-</w:t>
            </w:r>
          </w:p>
          <w:p w:rsidR="00FC2905" w:rsidRPr="007A1EF9" w:rsidRDefault="00FC2905" w:rsidP="00FC2905">
            <w:pPr>
              <w:autoSpaceDE w:val="0"/>
              <w:autoSpaceDN w:val="0"/>
              <w:adjustRightInd w:val="0"/>
              <w:spacing w:after="0" w:line="240" w:lineRule="auto"/>
              <w:rPr>
                <w:rFonts w:ascii="Times New Roman" w:hAnsi="Times New Roman"/>
                <w:color w:val="000000"/>
                <w:sz w:val="24"/>
                <w:szCs w:val="24"/>
                <w:lang w:eastAsia="en-GB"/>
              </w:rPr>
            </w:pPr>
          </w:p>
        </w:tc>
      </w:tr>
    </w:tbl>
    <w:p w:rsidR="002F5B10" w:rsidRDefault="002F5B10" w:rsidP="00130D1F">
      <w:pPr>
        <w:spacing w:after="0"/>
        <w:jc w:val="both"/>
        <w:rPr>
          <w:rFonts w:ascii="Times New Roman" w:hAnsi="Times New Roman"/>
          <w:b/>
          <w:sz w:val="24"/>
          <w:szCs w:val="24"/>
        </w:rPr>
        <w:sectPr w:rsidR="002F5B10" w:rsidSect="0075562F">
          <w:pgSz w:w="11906" w:h="16838"/>
          <w:pgMar w:top="1440" w:right="1440" w:bottom="1440" w:left="1440" w:header="708" w:footer="708" w:gutter="0"/>
          <w:cols w:space="708"/>
          <w:docGrid w:linePitch="360"/>
        </w:sectPr>
      </w:pPr>
    </w:p>
    <w:p w:rsidR="00FC2905" w:rsidRPr="007A1EF9" w:rsidRDefault="00646F2C" w:rsidP="00FC2905">
      <w:pPr>
        <w:spacing w:after="0"/>
        <w:jc w:val="both"/>
        <w:rPr>
          <w:rFonts w:ascii="Times New Roman" w:hAnsi="Times New Roman"/>
          <w:b/>
          <w:sz w:val="24"/>
          <w:szCs w:val="24"/>
        </w:rPr>
      </w:pPr>
      <w:r w:rsidRPr="007A1EF9">
        <w:rPr>
          <w:rFonts w:ascii="Times New Roman" w:hAnsi="Times New Roman"/>
          <w:b/>
          <w:sz w:val="24"/>
          <w:szCs w:val="24"/>
        </w:rPr>
        <w:lastRenderedPageBreak/>
        <w:t>3</w:t>
      </w:r>
      <w:r w:rsidR="00022DAA" w:rsidRPr="007A1EF9">
        <w:rPr>
          <w:rFonts w:ascii="Times New Roman" w:hAnsi="Times New Roman"/>
          <w:b/>
          <w:sz w:val="24"/>
          <w:szCs w:val="24"/>
        </w:rPr>
        <w:t>9</w:t>
      </w:r>
      <w:r w:rsidR="00FC2905" w:rsidRPr="007A1EF9">
        <w:rPr>
          <w:rFonts w:ascii="Times New Roman" w:hAnsi="Times New Roman"/>
          <w:b/>
          <w:sz w:val="24"/>
          <w:szCs w:val="24"/>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6237"/>
      </w:tblGrid>
      <w:tr w:rsidR="00FC2905" w:rsidRPr="007A1EF9" w:rsidTr="00FC2905">
        <w:trPr>
          <w:trHeight w:val="166"/>
        </w:trPr>
        <w:tc>
          <w:tcPr>
            <w:tcW w:w="3085" w:type="dxa"/>
          </w:tcPr>
          <w:p w:rsidR="00FC2905" w:rsidRPr="007A1EF9" w:rsidRDefault="00FC2905" w:rsidP="00FC2905">
            <w:pPr>
              <w:autoSpaceDE w:val="0"/>
              <w:autoSpaceDN w:val="0"/>
              <w:adjustRightInd w:val="0"/>
              <w:spacing w:after="0" w:line="240" w:lineRule="auto"/>
              <w:rPr>
                <w:rFonts w:ascii="Times New Roman" w:hAnsi="Times New Roman"/>
                <w:b/>
                <w:bCs/>
                <w:color w:val="000000"/>
                <w:sz w:val="24"/>
                <w:szCs w:val="24"/>
                <w:lang w:eastAsia="en-GB"/>
              </w:rPr>
            </w:pPr>
            <w:r w:rsidRPr="007A1EF9">
              <w:rPr>
                <w:rFonts w:ascii="Times New Roman" w:hAnsi="Times New Roman"/>
                <w:b/>
                <w:bCs/>
                <w:color w:val="000000"/>
                <w:sz w:val="24"/>
                <w:szCs w:val="24"/>
                <w:lang w:eastAsia="en-GB"/>
              </w:rPr>
              <w:t xml:space="preserve">Sector </w:t>
            </w:r>
          </w:p>
          <w:p w:rsidR="00FC2905" w:rsidRPr="007A1EF9" w:rsidRDefault="00FC2905" w:rsidP="00FC2905">
            <w:pPr>
              <w:autoSpaceDE w:val="0"/>
              <w:autoSpaceDN w:val="0"/>
              <w:adjustRightInd w:val="0"/>
              <w:spacing w:after="0" w:line="240" w:lineRule="auto"/>
              <w:rPr>
                <w:rFonts w:ascii="Times New Roman" w:hAnsi="Times New Roman"/>
                <w:color w:val="000000"/>
                <w:sz w:val="24"/>
                <w:szCs w:val="24"/>
                <w:lang w:eastAsia="en-GB"/>
              </w:rPr>
            </w:pPr>
          </w:p>
        </w:tc>
        <w:tc>
          <w:tcPr>
            <w:tcW w:w="6237" w:type="dxa"/>
          </w:tcPr>
          <w:p w:rsidR="00FC2905" w:rsidRPr="007A1EF9" w:rsidRDefault="00FC2905" w:rsidP="00FC2905">
            <w:pPr>
              <w:autoSpaceDE w:val="0"/>
              <w:autoSpaceDN w:val="0"/>
              <w:adjustRightInd w:val="0"/>
              <w:spacing w:after="0" w:line="240" w:lineRule="auto"/>
              <w:rPr>
                <w:rFonts w:ascii="Times New Roman" w:hAnsi="Times New Roman"/>
                <w:color w:val="000000"/>
                <w:sz w:val="24"/>
                <w:szCs w:val="24"/>
                <w:lang w:eastAsia="en-GB"/>
              </w:rPr>
            </w:pPr>
            <w:r w:rsidRPr="007A1EF9">
              <w:rPr>
                <w:rFonts w:ascii="Times New Roman" w:hAnsi="Times New Roman"/>
                <w:color w:val="000000"/>
                <w:sz w:val="24"/>
                <w:szCs w:val="24"/>
                <w:lang w:eastAsia="en-GB"/>
              </w:rPr>
              <w:t xml:space="preserve">All </w:t>
            </w:r>
          </w:p>
        </w:tc>
      </w:tr>
      <w:tr w:rsidR="00FC2905" w:rsidRPr="007A1EF9" w:rsidTr="00FC2905">
        <w:trPr>
          <w:trHeight w:val="166"/>
        </w:trPr>
        <w:tc>
          <w:tcPr>
            <w:tcW w:w="3085" w:type="dxa"/>
          </w:tcPr>
          <w:p w:rsidR="00FC2905" w:rsidRPr="007A1EF9" w:rsidRDefault="00FC2905" w:rsidP="00FC2905">
            <w:pPr>
              <w:autoSpaceDE w:val="0"/>
              <w:autoSpaceDN w:val="0"/>
              <w:adjustRightInd w:val="0"/>
              <w:spacing w:after="0" w:line="240" w:lineRule="auto"/>
              <w:rPr>
                <w:rFonts w:ascii="Times New Roman" w:hAnsi="Times New Roman"/>
                <w:b/>
                <w:bCs/>
                <w:color w:val="000000"/>
                <w:sz w:val="24"/>
                <w:szCs w:val="24"/>
                <w:lang w:eastAsia="en-GB"/>
              </w:rPr>
            </w:pPr>
            <w:r w:rsidRPr="007A1EF9">
              <w:rPr>
                <w:rFonts w:ascii="Times New Roman" w:hAnsi="Times New Roman"/>
                <w:b/>
                <w:bCs/>
                <w:color w:val="000000"/>
                <w:sz w:val="24"/>
                <w:szCs w:val="24"/>
                <w:lang w:eastAsia="en-GB"/>
              </w:rPr>
              <w:t xml:space="preserve">Sub-Sector </w:t>
            </w:r>
          </w:p>
          <w:p w:rsidR="00FC2905" w:rsidRPr="007A1EF9" w:rsidRDefault="00FC2905" w:rsidP="00FC2905">
            <w:pPr>
              <w:autoSpaceDE w:val="0"/>
              <w:autoSpaceDN w:val="0"/>
              <w:adjustRightInd w:val="0"/>
              <w:spacing w:after="0" w:line="240" w:lineRule="auto"/>
              <w:rPr>
                <w:rFonts w:ascii="Times New Roman" w:hAnsi="Times New Roman"/>
                <w:color w:val="000000"/>
                <w:sz w:val="24"/>
                <w:szCs w:val="24"/>
                <w:lang w:eastAsia="en-GB"/>
              </w:rPr>
            </w:pPr>
          </w:p>
        </w:tc>
        <w:tc>
          <w:tcPr>
            <w:tcW w:w="6237" w:type="dxa"/>
          </w:tcPr>
          <w:p w:rsidR="00FC2905" w:rsidRPr="007A1EF9" w:rsidRDefault="00FC2905" w:rsidP="00FC2905">
            <w:pPr>
              <w:pStyle w:val="Default"/>
              <w:jc w:val="both"/>
              <w:rPr>
                <w:rFonts w:ascii="Times New Roman" w:hAnsi="Times New Roman" w:cs="Times New Roman"/>
                <w:lang w:eastAsia="en-GB"/>
              </w:rPr>
            </w:pPr>
          </w:p>
        </w:tc>
      </w:tr>
      <w:tr w:rsidR="00FC2905" w:rsidRPr="007A1EF9" w:rsidTr="00FC2905">
        <w:trPr>
          <w:trHeight w:val="305"/>
        </w:trPr>
        <w:tc>
          <w:tcPr>
            <w:tcW w:w="3085" w:type="dxa"/>
          </w:tcPr>
          <w:p w:rsidR="00FC2905" w:rsidRPr="007A1EF9" w:rsidRDefault="00FC2905" w:rsidP="00FC2905">
            <w:pPr>
              <w:autoSpaceDE w:val="0"/>
              <w:autoSpaceDN w:val="0"/>
              <w:adjustRightInd w:val="0"/>
              <w:spacing w:after="0" w:line="240" w:lineRule="auto"/>
              <w:rPr>
                <w:rFonts w:ascii="Times New Roman" w:hAnsi="Times New Roman"/>
                <w:b/>
                <w:bCs/>
                <w:color w:val="000000"/>
                <w:sz w:val="24"/>
                <w:szCs w:val="24"/>
                <w:lang w:eastAsia="en-GB"/>
              </w:rPr>
            </w:pPr>
            <w:r w:rsidRPr="007A1EF9">
              <w:rPr>
                <w:rFonts w:ascii="Times New Roman" w:hAnsi="Times New Roman"/>
                <w:b/>
                <w:bCs/>
                <w:color w:val="000000"/>
                <w:sz w:val="24"/>
                <w:szCs w:val="24"/>
                <w:lang w:eastAsia="en-GB"/>
              </w:rPr>
              <w:t xml:space="preserve">Industry Classification </w:t>
            </w:r>
          </w:p>
          <w:p w:rsidR="00FC2905" w:rsidRPr="007A1EF9" w:rsidRDefault="00FC2905" w:rsidP="00FC2905">
            <w:pPr>
              <w:autoSpaceDE w:val="0"/>
              <w:autoSpaceDN w:val="0"/>
              <w:adjustRightInd w:val="0"/>
              <w:spacing w:after="0" w:line="240" w:lineRule="auto"/>
              <w:rPr>
                <w:rFonts w:ascii="Times New Roman" w:hAnsi="Times New Roman"/>
                <w:color w:val="000000"/>
                <w:sz w:val="24"/>
                <w:szCs w:val="24"/>
                <w:lang w:eastAsia="en-GB"/>
              </w:rPr>
            </w:pPr>
          </w:p>
        </w:tc>
        <w:tc>
          <w:tcPr>
            <w:tcW w:w="6237" w:type="dxa"/>
          </w:tcPr>
          <w:p w:rsidR="00FC2905" w:rsidRPr="007A1EF9" w:rsidRDefault="00FC2905" w:rsidP="00FC2905">
            <w:pPr>
              <w:autoSpaceDE w:val="0"/>
              <w:autoSpaceDN w:val="0"/>
              <w:adjustRightInd w:val="0"/>
              <w:spacing w:after="0" w:line="240" w:lineRule="auto"/>
              <w:jc w:val="both"/>
              <w:rPr>
                <w:rFonts w:ascii="Times New Roman" w:hAnsi="Times New Roman"/>
                <w:color w:val="000000"/>
                <w:sz w:val="24"/>
                <w:szCs w:val="24"/>
                <w:lang w:eastAsia="en-GB"/>
              </w:rPr>
            </w:pPr>
          </w:p>
        </w:tc>
      </w:tr>
      <w:tr w:rsidR="00FC2905" w:rsidRPr="007A1EF9" w:rsidTr="00FC2905">
        <w:trPr>
          <w:trHeight w:val="575"/>
        </w:trPr>
        <w:tc>
          <w:tcPr>
            <w:tcW w:w="3085" w:type="dxa"/>
          </w:tcPr>
          <w:p w:rsidR="00FC2905" w:rsidRPr="007A1EF9" w:rsidRDefault="00FC2905" w:rsidP="00FC2905">
            <w:pPr>
              <w:autoSpaceDE w:val="0"/>
              <w:autoSpaceDN w:val="0"/>
              <w:adjustRightInd w:val="0"/>
              <w:spacing w:after="0" w:line="240" w:lineRule="auto"/>
              <w:rPr>
                <w:rFonts w:ascii="Times New Roman" w:hAnsi="Times New Roman"/>
                <w:color w:val="000000"/>
                <w:sz w:val="24"/>
                <w:szCs w:val="24"/>
                <w:lang w:eastAsia="en-GB"/>
              </w:rPr>
            </w:pPr>
            <w:r w:rsidRPr="007A1EF9">
              <w:rPr>
                <w:rFonts w:ascii="Times New Roman" w:hAnsi="Times New Roman"/>
                <w:b/>
                <w:bCs/>
                <w:color w:val="000000"/>
                <w:sz w:val="24"/>
                <w:szCs w:val="24"/>
                <w:lang w:eastAsia="en-GB"/>
              </w:rPr>
              <w:t xml:space="preserve">Type of Reservation </w:t>
            </w:r>
          </w:p>
        </w:tc>
        <w:tc>
          <w:tcPr>
            <w:tcW w:w="6237" w:type="dxa"/>
          </w:tcPr>
          <w:p w:rsidR="00FC2905" w:rsidRPr="007A1EF9" w:rsidRDefault="00FC2905" w:rsidP="00613EC6">
            <w:pPr>
              <w:pStyle w:val="Default"/>
              <w:jc w:val="both"/>
              <w:rPr>
                <w:rFonts w:ascii="Times New Roman" w:hAnsi="Times New Roman" w:cs="Times New Roman"/>
              </w:rPr>
            </w:pPr>
            <w:r w:rsidRPr="007A1EF9">
              <w:rPr>
                <w:rFonts w:ascii="Times New Roman" w:hAnsi="Times New Roman" w:cs="Times New Roman"/>
              </w:rPr>
              <w:t xml:space="preserve">Most Favoured Nation (Article </w:t>
            </w:r>
            <w:r w:rsidR="00613EC6" w:rsidRPr="007A1EF9">
              <w:rPr>
                <w:rFonts w:ascii="Times New Roman" w:hAnsi="Times New Roman" w:cs="Times New Roman"/>
              </w:rPr>
              <w:t>1</w:t>
            </w:r>
            <w:r w:rsidR="00613EC6">
              <w:rPr>
                <w:rFonts w:ascii="Times New Roman" w:hAnsi="Times New Roman" w:cs="Times New Roman" w:hint="eastAsia"/>
                <w:lang w:eastAsia="ko-KR"/>
              </w:rPr>
              <w:t>2</w:t>
            </w:r>
            <w:r w:rsidRPr="007A1EF9">
              <w:rPr>
                <w:rFonts w:ascii="Times New Roman" w:hAnsi="Times New Roman" w:cs="Times New Roman"/>
              </w:rPr>
              <w:t>.5)</w:t>
            </w:r>
          </w:p>
        </w:tc>
      </w:tr>
      <w:tr w:rsidR="00FC2905" w:rsidRPr="007A1EF9" w:rsidTr="00FC2905">
        <w:trPr>
          <w:trHeight w:val="853"/>
        </w:trPr>
        <w:tc>
          <w:tcPr>
            <w:tcW w:w="3085" w:type="dxa"/>
          </w:tcPr>
          <w:p w:rsidR="00FC2905" w:rsidRPr="007A1EF9" w:rsidRDefault="00FC2905" w:rsidP="00FC2905">
            <w:pPr>
              <w:autoSpaceDE w:val="0"/>
              <w:autoSpaceDN w:val="0"/>
              <w:adjustRightInd w:val="0"/>
              <w:spacing w:after="0" w:line="240" w:lineRule="auto"/>
              <w:rPr>
                <w:rFonts w:ascii="Times New Roman" w:hAnsi="Times New Roman"/>
                <w:color w:val="000000"/>
                <w:sz w:val="24"/>
                <w:szCs w:val="24"/>
                <w:lang w:eastAsia="en-GB"/>
              </w:rPr>
            </w:pPr>
            <w:r w:rsidRPr="007A1EF9">
              <w:rPr>
                <w:rFonts w:ascii="Times New Roman" w:hAnsi="Times New Roman"/>
                <w:b/>
                <w:bCs/>
                <w:color w:val="000000"/>
                <w:sz w:val="24"/>
                <w:szCs w:val="24"/>
                <w:lang w:eastAsia="en-GB"/>
              </w:rPr>
              <w:t xml:space="preserve">Description of Reservation </w:t>
            </w:r>
          </w:p>
        </w:tc>
        <w:tc>
          <w:tcPr>
            <w:tcW w:w="6237" w:type="dxa"/>
          </w:tcPr>
          <w:p w:rsidR="00FC2905" w:rsidRPr="007A1EF9" w:rsidRDefault="00FC2905" w:rsidP="00FC2905">
            <w:pPr>
              <w:autoSpaceDE w:val="0"/>
              <w:autoSpaceDN w:val="0"/>
              <w:adjustRightInd w:val="0"/>
              <w:spacing w:after="0" w:line="240" w:lineRule="auto"/>
              <w:jc w:val="both"/>
              <w:rPr>
                <w:rFonts w:ascii="Times New Roman" w:hAnsi="Times New Roman"/>
                <w:color w:val="000000"/>
                <w:sz w:val="24"/>
                <w:szCs w:val="24"/>
                <w:u w:val="single"/>
                <w:lang w:eastAsia="en-GB"/>
              </w:rPr>
            </w:pPr>
            <w:r w:rsidRPr="007A1EF9">
              <w:rPr>
                <w:rFonts w:ascii="Times New Roman" w:hAnsi="Times New Roman"/>
                <w:color w:val="000000"/>
                <w:sz w:val="24"/>
                <w:szCs w:val="24"/>
                <w:u w:val="single"/>
                <w:lang w:eastAsia="en-GB"/>
              </w:rPr>
              <w:t xml:space="preserve">Investment: </w:t>
            </w:r>
          </w:p>
          <w:p w:rsidR="00FC2905" w:rsidRPr="007A1EF9" w:rsidRDefault="00FC2905" w:rsidP="00FC2905">
            <w:pPr>
              <w:autoSpaceDE w:val="0"/>
              <w:autoSpaceDN w:val="0"/>
              <w:adjustRightInd w:val="0"/>
              <w:spacing w:after="0" w:line="240" w:lineRule="auto"/>
              <w:jc w:val="both"/>
              <w:rPr>
                <w:rFonts w:ascii="Times New Roman" w:hAnsi="Times New Roman"/>
                <w:color w:val="000000"/>
                <w:sz w:val="24"/>
                <w:szCs w:val="24"/>
                <w:lang w:eastAsia="en-GB"/>
              </w:rPr>
            </w:pPr>
          </w:p>
          <w:p w:rsidR="00FC2905" w:rsidRPr="007A1EF9" w:rsidRDefault="00FC2905" w:rsidP="0096486F">
            <w:pPr>
              <w:pStyle w:val="Default"/>
              <w:jc w:val="both"/>
              <w:rPr>
                <w:rFonts w:ascii="Times New Roman" w:hAnsi="Times New Roman" w:cs="Times New Roman"/>
              </w:rPr>
            </w:pPr>
            <w:r w:rsidRPr="007A1EF9">
              <w:rPr>
                <w:rFonts w:ascii="Times New Roman" w:hAnsi="Times New Roman" w:cs="Times New Roman"/>
              </w:rPr>
              <w:t xml:space="preserve">Singapore reserves the right to adopt or maintain any measure that accords differential treatment to countries under any bilateral or multilateral international agreement in force or signed prior to the date of entry into force of this Agreement. </w:t>
            </w:r>
          </w:p>
          <w:p w:rsidR="003C1457" w:rsidRPr="007A1EF9" w:rsidRDefault="003C1457" w:rsidP="00FC2905">
            <w:pPr>
              <w:pStyle w:val="Default"/>
              <w:jc w:val="both"/>
              <w:rPr>
                <w:rFonts w:ascii="Times New Roman" w:hAnsi="Times New Roman" w:cs="Times New Roman"/>
              </w:rPr>
            </w:pPr>
          </w:p>
          <w:p w:rsidR="00AB28E6" w:rsidRPr="007A1EF9" w:rsidRDefault="00AB28E6" w:rsidP="00AB28E6">
            <w:pPr>
              <w:pStyle w:val="Default"/>
              <w:jc w:val="both"/>
              <w:rPr>
                <w:rFonts w:ascii="Times New Roman" w:hAnsi="Times New Roman" w:cs="Times New Roman"/>
              </w:rPr>
            </w:pPr>
            <w:r w:rsidRPr="007A1EF9">
              <w:rPr>
                <w:rFonts w:ascii="Times New Roman" w:hAnsi="Times New Roman" w:cs="Times New Roman"/>
              </w:rPr>
              <w:t>Singapore reserves the right to adopt or maintain any measure that accords differential treatment to ASEAN member states under any international agreement in force or signed after the date of entry into force of this Agreement.</w:t>
            </w:r>
          </w:p>
          <w:p w:rsidR="00AB28E6" w:rsidRPr="007A1EF9" w:rsidRDefault="00AB28E6" w:rsidP="00FC2905">
            <w:pPr>
              <w:pStyle w:val="Default"/>
              <w:jc w:val="both"/>
              <w:rPr>
                <w:rFonts w:ascii="Times New Roman" w:hAnsi="Times New Roman" w:cs="Times New Roman"/>
              </w:rPr>
            </w:pPr>
          </w:p>
          <w:p w:rsidR="00FC2905" w:rsidRPr="007A1EF9" w:rsidRDefault="00FC2905" w:rsidP="00FC2905">
            <w:pPr>
              <w:pStyle w:val="Default"/>
              <w:jc w:val="both"/>
              <w:rPr>
                <w:rFonts w:ascii="Times New Roman" w:hAnsi="Times New Roman" w:cs="Times New Roman"/>
              </w:rPr>
            </w:pPr>
            <w:r w:rsidRPr="007A1EF9">
              <w:rPr>
                <w:rFonts w:ascii="Times New Roman" w:hAnsi="Times New Roman" w:cs="Times New Roman"/>
              </w:rPr>
              <w:t xml:space="preserve">Singapore reserves the right to adopt or maintain any measure that accords differential treatment to countries under any international agreement in force or signed after the date of entry into force of this Agreement involving: </w:t>
            </w:r>
          </w:p>
          <w:p w:rsidR="00FC2905" w:rsidRPr="007A1EF9" w:rsidRDefault="00FC2905" w:rsidP="00FC2905">
            <w:pPr>
              <w:pStyle w:val="Default"/>
              <w:jc w:val="both"/>
              <w:rPr>
                <w:rFonts w:ascii="Times New Roman" w:hAnsi="Times New Roman" w:cs="Times New Roman"/>
              </w:rPr>
            </w:pPr>
          </w:p>
          <w:p w:rsidR="00FC2905" w:rsidRPr="007A1EF9" w:rsidRDefault="00BE2DF0" w:rsidP="004872C5">
            <w:pPr>
              <w:pStyle w:val="Default"/>
              <w:numPr>
                <w:ilvl w:val="1"/>
                <w:numId w:val="47"/>
              </w:numPr>
              <w:ind w:hanging="720"/>
              <w:jc w:val="both"/>
              <w:rPr>
                <w:rFonts w:ascii="Times New Roman" w:hAnsi="Times New Roman" w:cs="Times New Roman"/>
              </w:rPr>
            </w:pPr>
            <w:r w:rsidRPr="007A1EF9">
              <w:rPr>
                <w:rFonts w:ascii="Times New Roman" w:hAnsi="Times New Roman" w:cs="Times New Roman"/>
              </w:rPr>
              <w:t>Aviation</w:t>
            </w:r>
            <w:r w:rsidR="00FC2905" w:rsidRPr="007A1EF9">
              <w:rPr>
                <w:rFonts w:ascii="Times New Roman" w:hAnsi="Times New Roman" w:cs="Times New Roman"/>
              </w:rPr>
              <w:t>;</w:t>
            </w:r>
          </w:p>
          <w:p w:rsidR="00FC2905" w:rsidRPr="007A1EF9" w:rsidRDefault="00FC2905" w:rsidP="004872C5">
            <w:pPr>
              <w:pStyle w:val="Default"/>
              <w:ind w:left="1440" w:hanging="720"/>
              <w:jc w:val="both"/>
              <w:rPr>
                <w:rFonts w:ascii="Times New Roman" w:hAnsi="Times New Roman" w:cs="Times New Roman"/>
              </w:rPr>
            </w:pPr>
          </w:p>
          <w:p w:rsidR="00FC2905" w:rsidRPr="007A1EF9" w:rsidRDefault="00FC2905" w:rsidP="004872C5">
            <w:pPr>
              <w:pStyle w:val="Default"/>
              <w:numPr>
                <w:ilvl w:val="1"/>
                <w:numId w:val="47"/>
              </w:numPr>
              <w:ind w:hanging="720"/>
              <w:jc w:val="both"/>
              <w:rPr>
                <w:rFonts w:ascii="Times New Roman" w:hAnsi="Times New Roman" w:cs="Times New Roman"/>
              </w:rPr>
            </w:pPr>
            <w:r w:rsidRPr="007A1EF9">
              <w:rPr>
                <w:rFonts w:ascii="Times New Roman" w:hAnsi="Times New Roman" w:cs="Times New Roman"/>
              </w:rPr>
              <w:t>Maritime and Services Auxiliary to Maritime; and Port matters;</w:t>
            </w:r>
          </w:p>
          <w:p w:rsidR="00FC2905" w:rsidRPr="007A1EF9" w:rsidRDefault="00FC2905" w:rsidP="004872C5">
            <w:pPr>
              <w:pStyle w:val="Default"/>
              <w:ind w:left="1440" w:hanging="720"/>
              <w:jc w:val="both"/>
              <w:rPr>
                <w:rFonts w:ascii="Times New Roman" w:hAnsi="Times New Roman" w:cs="Times New Roman"/>
              </w:rPr>
            </w:pPr>
          </w:p>
          <w:p w:rsidR="00FC2905" w:rsidRPr="007A1EF9" w:rsidRDefault="00FC2905" w:rsidP="004872C5">
            <w:pPr>
              <w:pStyle w:val="Default"/>
              <w:numPr>
                <w:ilvl w:val="1"/>
                <w:numId w:val="47"/>
              </w:numPr>
              <w:ind w:hanging="720"/>
              <w:jc w:val="both"/>
              <w:rPr>
                <w:rFonts w:ascii="Times New Roman" w:hAnsi="Times New Roman" w:cs="Times New Roman"/>
              </w:rPr>
            </w:pPr>
            <w:r w:rsidRPr="007A1EF9">
              <w:rPr>
                <w:rFonts w:ascii="Times New Roman" w:hAnsi="Times New Roman" w:cs="Times New Roman"/>
              </w:rPr>
              <w:t>Land Transport matters;</w:t>
            </w:r>
          </w:p>
          <w:p w:rsidR="00FC2905" w:rsidRPr="007A1EF9" w:rsidRDefault="00FC2905" w:rsidP="004872C5">
            <w:pPr>
              <w:pStyle w:val="Default"/>
              <w:ind w:left="1440" w:hanging="720"/>
              <w:jc w:val="both"/>
              <w:rPr>
                <w:rFonts w:ascii="Times New Roman" w:hAnsi="Times New Roman" w:cs="Times New Roman"/>
              </w:rPr>
            </w:pPr>
          </w:p>
          <w:p w:rsidR="00FC2905" w:rsidRPr="007A1EF9" w:rsidRDefault="00FC2905" w:rsidP="004872C5">
            <w:pPr>
              <w:pStyle w:val="Default"/>
              <w:numPr>
                <w:ilvl w:val="1"/>
                <w:numId w:val="47"/>
              </w:numPr>
              <w:ind w:hanging="720"/>
              <w:jc w:val="both"/>
              <w:rPr>
                <w:rFonts w:ascii="Times New Roman" w:hAnsi="Times New Roman" w:cs="Times New Roman"/>
              </w:rPr>
            </w:pPr>
            <w:r w:rsidRPr="007A1EF9">
              <w:rPr>
                <w:rFonts w:ascii="Times New Roman" w:hAnsi="Times New Roman" w:cs="Times New Roman"/>
              </w:rPr>
              <w:t>Postal and Courier Services matters;</w:t>
            </w:r>
          </w:p>
          <w:p w:rsidR="00FC2905" w:rsidRPr="007A1EF9" w:rsidRDefault="00FC2905" w:rsidP="004872C5">
            <w:pPr>
              <w:pStyle w:val="Default"/>
              <w:ind w:left="1440" w:hanging="720"/>
              <w:jc w:val="both"/>
              <w:rPr>
                <w:rFonts w:ascii="Times New Roman" w:hAnsi="Times New Roman" w:cs="Times New Roman"/>
              </w:rPr>
            </w:pPr>
          </w:p>
          <w:p w:rsidR="00FC2905" w:rsidRPr="007A1EF9" w:rsidRDefault="00FC2905" w:rsidP="004872C5">
            <w:pPr>
              <w:pStyle w:val="Default"/>
              <w:numPr>
                <w:ilvl w:val="1"/>
                <w:numId w:val="47"/>
              </w:numPr>
              <w:ind w:hanging="720"/>
              <w:jc w:val="both"/>
              <w:rPr>
                <w:rFonts w:ascii="Times New Roman" w:hAnsi="Times New Roman" w:cs="Times New Roman"/>
              </w:rPr>
            </w:pPr>
            <w:r w:rsidRPr="007A1EF9">
              <w:rPr>
                <w:rFonts w:ascii="Times New Roman" w:hAnsi="Times New Roman" w:cs="Times New Roman"/>
              </w:rPr>
              <w:t>Telecommunication</w:t>
            </w:r>
            <w:r w:rsidR="002B0A2A" w:rsidRPr="007A1EF9">
              <w:rPr>
                <w:rFonts w:ascii="Times New Roman" w:hAnsi="Times New Roman" w:cs="Times New Roman"/>
              </w:rPr>
              <w:t>s</w:t>
            </w:r>
            <w:r w:rsidRPr="007A1EF9">
              <w:rPr>
                <w:rFonts w:ascii="Times New Roman" w:hAnsi="Times New Roman" w:cs="Times New Roman"/>
              </w:rPr>
              <w:t xml:space="preserve"> and Information Technology matters;</w:t>
            </w:r>
            <w:r w:rsidR="007272CF" w:rsidRPr="007A1EF9">
              <w:rPr>
                <w:rFonts w:ascii="Times New Roman" w:hAnsi="Times New Roman" w:cs="Times New Roman"/>
              </w:rPr>
              <w:t xml:space="preserve"> and</w:t>
            </w:r>
          </w:p>
          <w:p w:rsidR="00FC2905" w:rsidRPr="007A1EF9" w:rsidRDefault="00FC2905" w:rsidP="004872C5">
            <w:pPr>
              <w:pStyle w:val="Default"/>
              <w:ind w:left="1440" w:hanging="720"/>
              <w:jc w:val="both"/>
              <w:rPr>
                <w:rFonts w:ascii="Times New Roman" w:hAnsi="Times New Roman" w:cs="Times New Roman"/>
              </w:rPr>
            </w:pPr>
          </w:p>
          <w:p w:rsidR="00FC2905" w:rsidRPr="007A1EF9" w:rsidRDefault="00FC2905" w:rsidP="004872C5">
            <w:pPr>
              <w:pStyle w:val="Default"/>
              <w:numPr>
                <w:ilvl w:val="1"/>
                <w:numId w:val="47"/>
              </w:numPr>
              <w:ind w:hanging="720"/>
              <w:jc w:val="both"/>
              <w:rPr>
                <w:rFonts w:ascii="Times New Roman" w:hAnsi="Times New Roman" w:cs="Times New Roman"/>
              </w:rPr>
            </w:pPr>
            <w:r w:rsidRPr="007A1EF9">
              <w:rPr>
                <w:rFonts w:ascii="Times New Roman" w:hAnsi="Times New Roman" w:cs="Times New Roman"/>
              </w:rPr>
              <w:t>Ecommerce matters</w:t>
            </w:r>
            <w:r w:rsidR="00136FE4" w:rsidRPr="007A1EF9">
              <w:rPr>
                <w:rFonts w:ascii="Times New Roman" w:hAnsi="Times New Roman" w:cs="Times New Roman"/>
              </w:rPr>
              <w:t>.</w:t>
            </w:r>
            <w:r w:rsidRPr="007A1EF9">
              <w:rPr>
                <w:rFonts w:ascii="Times New Roman" w:hAnsi="Times New Roman" w:cs="Times New Roman"/>
              </w:rPr>
              <w:t xml:space="preserve"> </w:t>
            </w:r>
          </w:p>
          <w:p w:rsidR="00FC2905" w:rsidRPr="007A1EF9" w:rsidRDefault="00FC2905" w:rsidP="002B0A2A">
            <w:pPr>
              <w:pStyle w:val="Default"/>
              <w:jc w:val="both"/>
              <w:rPr>
                <w:rFonts w:ascii="Times New Roman" w:hAnsi="Times New Roman" w:cs="Times New Roman"/>
              </w:rPr>
            </w:pPr>
          </w:p>
        </w:tc>
      </w:tr>
      <w:tr w:rsidR="00FC2905" w:rsidRPr="007A1EF9" w:rsidTr="00FC2905">
        <w:trPr>
          <w:trHeight w:val="303"/>
        </w:trPr>
        <w:tc>
          <w:tcPr>
            <w:tcW w:w="3085" w:type="dxa"/>
          </w:tcPr>
          <w:p w:rsidR="00FC2905" w:rsidRPr="007A1EF9" w:rsidRDefault="00FC2905" w:rsidP="00FC2905">
            <w:pPr>
              <w:autoSpaceDE w:val="0"/>
              <w:autoSpaceDN w:val="0"/>
              <w:adjustRightInd w:val="0"/>
              <w:spacing w:after="0" w:line="240" w:lineRule="auto"/>
              <w:rPr>
                <w:rFonts w:ascii="Times New Roman" w:hAnsi="Times New Roman"/>
                <w:b/>
                <w:bCs/>
                <w:color w:val="000000"/>
                <w:sz w:val="24"/>
                <w:szCs w:val="24"/>
                <w:lang w:eastAsia="en-GB"/>
              </w:rPr>
            </w:pPr>
            <w:r w:rsidRPr="007A1EF9">
              <w:rPr>
                <w:rFonts w:ascii="Times New Roman" w:hAnsi="Times New Roman"/>
                <w:b/>
                <w:bCs/>
                <w:color w:val="000000"/>
                <w:sz w:val="24"/>
                <w:szCs w:val="24"/>
                <w:lang w:eastAsia="en-GB"/>
              </w:rPr>
              <w:t xml:space="preserve">Existing Measures </w:t>
            </w:r>
          </w:p>
          <w:p w:rsidR="00FC2905" w:rsidRPr="007A1EF9" w:rsidRDefault="00FC2905" w:rsidP="00FC2905">
            <w:pPr>
              <w:autoSpaceDE w:val="0"/>
              <w:autoSpaceDN w:val="0"/>
              <w:adjustRightInd w:val="0"/>
              <w:spacing w:after="0" w:line="240" w:lineRule="auto"/>
              <w:rPr>
                <w:rFonts w:ascii="Times New Roman" w:hAnsi="Times New Roman"/>
                <w:color w:val="000000"/>
                <w:sz w:val="24"/>
                <w:szCs w:val="24"/>
                <w:lang w:eastAsia="en-GB"/>
              </w:rPr>
            </w:pPr>
          </w:p>
        </w:tc>
        <w:tc>
          <w:tcPr>
            <w:tcW w:w="6237" w:type="dxa"/>
          </w:tcPr>
          <w:p w:rsidR="00FC2905" w:rsidRPr="007A1EF9" w:rsidRDefault="00FC2905" w:rsidP="00FC2905">
            <w:pPr>
              <w:pStyle w:val="Default"/>
              <w:rPr>
                <w:rFonts w:ascii="Times New Roman" w:hAnsi="Times New Roman" w:cs="Times New Roman"/>
              </w:rPr>
            </w:pPr>
            <w:r w:rsidRPr="007A1EF9">
              <w:rPr>
                <w:rFonts w:ascii="Times New Roman" w:hAnsi="Times New Roman" w:cs="Times New Roman"/>
              </w:rPr>
              <w:t>-</w:t>
            </w:r>
          </w:p>
          <w:p w:rsidR="00FC2905" w:rsidRPr="007A1EF9" w:rsidRDefault="00FC2905" w:rsidP="00FC2905">
            <w:pPr>
              <w:autoSpaceDE w:val="0"/>
              <w:autoSpaceDN w:val="0"/>
              <w:adjustRightInd w:val="0"/>
              <w:spacing w:after="0" w:line="240" w:lineRule="auto"/>
              <w:rPr>
                <w:rFonts w:ascii="Times New Roman" w:hAnsi="Times New Roman"/>
                <w:color w:val="000000"/>
                <w:sz w:val="24"/>
                <w:szCs w:val="24"/>
                <w:lang w:eastAsia="en-GB"/>
              </w:rPr>
            </w:pPr>
          </w:p>
        </w:tc>
      </w:tr>
    </w:tbl>
    <w:p w:rsidR="002F5B10" w:rsidRDefault="002F5B10" w:rsidP="00130D1F">
      <w:pPr>
        <w:spacing w:after="0"/>
        <w:jc w:val="both"/>
        <w:rPr>
          <w:rFonts w:ascii="Times New Roman" w:hAnsi="Times New Roman"/>
          <w:b/>
          <w:sz w:val="24"/>
          <w:szCs w:val="24"/>
        </w:rPr>
        <w:sectPr w:rsidR="002F5B10" w:rsidSect="0075562F">
          <w:pgSz w:w="11906" w:h="16838"/>
          <w:pgMar w:top="1440" w:right="1440" w:bottom="1440" w:left="1440" w:header="708" w:footer="708" w:gutter="0"/>
          <w:cols w:space="708"/>
          <w:docGrid w:linePitch="360"/>
        </w:sect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60"/>
        <w:gridCol w:w="6520"/>
      </w:tblGrid>
      <w:tr w:rsidR="008B69E1" w:rsidRPr="007A1EF9" w:rsidTr="000F3BB2">
        <w:tc>
          <w:tcPr>
            <w:tcW w:w="2660" w:type="dxa"/>
            <w:tcBorders>
              <w:top w:val="nil"/>
              <w:left w:val="nil"/>
              <w:right w:val="nil"/>
            </w:tcBorders>
          </w:tcPr>
          <w:p w:rsidR="008B69E1" w:rsidRPr="007A1EF9" w:rsidRDefault="00022DAA" w:rsidP="000F3BB2">
            <w:pPr>
              <w:pStyle w:val="Default"/>
              <w:jc w:val="both"/>
              <w:rPr>
                <w:rFonts w:ascii="Times New Roman" w:hAnsi="Times New Roman" w:cs="Times New Roman"/>
                <w:b/>
                <w:bCs/>
                <w:color w:val="auto"/>
              </w:rPr>
            </w:pPr>
            <w:r w:rsidRPr="007A1EF9">
              <w:rPr>
                <w:rFonts w:ascii="Times New Roman" w:hAnsi="Times New Roman" w:cs="Times New Roman"/>
                <w:b/>
                <w:bCs/>
                <w:color w:val="auto"/>
              </w:rPr>
              <w:lastRenderedPageBreak/>
              <w:t>40</w:t>
            </w:r>
            <w:r w:rsidR="008B69E1" w:rsidRPr="007A1EF9">
              <w:rPr>
                <w:rFonts w:ascii="Times New Roman" w:hAnsi="Times New Roman" w:cs="Times New Roman"/>
                <w:b/>
                <w:bCs/>
                <w:color w:val="auto"/>
              </w:rPr>
              <w:t>.</w:t>
            </w:r>
          </w:p>
        </w:tc>
        <w:tc>
          <w:tcPr>
            <w:tcW w:w="6520" w:type="dxa"/>
            <w:tcBorders>
              <w:top w:val="nil"/>
              <w:left w:val="nil"/>
              <w:right w:val="nil"/>
            </w:tcBorders>
          </w:tcPr>
          <w:p w:rsidR="008B69E1" w:rsidRPr="007A1EF9" w:rsidRDefault="008B69E1" w:rsidP="000F3BB2">
            <w:pPr>
              <w:spacing w:after="0" w:line="240" w:lineRule="auto"/>
              <w:jc w:val="both"/>
              <w:rPr>
                <w:rFonts w:ascii="Times New Roman" w:hAnsi="Times New Roman"/>
                <w:sz w:val="24"/>
                <w:szCs w:val="24"/>
              </w:rPr>
            </w:pPr>
          </w:p>
        </w:tc>
      </w:tr>
      <w:tr w:rsidR="008B69E1" w:rsidRPr="007A1EF9" w:rsidTr="000F3BB2">
        <w:tc>
          <w:tcPr>
            <w:tcW w:w="2660" w:type="dxa"/>
          </w:tcPr>
          <w:p w:rsidR="008B69E1" w:rsidRPr="007A1EF9" w:rsidRDefault="008B69E1" w:rsidP="000F3BB2">
            <w:pPr>
              <w:pStyle w:val="Default"/>
              <w:jc w:val="both"/>
              <w:rPr>
                <w:rFonts w:ascii="Times New Roman" w:hAnsi="Times New Roman" w:cs="Times New Roman"/>
                <w:b/>
                <w:color w:val="auto"/>
              </w:rPr>
            </w:pPr>
            <w:r w:rsidRPr="007A1EF9">
              <w:rPr>
                <w:rFonts w:ascii="Times New Roman" w:hAnsi="Times New Roman" w:cs="Times New Roman"/>
                <w:b/>
                <w:bCs/>
                <w:color w:val="auto"/>
              </w:rPr>
              <w:t xml:space="preserve">Sector </w:t>
            </w:r>
          </w:p>
          <w:p w:rsidR="008B69E1" w:rsidRPr="007A1EF9" w:rsidRDefault="008B69E1" w:rsidP="000F3BB2">
            <w:pPr>
              <w:spacing w:after="0" w:line="240" w:lineRule="auto"/>
              <w:jc w:val="both"/>
              <w:rPr>
                <w:rFonts w:ascii="Times New Roman" w:hAnsi="Times New Roman"/>
                <w:b/>
                <w:sz w:val="24"/>
                <w:szCs w:val="24"/>
              </w:rPr>
            </w:pPr>
          </w:p>
        </w:tc>
        <w:tc>
          <w:tcPr>
            <w:tcW w:w="6520" w:type="dxa"/>
          </w:tcPr>
          <w:p w:rsidR="008B69E1" w:rsidRPr="007A1EF9" w:rsidRDefault="008B69E1" w:rsidP="000F3BB2">
            <w:pPr>
              <w:spacing w:after="0" w:line="240" w:lineRule="auto"/>
              <w:jc w:val="both"/>
              <w:rPr>
                <w:rFonts w:ascii="Times New Roman" w:hAnsi="Times New Roman"/>
                <w:sz w:val="24"/>
                <w:szCs w:val="24"/>
              </w:rPr>
            </w:pPr>
            <w:r w:rsidRPr="007A1EF9">
              <w:rPr>
                <w:rFonts w:ascii="Times New Roman" w:hAnsi="Times New Roman"/>
                <w:sz w:val="24"/>
                <w:szCs w:val="24"/>
              </w:rPr>
              <w:t xml:space="preserve"> Energy</w:t>
            </w:r>
          </w:p>
        </w:tc>
      </w:tr>
      <w:tr w:rsidR="008B69E1" w:rsidRPr="007A1EF9" w:rsidTr="000F3BB2">
        <w:tc>
          <w:tcPr>
            <w:tcW w:w="2660" w:type="dxa"/>
          </w:tcPr>
          <w:p w:rsidR="008B69E1" w:rsidRPr="007A1EF9" w:rsidRDefault="008B69E1" w:rsidP="000F3BB2">
            <w:pPr>
              <w:pStyle w:val="Default"/>
              <w:jc w:val="both"/>
              <w:rPr>
                <w:rFonts w:ascii="Times New Roman" w:hAnsi="Times New Roman" w:cs="Times New Roman"/>
                <w:b/>
                <w:color w:val="auto"/>
              </w:rPr>
            </w:pPr>
            <w:r w:rsidRPr="007A1EF9">
              <w:rPr>
                <w:rFonts w:ascii="Times New Roman" w:hAnsi="Times New Roman" w:cs="Times New Roman"/>
                <w:b/>
                <w:bCs/>
                <w:color w:val="auto"/>
              </w:rPr>
              <w:t xml:space="preserve">Sub-Sector </w:t>
            </w:r>
          </w:p>
          <w:p w:rsidR="008B69E1" w:rsidRPr="007A1EF9" w:rsidRDefault="008B69E1" w:rsidP="000F3BB2">
            <w:pPr>
              <w:spacing w:after="0" w:line="240" w:lineRule="auto"/>
              <w:jc w:val="both"/>
              <w:rPr>
                <w:rFonts w:ascii="Times New Roman" w:hAnsi="Times New Roman"/>
                <w:b/>
                <w:sz w:val="24"/>
                <w:szCs w:val="24"/>
              </w:rPr>
            </w:pPr>
          </w:p>
        </w:tc>
        <w:tc>
          <w:tcPr>
            <w:tcW w:w="6520" w:type="dxa"/>
          </w:tcPr>
          <w:p w:rsidR="008B69E1" w:rsidRPr="007A1EF9" w:rsidRDefault="008B69E1" w:rsidP="000F3BB2">
            <w:pPr>
              <w:spacing w:after="0" w:line="240" w:lineRule="auto"/>
              <w:jc w:val="both"/>
              <w:rPr>
                <w:rFonts w:ascii="Times New Roman" w:hAnsi="Times New Roman"/>
                <w:sz w:val="24"/>
                <w:szCs w:val="24"/>
              </w:rPr>
            </w:pPr>
          </w:p>
        </w:tc>
      </w:tr>
      <w:tr w:rsidR="008B69E1" w:rsidRPr="007A1EF9" w:rsidTr="000F3BB2">
        <w:tc>
          <w:tcPr>
            <w:tcW w:w="2660" w:type="dxa"/>
          </w:tcPr>
          <w:p w:rsidR="008B69E1" w:rsidRPr="007A1EF9" w:rsidRDefault="008B69E1" w:rsidP="000F3BB2">
            <w:pPr>
              <w:pStyle w:val="Default"/>
              <w:jc w:val="both"/>
              <w:rPr>
                <w:rFonts w:ascii="Times New Roman" w:hAnsi="Times New Roman" w:cs="Times New Roman"/>
                <w:b/>
                <w:color w:val="auto"/>
              </w:rPr>
            </w:pPr>
            <w:r w:rsidRPr="007A1EF9">
              <w:rPr>
                <w:rFonts w:ascii="Times New Roman" w:hAnsi="Times New Roman" w:cs="Times New Roman"/>
                <w:b/>
                <w:bCs/>
                <w:color w:val="auto"/>
              </w:rPr>
              <w:t xml:space="preserve">Industry </w:t>
            </w:r>
          </w:p>
          <w:p w:rsidR="008B69E1" w:rsidRPr="007A1EF9" w:rsidRDefault="008B69E1" w:rsidP="000F3BB2">
            <w:pPr>
              <w:spacing w:after="0" w:line="240" w:lineRule="auto"/>
              <w:jc w:val="both"/>
              <w:rPr>
                <w:rFonts w:ascii="Times New Roman" w:hAnsi="Times New Roman"/>
                <w:b/>
                <w:sz w:val="24"/>
                <w:szCs w:val="24"/>
              </w:rPr>
            </w:pPr>
            <w:r w:rsidRPr="007A1EF9">
              <w:rPr>
                <w:rFonts w:ascii="Times New Roman" w:hAnsi="Times New Roman"/>
                <w:b/>
                <w:bCs/>
                <w:sz w:val="24"/>
                <w:szCs w:val="24"/>
              </w:rPr>
              <w:t xml:space="preserve">classification </w:t>
            </w:r>
          </w:p>
        </w:tc>
        <w:tc>
          <w:tcPr>
            <w:tcW w:w="6520" w:type="dxa"/>
          </w:tcPr>
          <w:p w:rsidR="008B69E1" w:rsidRPr="007A1EF9" w:rsidRDefault="008B69E1" w:rsidP="000F3BB2">
            <w:pPr>
              <w:spacing w:after="0" w:line="240" w:lineRule="auto"/>
              <w:jc w:val="both"/>
              <w:rPr>
                <w:rFonts w:ascii="Times New Roman" w:hAnsi="Times New Roman"/>
                <w:b/>
                <w:sz w:val="24"/>
                <w:szCs w:val="24"/>
              </w:rPr>
            </w:pPr>
            <w:r w:rsidRPr="007A1EF9">
              <w:rPr>
                <w:rFonts w:ascii="Times New Roman" w:hAnsi="Times New Roman"/>
                <w:b/>
                <w:sz w:val="24"/>
                <w:szCs w:val="24"/>
              </w:rPr>
              <w:t>-</w:t>
            </w:r>
          </w:p>
        </w:tc>
      </w:tr>
      <w:tr w:rsidR="008B69E1" w:rsidRPr="007A1EF9" w:rsidTr="000F3BB2">
        <w:tc>
          <w:tcPr>
            <w:tcW w:w="2660" w:type="dxa"/>
          </w:tcPr>
          <w:p w:rsidR="008B69E1" w:rsidRPr="007A1EF9" w:rsidRDefault="00ED4161" w:rsidP="000F3BB2">
            <w:pPr>
              <w:pStyle w:val="Default"/>
              <w:jc w:val="both"/>
              <w:rPr>
                <w:rFonts w:ascii="Times New Roman" w:hAnsi="Times New Roman" w:cs="Times New Roman"/>
                <w:b/>
                <w:strike/>
                <w:color w:val="auto"/>
                <w:lang w:eastAsia="ko-KR"/>
              </w:rPr>
            </w:pPr>
            <w:r>
              <w:rPr>
                <w:rFonts w:ascii="Times New Roman" w:hAnsi="Times New Roman" w:cs="Times New Roman" w:hint="eastAsia"/>
                <w:b/>
                <w:bCs/>
                <w:color w:val="auto"/>
                <w:lang w:eastAsia="ko-KR"/>
              </w:rPr>
              <w:t>Type of Reservation</w:t>
            </w:r>
          </w:p>
          <w:p w:rsidR="008B69E1" w:rsidRPr="007A1EF9" w:rsidRDefault="008B69E1" w:rsidP="000F3BB2">
            <w:pPr>
              <w:spacing w:after="0" w:line="240" w:lineRule="auto"/>
              <w:jc w:val="both"/>
              <w:rPr>
                <w:rFonts w:ascii="Times New Roman" w:hAnsi="Times New Roman"/>
                <w:b/>
                <w:sz w:val="24"/>
                <w:szCs w:val="24"/>
              </w:rPr>
            </w:pPr>
          </w:p>
        </w:tc>
        <w:tc>
          <w:tcPr>
            <w:tcW w:w="6520" w:type="dxa"/>
          </w:tcPr>
          <w:p w:rsidR="00374066" w:rsidRPr="007A1EF9" w:rsidRDefault="00374066" w:rsidP="00613EC6">
            <w:pPr>
              <w:pStyle w:val="Default"/>
              <w:jc w:val="both"/>
              <w:rPr>
                <w:rFonts w:ascii="Times New Roman" w:hAnsi="Times New Roman" w:cs="Times New Roman"/>
              </w:rPr>
            </w:pPr>
            <w:r w:rsidRPr="007A1EF9">
              <w:rPr>
                <w:rFonts w:ascii="Times New Roman" w:hAnsi="Times New Roman" w:cs="Times New Roman"/>
              </w:rPr>
              <w:t>National Treatment (Article 7.3 and Article 1</w:t>
            </w:r>
            <w:r w:rsidR="00613EC6">
              <w:rPr>
                <w:rFonts w:ascii="Times New Roman" w:hAnsi="Times New Roman" w:cs="Times New Roman" w:hint="eastAsia"/>
                <w:lang w:eastAsia="ko-KR"/>
              </w:rPr>
              <w:t>2</w:t>
            </w:r>
            <w:r w:rsidRPr="007A1EF9">
              <w:rPr>
                <w:rFonts w:ascii="Times New Roman" w:hAnsi="Times New Roman" w:cs="Times New Roman"/>
              </w:rPr>
              <w:t>.4)</w:t>
            </w:r>
          </w:p>
          <w:p w:rsidR="00374066" w:rsidRPr="007A1EF9" w:rsidRDefault="00374066" w:rsidP="00613EC6">
            <w:pPr>
              <w:pStyle w:val="Default"/>
              <w:jc w:val="both"/>
              <w:rPr>
                <w:rFonts w:ascii="Times New Roman" w:hAnsi="Times New Roman" w:cs="Times New Roman"/>
              </w:rPr>
            </w:pPr>
            <w:r w:rsidRPr="007A1EF9">
              <w:rPr>
                <w:rFonts w:ascii="Times New Roman" w:hAnsi="Times New Roman" w:cs="Times New Roman"/>
              </w:rPr>
              <w:t>Market Access (Article 7.4)</w:t>
            </w:r>
          </w:p>
          <w:p w:rsidR="00374066" w:rsidRPr="007A1EF9" w:rsidRDefault="00374066" w:rsidP="00613EC6">
            <w:pPr>
              <w:pStyle w:val="Default"/>
              <w:jc w:val="both"/>
              <w:rPr>
                <w:rFonts w:ascii="Times New Roman" w:hAnsi="Times New Roman" w:cs="Times New Roman"/>
              </w:rPr>
            </w:pPr>
            <w:r w:rsidRPr="007A1EF9">
              <w:rPr>
                <w:rFonts w:ascii="Times New Roman" w:hAnsi="Times New Roman" w:cs="Times New Roman"/>
              </w:rPr>
              <w:t>Most Favoured Nation (Article 1</w:t>
            </w:r>
            <w:r w:rsidR="00613EC6">
              <w:rPr>
                <w:rFonts w:ascii="Times New Roman" w:hAnsi="Times New Roman" w:cs="Times New Roman" w:hint="eastAsia"/>
                <w:lang w:eastAsia="ko-KR"/>
              </w:rPr>
              <w:t>2</w:t>
            </w:r>
            <w:r w:rsidRPr="007A1EF9">
              <w:rPr>
                <w:rFonts w:ascii="Times New Roman" w:hAnsi="Times New Roman" w:cs="Times New Roman"/>
              </w:rPr>
              <w:t>.5)</w:t>
            </w:r>
          </w:p>
          <w:p w:rsidR="00374066" w:rsidRPr="007A1EF9" w:rsidRDefault="00374066" w:rsidP="00613EC6">
            <w:pPr>
              <w:pStyle w:val="Default"/>
              <w:jc w:val="both"/>
              <w:rPr>
                <w:rFonts w:ascii="Times New Roman" w:hAnsi="Times New Roman" w:cs="Times New Roman"/>
              </w:rPr>
            </w:pPr>
            <w:r w:rsidRPr="007A1EF9">
              <w:rPr>
                <w:rFonts w:ascii="Times New Roman" w:hAnsi="Times New Roman" w:cs="Times New Roman"/>
              </w:rPr>
              <w:t>Local Presence (Article 7.5)</w:t>
            </w:r>
          </w:p>
          <w:p w:rsidR="00374066" w:rsidRPr="007A1EF9" w:rsidRDefault="00374066" w:rsidP="00613EC6">
            <w:pPr>
              <w:pStyle w:val="Default"/>
              <w:jc w:val="both"/>
              <w:rPr>
                <w:rFonts w:ascii="Times New Roman" w:hAnsi="Times New Roman" w:cs="Times New Roman"/>
              </w:rPr>
            </w:pPr>
            <w:r w:rsidRPr="007A1EF9">
              <w:rPr>
                <w:rFonts w:ascii="Times New Roman" w:hAnsi="Times New Roman" w:cs="Times New Roman"/>
              </w:rPr>
              <w:t>Performance Requirements (Article 1</w:t>
            </w:r>
            <w:r w:rsidR="00613EC6">
              <w:rPr>
                <w:rFonts w:ascii="Times New Roman" w:hAnsi="Times New Roman" w:cs="Times New Roman" w:hint="eastAsia"/>
                <w:lang w:eastAsia="ko-KR"/>
              </w:rPr>
              <w:t>2</w:t>
            </w:r>
            <w:r w:rsidRPr="007A1EF9">
              <w:rPr>
                <w:rFonts w:ascii="Times New Roman" w:hAnsi="Times New Roman" w:cs="Times New Roman"/>
              </w:rPr>
              <w:t>.7)</w:t>
            </w:r>
          </w:p>
          <w:p w:rsidR="00374066" w:rsidRPr="007A1EF9" w:rsidRDefault="00374066" w:rsidP="00613EC6">
            <w:pPr>
              <w:pStyle w:val="Default"/>
              <w:jc w:val="both"/>
              <w:rPr>
                <w:rFonts w:ascii="Times New Roman" w:hAnsi="Times New Roman" w:cs="Times New Roman"/>
              </w:rPr>
            </w:pPr>
            <w:r w:rsidRPr="007A1EF9">
              <w:rPr>
                <w:rFonts w:ascii="Times New Roman" w:hAnsi="Times New Roman" w:cs="Times New Roman"/>
              </w:rPr>
              <w:t>Senior Management and Board of Directors (Article 1</w:t>
            </w:r>
            <w:r w:rsidR="00613EC6">
              <w:rPr>
                <w:rFonts w:ascii="Times New Roman" w:hAnsi="Times New Roman" w:cs="Times New Roman" w:hint="eastAsia"/>
                <w:lang w:eastAsia="ko-KR"/>
              </w:rPr>
              <w:t>2</w:t>
            </w:r>
            <w:r w:rsidRPr="007A1EF9">
              <w:rPr>
                <w:rFonts w:ascii="Times New Roman" w:hAnsi="Times New Roman" w:cs="Times New Roman"/>
              </w:rPr>
              <w:t>.8)</w:t>
            </w:r>
          </w:p>
          <w:p w:rsidR="008B69E1" w:rsidRPr="007A1EF9" w:rsidRDefault="008B69E1" w:rsidP="000F3BB2">
            <w:pPr>
              <w:spacing w:after="0" w:line="240" w:lineRule="auto"/>
              <w:jc w:val="both"/>
              <w:rPr>
                <w:rFonts w:ascii="Times New Roman" w:hAnsi="Times New Roman"/>
                <w:sz w:val="24"/>
                <w:szCs w:val="24"/>
              </w:rPr>
            </w:pPr>
          </w:p>
        </w:tc>
      </w:tr>
      <w:tr w:rsidR="008B69E1" w:rsidRPr="007A1EF9" w:rsidTr="000F3BB2">
        <w:tc>
          <w:tcPr>
            <w:tcW w:w="2660" w:type="dxa"/>
          </w:tcPr>
          <w:p w:rsidR="008B69E1" w:rsidRPr="007A1EF9" w:rsidRDefault="008B69E1" w:rsidP="000F3BB2">
            <w:pPr>
              <w:pStyle w:val="Default"/>
              <w:jc w:val="both"/>
              <w:rPr>
                <w:rFonts w:ascii="Times New Roman" w:hAnsi="Times New Roman" w:cs="Times New Roman"/>
                <w:b/>
                <w:color w:val="auto"/>
              </w:rPr>
            </w:pPr>
            <w:r w:rsidRPr="007A1EF9">
              <w:rPr>
                <w:rFonts w:ascii="Times New Roman" w:hAnsi="Times New Roman" w:cs="Times New Roman"/>
                <w:b/>
                <w:bCs/>
                <w:color w:val="auto"/>
              </w:rPr>
              <w:t xml:space="preserve">Description </w:t>
            </w:r>
          </w:p>
          <w:p w:rsidR="008B69E1" w:rsidRPr="007A1EF9" w:rsidRDefault="008B69E1" w:rsidP="000F3BB2">
            <w:pPr>
              <w:spacing w:after="0" w:line="240" w:lineRule="auto"/>
              <w:jc w:val="both"/>
              <w:rPr>
                <w:rFonts w:ascii="Times New Roman" w:hAnsi="Times New Roman"/>
                <w:b/>
                <w:sz w:val="24"/>
                <w:szCs w:val="24"/>
              </w:rPr>
            </w:pPr>
          </w:p>
        </w:tc>
        <w:tc>
          <w:tcPr>
            <w:tcW w:w="6520" w:type="dxa"/>
          </w:tcPr>
          <w:p w:rsidR="008B69E1" w:rsidRPr="007A1EF9" w:rsidRDefault="008B69E1" w:rsidP="000F3BB2">
            <w:pPr>
              <w:spacing w:after="0" w:line="240" w:lineRule="auto"/>
              <w:jc w:val="both"/>
              <w:rPr>
                <w:rFonts w:ascii="Times New Roman" w:hAnsi="Times New Roman"/>
                <w:sz w:val="24"/>
                <w:szCs w:val="24"/>
                <w:u w:val="single"/>
              </w:rPr>
            </w:pPr>
            <w:r w:rsidRPr="007A1EF9">
              <w:rPr>
                <w:rFonts w:ascii="Times New Roman" w:hAnsi="Times New Roman"/>
                <w:sz w:val="24"/>
                <w:szCs w:val="24"/>
                <w:u w:val="single"/>
              </w:rPr>
              <w:t>Cross Border Trade in Services and Investment:</w:t>
            </w:r>
          </w:p>
          <w:p w:rsidR="008B69E1" w:rsidRPr="007A1EF9" w:rsidRDefault="008B69E1" w:rsidP="000F3BB2">
            <w:pPr>
              <w:spacing w:after="0" w:line="240" w:lineRule="auto"/>
              <w:jc w:val="both"/>
              <w:rPr>
                <w:rFonts w:ascii="Times New Roman" w:hAnsi="Times New Roman"/>
                <w:sz w:val="24"/>
                <w:szCs w:val="24"/>
              </w:rPr>
            </w:pPr>
            <w:r w:rsidRPr="007A1EF9">
              <w:rPr>
                <w:rFonts w:ascii="Times New Roman" w:hAnsi="Times New Roman"/>
                <w:sz w:val="24"/>
                <w:szCs w:val="24"/>
                <w:u w:val="single"/>
              </w:rPr>
              <w:t xml:space="preserve"> </w:t>
            </w:r>
          </w:p>
          <w:p w:rsidR="008B69E1" w:rsidRPr="007A1EF9" w:rsidRDefault="008B69E1" w:rsidP="000F3BB2">
            <w:pPr>
              <w:pStyle w:val="Default"/>
              <w:jc w:val="both"/>
              <w:rPr>
                <w:rFonts w:ascii="Times New Roman" w:hAnsi="Times New Roman" w:cs="Times New Roman"/>
                <w:color w:val="auto"/>
                <w:u w:val="single"/>
              </w:rPr>
            </w:pPr>
            <w:r w:rsidRPr="007A1EF9">
              <w:rPr>
                <w:rFonts w:ascii="Times New Roman" w:hAnsi="Times New Roman" w:cs="Times New Roman"/>
                <w:color w:val="auto"/>
              </w:rPr>
              <w:t xml:space="preserve">Singapore reserves the right to adopt or maintain any measure </w:t>
            </w:r>
            <w:r w:rsidR="00361040" w:rsidRPr="007A1EF9">
              <w:rPr>
                <w:rFonts w:ascii="Times New Roman" w:hAnsi="Times New Roman" w:cs="Times New Roman"/>
                <w:color w:val="auto"/>
              </w:rPr>
              <w:t xml:space="preserve">affecting or relating to nuclear energy, including energy products (e.g. electricity, heat and steam) produced by nuclear energy. </w:t>
            </w:r>
          </w:p>
          <w:p w:rsidR="00361040" w:rsidRPr="007A1EF9" w:rsidRDefault="00361040" w:rsidP="000F3BB2">
            <w:pPr>
              <w:pStyle w:val="Default"/>
              <w:jc w:val="both"/>
              <w:rPr>
                <w:rFonts w:ascii="Times New Roman" w:hAnsi="Times New Roman" w:cs="Times New Roman"/>
                <w:color w:val="auto"/>
                <w:u w:val="single"/>
              </w:rPr>
            </w:pPr>
          </w:p>
        </w:tc>
      </w:tr>
      <w:tr w:rsidR="008B69E1" w:rsidRPr="007A1EF9" w:rsidTr="000F3BB2">
        <w:tc>
          <w:tcPr>
            <w:tcW w:w="2660" w:type="dxa"/>
          </w:tcPr>
          <w:p w:rsidR="008B69E1" w:rsidRPr="007A1EF9" w:rsidRDefault="008B69E1" w:rsidP="000F3BB2">
            <w:pPr>
              <w:spacing w:after="0" w:line="240" w:lineRule="auto"/>
              <w:jc w:val="both"/>
              <w:rPr>
                <w:rFonts w:ascii="Times New Roman" w:hAnsi="Times New Roman"/>
                <w:b/>
                <w:sz w:val="24"/>
                <w:szCs w:val="24"/>
              </w:rPr>
            </w:pPr>
            <w:r w:rsidRPr="007A1EF9">
              <w:rPr>
                <w:rFonts w:ascii="Times New Roman" w:hAnsi="Times New Roman"/>
                <w:b/>
                <w:sz w:val="24"/>
                <w:szCs w:val="24"/>
              </w:rPr>
              <w:br w:type="page"/>
            </w:r>
            <w:r w:rsidRPr="007A1EF9">
              <w:rPr>
                <w:rFonts w:ascii="Times New Roman" w:hAnsi="Times New Roman"/>
                <w:b/>
                <w:bCs/>
                <w:sz w:val="24"/>
                <w:szCs w:val="24"/>
              </w:rPr>
              <w:t xml:space="preserve">Existing Measures </w:t>
            </w:r>
          </w:p>
          <w:p w:rsidR="008B69E1" w:rsidRPr="007A1EF9" w:rsidRDefault="008B69E1" w:rsidP="000F3BB2">
            <w:pPr>
              <w:spacing w:after="0" w:line="240" w:lineRule="auto"/>
              <w:jc w:val="both"/>
              <w:rPr>
                <w:rFonts w:ascii="Times New Roman" w:hAnsi="Times New Roman"/>
                <w:b/>
                <w:sz w:val="24"/>
                <w:szCs w:val="24"/>
              </w:rPr>
            </w:pPr>
          </w:p>
        </w:tc>
        <w:tc>
          <w:tcPr>
            <w:tcW w:w="6520" w:type="dxa"/>
          </w:tcPr>
          <w:p w:rsidR="008B69E1" w:rsidRPr="007A1EF9" w:rsidRDefault="008B69E1" w:rsidP="000F3BB2">
            <w:pPr>
              <w:spacing w:after="0" w:line="240" w:lineRule="auto"/>
              <w:jc w:val="both"/>
              <w:rPr>
                <w:rFonts w:ascii="Times New Roman" w:hAnsi="Times New Roman"/>
                <w:b/>
                <w:sz w:val="24"/>
                <w:szCs w:val="24"/>
              </w:rPr>
            </w:pPr>
            <w:r w:rsidRPr="007A1EF9">
              <w:rPr>
                <w:rFonts w:ascii="Times New Roman" w:hAnsi="Times New Roman"/>
                <w:b/>
                <w:sz w:val="24"/>
                <w:szCs w:val="24"/>
              </w:rPr>
              <w:t>-</w:t>
            </w:r>
          </w:p>
        </w:tc>
      </w:tr>
    </w:tbl>
    <w:p w:rsidR="0069521D" w:rsidRPr="007A1EF9" w:rsidRDefault="0069521D" w:rsidP="006E6DD2">
      <w:pPr>
        <w:spacing w:after="0"/>
        <w:jc w:val="both"/>
        <w:rPr>
          <w:rFonts w:ascii="Times New Roman" w:hAnsi="Times New Roman"/>
          <w:b/>
          <w:color w:val="FF0000"/>
          <w:sz w:val="24"/>
          <w:szCs w:val="24"/>
        </w:rPr>
      </w:pPr>
    </w:p>
    <w:sectPr w:rsidR="0069521D" w:rsidRPr="007A1EF9" w:rsidSect="0075562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6B3D" w:rsidRDefault="00086B3D" w:rsidP="00474047">
      <w:pPr>
        <w:spacing w:after="0" w:line="240" w:lineRule="auto"/>
      </w:pPr>
      <w:r>
        <w:separator/>
      </w:r>
    </w:p>
  </w:endnote>
  <w:endnote w:type="continuationSeparator" w:id="0">
    <w:p w:rsidR="00086B3D" w:rsidRDefault="00086B3D" w:rsidP="00474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A2"/>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14CC" w:rsidRDefault="008E14CC">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8766853"/>
      <w:docPartObj>
        <w:docPartGallery w:val="Page Numbers (Bottom of Page)"/>
        <w:docPartUnique/>
      </w:docPartObj>
    </w:sdtPr>
    <w:sdtEndPr>
      <w:rPr>
        <w:rFonts w:ascii="Times New Roman" w:hAnsi="Times New Roman"/>
        <w:noProof/>
        <w:sz w:val="24"/>
        <w:szCs w:val="24"/>
      </w:rPr>
    </w:sdtEndPr>
    <w:sdtContent>
      <w:p w:rsidR="002936CE" w:rsidRPr="00E80509" w:rsidRDefault="002936CE">
        <w:pPr>
          <w:pStyle w:val="Altbilgi"/>
          <w:jc w:val="center"/>
          <w:rPr>
            <w:rFonts w:ascii="Times New Roman" w:hAnsi="Times New Roman"/>
            <w:sz w:val="24"/>
            <w:szCs w:val="24"/>
          </w:rPr>
        </w:pPr>
        <w:r w:rsidRPr="00E80509">
          <w:rPr>
            <w:rFonts w:ascii="Times New Roman" w:hAnsi="Times New Roman"/>
            <w:sz w:val="24"/>
            <w:szCs w:val="24"/>
          </w:rPr>
          <w:fldChar w:fldCharType="begin"/>
        </w:r>
        <w:r w:rsidRPr="00E80509">
          <w:rPr>
            <w:rFonts w:ascii="Times New Roman" w:hAnsi="Times New Roman"/>
            <w:sz w:val="24"/>
            <w:szCs w:val="24"/>
          </w:rPr>
          <w:instrText xml:space="preserve"> PAGE   \* MERGEFORMAT </w:instrText>
        </w:r>
        <w:r w:rsidRPr="00E80509">
          <w:rPr>
            <w:rFonts w:ascii="Times New Roman" w:hAnsi="Times New Roman"/>
            <w:sz w:val="24"/>
            <w:szCs w:val="24"/>
          </w:rPr>
          <w:fldChar w:fldCharType="separate"/>
        </w:r>
        <w:r w:rsidR="002D7F22">
          <w:rPr>
            <w:rFonts w:ascii="Times New Roman" w:hAnsi="Times New Roman"/>
            <w:noProof/>
            <w:sz w:val="24"/>
            <w:szCs w:val="24"/>
          </w:rPr>
          <w:t>30</w:t>
        </w:r>
        <w:r w:rsidRPr="00E80509">
          <w:rPr>
            <w:rFonts w:ascii="Times New Roman" w:hAnsi="Times New Roman"/>
            <w:noProof/>
            <w:sz w:val="24"/>
            <w:szCs w:val="24"/>
          </w:rPr>
          <w:fldChar w:fldCharType="end"/>
        </w:r>
      </w:p>
    </w:sdtContent>
  </w:sdt>
  <w:p w:rsidR="002936CE" w:rsidRPr="00FC69DE" w:rsidRDefault="002936CE" w:rsidP="00F106EC">
    <w:pPr>
      <w:pStyle w:val="Altbilgi"/>
      <w:tabs>
        <w:tab w:val="left" w:pos="8210"/>
      </w:tabs>
      <w:spacing w:after="0"/>
      <w:rPr>
        <w:rFonts w:ascii="Times New Roman" w:hAnsi="Times New Roman"/>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14CC" w:rsidRDefault="008E14C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6B3D" w:rsidRDefault="00086B3D" w:rsidP="00474047">
      <w:pPr>
        <w:spacing w:after="0" w:line="240" w:lineRule="auto"/>
      </w:pPr>
      <w:r>
        <w:separator/>
      </w:r>
    </w:p>
  </w:footnote>
  <w:footnote w:type="continuationSeparator" w:id="0">
    <w:p w:rsidR="00086B3D" w:rsidRDefault="00086B3D" w:rsidP="0047404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14CC" w:rsidRDefault="008E14CC">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36CE" w:rsidRDefault="002936CE" w:rsidP="00E80509">
    <w:pPr>
      <w:pStyle w:val="stbilgi"/>
      <w:spacing w:after="0"/>
      <w:jc w:val="right"/>
      <w:rPr>
        <w:rFonts w:ascii="Times New Roman" w:hAnsi="Times New Roman"/>
        <w:sz w:val="24"/>
        <w:szCs w:val="24"/>
      </w:rPr>
    </w:pPr>
    <w:r>
      <w:rPr>
        <w:rFonts w:ascii="Times New Roman" w:eastAsia="Malgun Gothic" w:hAnsi="Times New Roman" w:hint="eastAsia"/>
        <w:i/>
        <w:sz w:val="20"/>
        <w:szCs w:val="20"/>
        <w:lang w:eastAsia="ko-KR"/>
      </w:rPr>
      <w:t>Annex 7-B Non-Conforming Measures (Schedule of Singapore)</w:t>
    </w:r>
  </w:p>
  <w:p w:rsidR="002936CE" w:rsidRPr="00FC69DE" w:rsidRDefault="002936CE" w:rsidP="00474047">
    <w:pPr>
      <w:pStyle w:val="stbilgi"/>
      <w:spacing w:after="0"/>
      <w:jc w:val="center"/>
      <w:rPr>
        <w:rFonts w:ascii="Times New Roman" w:hAnsi="Times New Roman"/>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14CC" w:rsidRDefault="008E14CC">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95757"/>
    <w:multiLevelType w:val="hybridMultilevel"/>
    <w:tmpl w:val="D20EE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8A003EE"/>
    <w:multiLevelType w:val="hybridMultilevel"/>
    <w:tmpl w:val="D216566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9565573"/>
    <w:multiLevelType w:val="hybridMultilevel"/>
    <w:tmpl w:val="CB122E4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B5C7600"/>
    <w:multiLevelType w:val="hybridMultilevel"/>
    <w:tmpl w:val="77D492D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D011DE2"/>
    <w:multiLevelType w:val="hybridMultilevel"/>
    <w:tmpl w:val="5DC81952"/>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nsid w:val="10012AD4"/>
    <w:multiLevelType w:val="hybridMultilevel"/>
    <w:tmpl w:val="95987128"/>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nsid w:val="143E3A1E"/>
    <w:multiLevelType w:val="hybridMultilevel"/>
    <w:tmpl w:val="934072AE"/>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77F164C"/>
    <w:multiLevelType w:val="hybridMultilevel"/>
    <w:tmpl w:val="439C2548"/>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nsid w:val="1BFF4E5B"/>
    <w:multiLevelType w:val="hybridMultilevel"/>
    <w:tmpl w:val="9C968D38"/>
    <w:lvl w:ilvl="0" w:tplc="73BEB586">
      <w:start w:val="1"/>
      <w:numFmt w:val="lowerRoman"/>
      <w:lvlText w:val="(%1)"/>
      <w:lvlJc w:val="right"/>
      <w:pPr>
        <w:ind w:left="2520" w:hanging="360"/>
      </w:pPr>
      <w:rPr>
        <w:rFonts w:ascii="Times New Roman" w:eastAsia="Times New Roman" w:hAnsi="Times New Roman" w:cs="Times New Roman"/>
      </w:rPr>
    </w:lvl>
    <w:lvl w:ilvl="1" w:tplc="08090019">
      <w:start w:val="1"/>
      <w:numFmt w:val="lowerLetter"/>
      <w:lvlText w:val="%2."/>
      <w:lvlJc w:val="left"/>
      <w:pPr>
        <w:ind w:left="3240" w:hanging="360"/>
      </w:pPr>
    </w:lvl>
    <w:lvl w:ilvl="2" w:tplc="0809001B">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9">
    <w:nsid w:val="1CB347AB"/>
    <w:multiLevelType w:val="hybridMultilevel"/>
    <w:tmpl w:val="65782718"/>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DEC2CD6"/>
    <w:multiLevelType w:val="hybridMultilevel"/>
    <w:tmpl w:val="6CFC600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F037622"/>
    <w:multiLevelType w:val="hybridMultilevel"/>
    <w:tmpl w:val="F1B687BA"/>
    <w:lvl w:ilvl="0" w:tplc="08090019">
      <w:start w:val="1"/>
      <w:numFmt w:val="lowerLetter"/>
      <w:lvlText w:val="%1."/>
      <w:lvlJc w:val="left"/>
      <w:pPr>
        <w:ind w:left="1440" w:hanging="360"/>
      </w:pPr>
    </w:lvl>
    <w:lvl w:ilvl="1" w:tplc="08090019">
      <w:start w:val="1"/>
      <w:numFmt w:val="lowerLetter"/>
      <w:lvlText w:val="%2."/>
      <w:lvlJc w:val="left"/>
      <w:pPr>
        <w:ind w:left="2160" w:hanging="360"/>
      </w:pPr>
    </w:lvl>
    <w:lvl w:ilvl="2" w:tplc="D34A5404">
      <w:start w:val="1"/>
      <w:numFmt w:val="lowerRoman"/>
      <w:lvlText w:val="(%3)"/>
      <w:lvlJc w:val="left"/>
      <w:pPr>
        <w:ind w:left="3420" w:hanging="720"/>
      </w:pPr>
      <w:rPr>
        <w:rFonts w:hint="default"/>
      </w:r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nsid w:val="25D235AE"/>
    <w:multiLevelType w:val="hybridMultilevel"/>
    <w:tmpl w:val="0DBC39A0"/>
    <w:lvl w:ilvl="0" w:tplc="0809000F">
      <w:start w:val="1"/>
      <w:numFmt w:val="decimal"/>
      <w:lvlText w:val="%1."/>
      <w:lvlJc w:val="left"/>
      <w:pPr>
        <w:ind w:left="360" w:hanging="360"/>
      </w:pPr>
    </w:lvl>
    <w:lvl w:ilvl="1" w:tplc="42E84B0A">
      <w:start w:val="1"/>
      <w:numFmt w:val="decimal"/>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25D46D02"/>
    <w:multiLevelType w:val="hybridMultilevel"/>
    <w:tmpl w:val="69E4D06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9AC566E"/>
    <w:multiLevelType w:val="hybridMultilevel"/>
    <w:tmpl w:val="151AEFB6"/>
    <w:lvl w:ilvl="0" w:tplc="08090019">
      <w:start w:val="1"/>
      <w:numFmt w:val="lowerLetter"/>
      <w:lvlText w:val="%1."/>
      <w:lvlJc w:val="left"/>
      <w:pPr>
        <w:ind w:left="720" w:hanging="360"/>
      </w:pPr>
    </w:lvl>
    <w:lvl w:ilvl="1" w:tplc="633C68FE">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A4D0307"/>
    <w:multiLevelType w:val="hybridMultilevel"/>
    <w:tmpl w:val="A656C9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EE07FF6"/>
    <w:multiLevelType w:val="hybridMultilevel"/>
    <w:tmpl w:val="C9FAF90C"/>
    <w:lvl w:ilvl="0" w:tplc="08090019">
      <w:start w:val="1"/>
      <w:numFmt w:val="lowerLetter"/>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7">
    <w:nsid w:val="307D70D7"/>
    <w:multiLevelType w:val="hybridMultilevel"/>
    <w:tmpl w:val="BD1429B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nsid w:val="35151222"/>
    <w:multiLevelType w:val="hybridMultilevel"/>
    <w:tmpl w:val="90A6A7EE"/>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nsid w:val="37E75653"/>
    <w:multiLevelType w:val="hybridMultilevel"/>
    <w:tmpl w:val="F9422264"/>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3ACE25BE"/>
    <w:multiLevelType w:val="hybridMultilevel"/>
    <w:tmpl w:val="687CC34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3AE941A1"/>
    <w:multiLevelType w:val="hybridMultilevel"/>
    <w:tmpl w:val="4B12772A"/>
    <w:lvl w:ilvl="0" w:tplc="0809000F">
      <w:start w:val="1"/>
      <w:numFmt w:val="decimal"/>
      <w:lvlText w:val="%1."/>
      <w:lvlJc w:val="left"/>
      <w:pPr>
        <w:ind w:left="4320" w:hanging="360"/>
      </w:pPr>
      <w:rPr>
        <w:rFonts w:hint="default"/>
      </w:rPr>
    </w:lvl>
    <w:lvl w:ilvl="1" w:tplc="633C68FE">
      <w:start w:val="1"/>
      <w:numFmt w:val="lowerLetter"/>
      <w:lvlText w:val="(%2)"/>
      <w:lvlJc w:val="left"/>
      <w:pPr>
        <w:ind w:left="5040" w:hanging="360"/>
      </w:pPr>
      <w:rPr>
        <w:rFonts w:hint="default"/>
      </w:rPr>
    </w:lvl>
    <w:lvl w:ilvl="2" w:tplc="17C07596">
      <w:start w:val="1"/>
      <w:numFmt w:val="lowerRoman"/>
      <w:lvlText w:val="%3."/>
      <w:lvlJc w:val="left"/>
      <w:pPr>
        <w:ind w:left="6300" w:hanging="720"/>
      </w:pPr>
      <w:rPr>
        <w:rFonts w:hint="default"/>
      </w:rPr>
    </w:lvl>
    <w:lvl w:ilvl="3" w:tplc="0809000F" w:tentative="1">
      <w:start w:val="1"/>
      <w:numFmt w:val="decimal"/>
      <w:lvlText w:val="%4."/>
      <w:lvlJc w:val="left"/>
      <w:pPr>
        <w:ind w:left="6480" w:hanging="360"/>
      </w:pPr>
    </w:lvl>
    <w:lvl w:ilvl="4" w:tplc="08090019" w:tentative="1">
      <w:start w:val="1"/>
      <w:numFmt w:val="lowerLetter"/>
      <w:lvlText w:val="%5."/>
      <w:lvlJc w:val="left"/>
      <w:pPr>
        <w:ind w:left="7200" w:hanging="360"/>
      </w:pPr>
    </w:lvl>
    <w:lvl w:ilvl="5" w:tplc="0809001B" w:tentative="1">
      <w:start w:val="1"/>
      <w:numFmt w:val="lowerRoman"/>
      <w:lvlText w:val="%6."/>
      <w:lvlJc w:val="right"/>
      <w:pPr>
        <w:ind w:left="7920" w:hanging="180"/>
      </w:pPr>
    </w:lvl>
    <w:lvl w:ilvl="6" w:tplc="0809000F" w:tentative="1">
      <w:start w:val="1"/>
      <w:numFmt w:val="decimal"/>
      <w:lvlText w:val="%7."/>
      <w:lvlJc w:val="left"/>
      <w:pPr>
        <w:ind w:left="8640" w:hanging="360"/>
      </w:pPr>
    </w:lvl>
    <w:lvl w:ilvl="7" w:tplc="08090019" w:tentative="1">
      <w:start w:val="1"/>
      <w:numFmt w:val="lowerLetter"/>
      <w:lvlText w:val="%8."/>
      <w:lvlJc w:val="left"/>
      <w:pPr>
        <w:ind w:left="9360" w:hanging="360"/>
      </w:pPr>
    </w:lvl>
    <w:lvl w:ilvl="8" w:tplc="0809001B" w:tentative="1">
      <w:start w:val="1"/>
      <w:numFmt w:val="lowerRoman"/>
      <w:lvlText w:val="%9."/>
      <w:lvlJc w:val="right"/>
      <w:pPr>
        <w:ind w:left="10080" w:hanging="180"/>
      </w:pPr>
    </w:lvl>
  </w:abstractNum>
  <w:abstractNum w:abstractNumId="22">
    <w:nsid w:val="3CB81232"/>
    <w:multiLevelType w:val="hybridMultilevel"/>
    <w:tmpl w:val="5064859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nsid w:val="4232474F"/>
    <w:multiLevelType w:val="hybridMultilevel"/>
    <w:tmpl w:val="C0C25628"/>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nsid w:val="470B2605"/>
    <w:multiLevelType w:val="hybridMultilevel"/>
    <w:tmpl w:val="9610617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47914F46"/>
    <w:multiLevelType w:val="hybridMultilevel"/>
    <w:tmpl w:val="061252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4BA3767F"/>
    <w:multiLevelType w:val="hybridMultilevel"/>
    <w:tmpl w:val="7186BF94"/>
    <w:lvl w:ilvl="0" w:tplc="08090019">
      <w:start w:val="1"/>
      <w:numFmt w:val="lowerLetter"/>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nsid w:val="4D9C1B87"/>
    <w:multiLevelType w:val="hybridMultilevel"/>
    <w:tmpl w:val="7FF09C54"/>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4F192DB2"/>
    <w:multiLevelType w:val="hybridMultilevel"/>
    <w:tmpl w:val="A664DC14"/>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52F82B39"/>
    <w:multiLevelType w:val="hybridMultilevel"/>
    <w:tmpl w:val="C7F21BA2"/>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54881BFB"/>
    <w:multiLevelType w:val="hybridMultilevel"/>
    <w:tmpl w:val="4F1C45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56C51E4C"/>
    <w:multiLevelType w:val="hybridMultilevel"/>
    <w:tmpl w:val="13F60E4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2">
    <w:nsid w:val="582D7D3D"/>
    <w:multiLevelType w:val="hybridMultilevel"/>
    <w:tmpl w:val="A270422C"/>
    <w:lvl w:ilvl="0" w:tplc="08090019">
      <w:start w:val="1"/>
      <w:numFmt w:val="lowerLetter"/>
      <w:lvlText w:val="%1."/>
      <w:lvlJc w:val="left"/>
      <w:pPr>
        <w:ind w:left="720" w:hanging="360"/>
      </w:pPr>
    </w:lvl>
    <w:lvl w:ilvl="1" w:tplc="143A3A74">
      <w:start w:val="1"/>
      <w:numFmt w:val="lowerLetter"/>
      <w:lvlText w:val="%2."/>
      <w:lvlJc w:val="left"/>
      <w:pPr>
        <w:ind w:left="1440" w:hanging="360"/>
      </w:pPr>
      <w:rPr>
        <w:b w:val="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58F1526E"/>
    <w:multiLevelType w:val="hybridMultilevel"/>
    <w:tmpl w:val="03680AF8"/>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5ADF6E12"/>
    <w:multiLevelType w:val="hybridMultilevel"/>
    <w:tmpl w:val="14D6DD8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5B157EDF"/>
    <w:multiLevelType w:val="hybridMultilevel"/>
    <w:tmpl w:val="F9CCBD0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5CFD2336"/>
    <w:multiLevelType w:val="hybridMultilevel"/>
    <w:tmpl w:val="2B908060"/>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nsid w:val="5E41229E"/>
    <w:multiLevelType w:val="hybridMultilevel"/>
    <w:tmpl w:val="9BF0B370"/>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5EE24D24"/>
    <w:multiLevelType w:val="hybridMultilevel"/>
    <w:tmpl w:val="4E1610B8"/>
    <w:lvl w:ilvl="0" w:tplc="A3D6D384">
      <w:start w:val="1"/>
      <w:numFmt w:val="lowerLetter"/>
      <w:lvlText w:val="%1)"/>
      <w:lvlJc w:val="left"/>
      <w:pPr>
        <w:ind w:left="1080" w:hanging="360"/>
      </w:pPr>
      <w:rPr>
        <w:b w:val="0"/>
      </w:rPr>
    </w:lvl>
    <w:lvl w:ilvl="1" w:tplc="0809001B">
      <w:start w:val="1"/>
      <w:numFmt w:val="lowerRoman"/>
      <w:lvlText w:val="%2."/>
      <w:lvlJc w:val="righ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nsid w:val="607D775D"/>
    <w:multiLevelType w:val="hybridMultilevel"/>
    <w:tmpl w:val="116CA1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648C1FB5"/>
    <w:multiLevelType w:val="hybridMultilevel"/>
    <w:tmpl w:val="1ECA813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672C6337"/>
    <w:multiLevelType w:val="hybridMultilevel"/>
    <w:tmpl w:val="F0C45604"/>
    <w:lvl w:ilvl="0" w:tplc="C8CAA15C">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68BB1DD0"/>
    <w:multiLevelType w:val="hybridMultilevel"/>
    <w:tmpl w:val="1644785A"/>
    <w:lvl w:ilvl="0" w:tplc="5A7A8F6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701A698D"/>
    <w:multiLevelType w:val="hybridMultilevel"/>
    <w:tmpl w:val="3D2894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7524454A"/>
    <w:multiLevelType w:val="hybridMultilevel"/>
    <w:tmpl w:val="1C1A606C"/>
    <w:lvl w:ilvl="0" w:tplc="08090019">
      <w:start w:val="1"/>
      <w:numFmt w:val="lowerLetter"/>
      <w:lvlText w:val="%1."/>
      <w:lvlJc w:val="left"/>
      <w:pPr>
        <w:ind w:left="720" w:hanging="360"/>
      </w:pPr>
    </w:lvl>
    <w:lvl w:ilvl="1" w:tplc="004CC3D2">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nsid w:val="78C310C9"/>
    <w:multiLevelType w:val="hybridMultilevel"/>
    <w:tmpl w:val="2C6C813C"/>
    <w:lvl w:ilvl="0" w:tplc="08090019">
      <w:start w:val="1"/>
      <w:numFmt w:val="lowerLetter"/>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6">
    <w:nsid w:val="7B542474"/>
    <w:multiLevelType w:val="hybridMultilevel"/>
    <w:tmpl w:val="5E02CB48"/>
    <w:lvl w:ilvl="0" w:tplc="08090019">
      <w:start w:val="1"/>
      <w:numFmt w:val="lowerLetter"/>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7">
    <w:nsid w:val="7CB32A7B"/>
    <w:multiLevelType w:val="hybridMultilevel"/>
    <w:tmpl w:val="DE200E9A"/>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21"/>
  </w:num>
  <w:num w:numId="3">
    <w:abstractNumId w:val="20"/>
  </w:num>
  <w:num w:numId="4">
    <w:abstractNumId w:val="42"/>
  </w:num>
  <w:num w:numId="5">
    <w:abstractNumId w:val="13"/>
  </w:num>
  <w:num w:numId="6">
    <w:abstractNumId w:val="2"/>
  </w:num>
  <w:num w:numId="7">
    <w:abstractNumId w:val="10"/>
  </w:num>
  <w:num w:numId="8">
    <w:abstractNumId w:val="35"/>
  </w:num>
  <w:num w:numId="9">
    <w:abstractNumId w:val="3"/>
  </w:num>
  <w:num w:numId="10">
    <w:abstractNumId w:val="28"/>
  </w:num>
  <w:num w:numId="11">
    <w:abstractNumId w:val="38"/>
  </w:num>
  <w:num w:numId="12">
    <w:abstractNumId w:val="17"/>
  </w:num>
  <w:num w:numId="13">
    <w:abstractNumId w:val="34"/>
  </w:num>
  <w:num w:numId="14">
    <w:abstractNumId w:val="30"/>
  </w:num>
  <w:num w:numId="15">
    <w:abstractNumId w:val="11"/>
  </w:num>
  <w:num w:numId="16">
    <w:abstractNumId w:val="36"/>
  </w:num>
  <w:num w:numId="17">
    <w:abstractNumId w:val="8"/>
  </w:num>
  <w:num w:numId="18">
    <w:abstractNumId w:val="47"/>
  </w:num>
  <w:num w:numId="19">
    <w:abstractNumId w:val="25"/>
  </w:num>
  <w:num w:numId="20">
    <w:abstractNumId w:val="12"/>
  </w:num>
  <w:num w:numId="21">
    <w:abstractNumId w:val="41"/>
  </w:num>
  <w:num w:numId="22">
    <w:abstractNumId w:val="6"/>
  </w:num>
  <w:num w:numId="23">
    <w:abstractNumId w:val="39"/>
  </w:num>
  <w:num w:numId="24">
    <w:abstractNumId w:val="33"/>
  </w:num>
  <w:num w:numId="25">
    <w:abstractNumId w:val="24"/>
  </w:num>
  <w:num w:numId="26">
    <w:abstractNumId w:val="22"/>
  </w:num>
  <w:num w:numId="27">
    <w:abstractNumId w:val="40"/>
  </w:num>
  <w:num w:numId="28">
    <w:abstractNumId w:val="43"/>
  </w:num>
  <w:num w:numId="29">
    <w:abstractNumId w:val="32"/>
  </w:num>
  <w:num w:numId="30">
    <w:abstractNumId w:val="7"/>
  </w:num>
  <w:num w:numId="31">
    <w:abstractNumId w:val="27"/>
  </w:num>
  <w:num w:numId="32">
    <w:abstractNumId w:val="26"/>
  </w:num>
  <w:num w:numId="33">
    <w:abstractNumId w:val="46"/>
  </w:num>
  <w:num w:numId="34">
    <w:abstractNumId w:val="45"/>
  </w:num>
  <w:num w:numId="35">
    <w:abstractNumId w:val="16"/>
  </w:num>
  <w:num w:numId="36">
    <w:abstractNumId w:val="37"/>
  </w:num>
  <w:num w:numId="37">
    <w:abstractNumId w:val="18"/>
  </w:num>
  <w:num w:numId="38">
    <w:abstractNumId w:val="9"/>
  </w:num>
  <w:num w:numId="39">
    <w:abstractNumId w:val="4"/>
  </w:num>
  <w:num w:numId="40">
    <w:abstractNumId w:val="44"/>
  </w:num>
  <w:num w:numId="41">
    <w:abstractNumId w:val="5"/>
  </w:num>
  <w:num w:numId="42">
    <w:abstractNumId w:val="1"/>
  </w:num>
  <w:num w:numId="43">
    <w:abstractNumId w:val="31"/>
  </w:num>
  <w:num w:numId="44">
    <w:abstractNumId w:val="19"/>
  </w:num>
  <w:num w:numId="45">
    <w:abstractNumId w:val="29"/>
  </w:num>
  <w:num w:numId="46">
    <w:abstractNumId w:val="23"/>
  </w:num>
  <w:num w:numId="47">
    <w:abstractNumId w:val="14"/>
  </w:num>
  <w:num w:numId="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proofState w:spelling="clean" w:grammar="clean"/>
  <w:doNotTrackFormatting/>
  <w:defaultTabStop w:val="720"/>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4047"/>
    <w:rsid w:val="00000902"/>
    <w:rsid w:val="00013CE6"/>
    <w:rsid w:val="00022DAA"/>
    <w:rsid w:val="00034FBA"/>
    <w:rsid w:val="00037E81"/>
    <w:rsid w:val="00045D66"/>
    <w:rsid w:val="000633CB"/>
    <w:rsid w:val="0006560C"/>
    <w:rsid w:val="00071523"/>
    <w:rsid w:val="00072423"/>
    <w:rsid w:val="00075BA6"/>
    <w:rsid w:val="00077307"/>
    <w:rsid w:val="00081DE6"/>
    <w:rsid w:val="00084BA3"/>
    <w:rsid w:val="00086B3D"/>
    <w:rsid w:val="00096B2B"/>
    <w:rsid w:val="000D5D64"/>
    <w:rsid w:val="000E09AF"/>
    <w:rsid w:val="000E3B8A"/>
    <w:rsid w:val="000F093E"/>
    <w:rsid w:val="000F3BB2"/>
    <w:rsid w:val="000F783E"/>
    <w:rsid w:val="00100BF4"/>
    <w:rsid w:val="001075E9"/>
    <w:rsid w:val="00120E40"/>
    <w:rsid w:val="00122009"/>
    <w:rsid w:val="001301AC"/>
    <w:rsid w:val="00130D1F"/>
    <w:rsid w:val="00132242"/>
    <w:rsid w:val="0013357E"/>
    <w:rsid w:val="0013526F"/>
    <w:rsid w:val="00136FE4"/>
    <w:rsid w:val="001446B4"/>
    <w:rsid w:val="00152FEF"/>
    <w:rsid w:val="0016101A"/>
    <w:rsid w:val="00161662"/>
    <w:rsid w:val="00184E80"/>
    <w:rsid w:val="001951A7"/>
    <w:rsid w:val="001B330B"/>
    <w:rsid w:val="001B63AD"/>
    <w:rsid w:val="001C5531"/>
    <w:rsid w:val="001D152D"/>
    <w:rsid w:val="001D7700"/>
    <w:rsid w:val="001E52B1"/>
    <w:rsid w:val="001E610C"/>
    <w:rsid w:val="00201FFD"/>
    <w:rsid w:val="002054CA"/>
    <w:rsid w:val="0021338C"/>
    <w:rsid w:val="00215745"/>
    <w:rsid w:val="00226436"/>
    <w:rsid w:val="0023004C"/>
    <w:rsid w:val="002300A5"/>
    <w:rsid w:val="00230497"/>
    <w:rsid w:val="002356CE"/>
    <w:rsid w:val="00265946"/>
    <w:rsid w:val="00267DF3"/>
    <w:rsid w:val="00272341"/>
    <w:rsid w:val="002936CE"/>
    <w:rsid w:val="002A3821"/>
    <w:rsid w:val="002A3FAC"/>
    <w:rsid w:val="002B0A2A"/>
    <w:rsid w:val="002B3BF8"/>
    <w:rsid w:val="002C5BE6"/>
    <w:rsid w:val="002D09BE"/>
    <w:rsid w:val="002D4D52"/>
    <w:rsid w:val="002D573C"/>
    <w:rsid w:val="002D7F22"/>
    <w:rsid w:val="002E2309"/>
    <w:rsid w:val="002E2F4E"/>
    <w:rsid w:val="002F5B10"/>
    <w:rsid w:val="002F75E9"/>
    <w:rsid w:val="003008BD"/>
    <w:rsid w:val="00300D2E"/>
    <w:rsid w:val="0030275A"/>
    <w:rsid w:val="00306202"/>
    <w:rsid w:val="00323B2B"/>
    <w:rsid w:val="00324E7E"/>
    <w:rsid w:val="00360029"/>
    <w:rsid w:val="00361040"/>
    <w:rsid w:val="00361EB5"/>
    <w:rsid w:val="003669BE"/>
    <w:rsid w:val="00374066"/>
    <w:rsid w:val="00386EC4"/>
    <w:rsid w:val="00386F87"/>
    <w:rsid w:val="003A71C5"/>
    <w:rsid w:val="003B3706"/>
    <w:rsid w:val="003B499E"/>
    <w:rsid w:val="003C1457"/>
    <w:rsid w:val="003C7E02"/>
    <w:rsid w:val="003E416C"/>
    <w:rsid w:val="003E4F7D"/>
    <w:rsid w:val="003F1166"/>
    <w:rsid w:val="004035F2"/>
    <w:rsid w:val="00410E44"/>
    <w:rsid w:val="00415293"/>
    <w:rsid w:val="00416EFF"/>
    <w:rsid w:val="00440C8F"/>
    <w:rsid w:val="00444EF6"/>
    <w:rsid w:val="00445DCB"/>
    <w:rsid w:val="00451541"/>
    <w:rsid w:val="00454009"/>
    <w:rsid w:val="00455248"/>
    <w:rsid w:val="004577F8"/>
    <w:rsid w:val="00467732"/>
    <w:rsid w:val="00474047"/>
    <w:rsid w:val="004835CE"/>
    <w:rsid w:val="004872C5"/>
    <w:rsid w:val="004C18FA"/>
    <w:rsid w:val="004C1EF3"/>
    <w:rsid w:val="004C2685"/>
    <w:rsid w:val="004C7738"/>
    <w:rsid w:val="004D6A3D"/>
    <w:rsid w:val="00504F77"/>
    <w:rsid w:val="00522BFF"/>
    <w:rsid w:val="0052593B"/>
    <w:rsid w:val="005261A8"/>
    <w:rsid w:val="00537044"/>
    <w:rsid w:val="005451ED"/>
    <w:rsid w:val="0055303A"/>
    <w:rsid w:val="0056551A"/>
    <w:rsid w:val="00565E88"/>
    <w:rsid w:val="005724C9"/>
    <w:rsid w:val="00572EF6"/>
    <w:rsid w:val="00590198"/>
    <w:rsid w:val="0059101A"/>
    <w:rsid w:val="0059298D"/>
    <w:rsid w:val="00592E86"/>
    <w:rsid w:val="00593FF8"/>
    <w:rsid w:val="00595045"/>
    <w:rsid w:val="00595D44"/>
    <w:rsid w:val="005A2332"/>
    <w:rsid w:val="005B1619"/>
    <w:rsid w:val="005B5775"/>
    <w:rsid w:val="005B5C62"/>
    <w:rsid w:val="005C5C35"/>
    <w:rsid w:val="005C7A7A"/>
    <w:rsid w:val="005D5F8E"/>
    <w:rsid w:val="005E0AEC"/>
    <w:rsid w:val="005F5711"/>
    <w:rsid w:val="00600834"/>
    <w:rsid w:val="00613486"/>
    <w:rsid w:val="00613EC6"/>
    <w:rsid w:val="0061550A"/>
    <w:rsid w:val="00634204"/>
    <w:rsid w:val="00636420"/>
    <w:rsid w:val="00636C10"/>
    <w:rsid w:val="00636D27"/>
    <w:rsid w:val="0063744A"/>
    <w:rsid w:val="00641AFF"/>
    <w:rsid w:val="00646F2C"/>
    <w:rsid w:val="006504CC"/>
    <w:rsid w:val="006560C2"/>
    <w:rsid w:val="0067423E"/>
    <w:rsid w:val="00677960"/>
    <w:rsid w:val="00690B0E"/>
    <w:rsid w:val="0069521D"/>
    <w:rsid w:val="006B3D8F"/>
    <w:rsid w:val="006C4B46"/>
    <w:rsid w:val="006D234D"/>
    <w:rsid w:val="006E2C74"/>
    <w:rsid w:val="006E6DD2"/>
    <w:rsid w:val="006F17FA"/>
    <w:rsid w:val="006F34C4"/>
    <w:rsid w:val="006F5815"/>
    <w:rsid w:val="0071007E"/>
    <w:rsid w:val="007110D9"/>
    <w:rsid w:val="00712B99"/>
    <w:rsid w:val="00717EF1"/>
    <w:rsid w:val="00724F05"/>
    <w:rsid w:val="007272CF"/>
    <w:rsid w:val="0075562F"/>
    <w:rsid w:val="007557DA"/>
    <w:rsid w:val="007630B6"/>
    <w:rsid w:val="007770BF"/>
    <w:rsid w:val="007812A8"/>
    <w:rsid w:val="0078281B"/>
    <w:rsid w:val="007956DB"/>
    <w:rsid w:val="00796474"/>
    <w:rsid w:val="007A1CEC"/>
    <w:rsid w:val="007A1EF9"/>
    <w:rsid w:val="007A4717"/>
    <w:rsid w:val="007A4DFE"/>
    <w:rsid w:val="007B3B6F"/>
    <w:rsid w:val="007C1229"/>
    <w:rsid w:val="007C309D"/>
    <w:rsid w:val="007C3C71"/>
    <w:rsid w:val="007C6CB1"/>
    <w:rsid w:val="007D0D82"/>
    <w:rsid w:val="007F737D"/>
    <w:rsid w:val="00804D8D"/>
    <w:rsid w:val="00806E83"/>
    <w:rsid w:val="00811CDA"/>
    <w:rsid w:val="00813A14"/>
    <w:rsid w:val="00814182"/>
    <w:rsid w:val="008257DB"/>
    <w:rsid w:val="0083767A"/>
    <w:rsid w:val="008525A4"/>
    <w:rsid w:val="0085301E"/>
    <w:rsid w:val="00860C8C"/>
    <w:rsid w:val="00864D89"/>
    <w:rsid w:val="00882C14"/>
    <w:rsid w:val="00895FB6"/>
    <w:rsid w:val="008A08BC"/>
    <w:rsid w:val="008A183C"/>
    <w:rsid w:val="008B6626"/>
    <w:rsid w:val="008B69E1"/>
    <w:rsid w:val="008B6B35"/>
    <w:rsid w:val="008C614B"/>
    <w:rsid w:val="008D181B"/>
    <w:rsid w:val="008D1BB7"/>
    <w:rsid w:val="008D320D"/>
    <w:rsid w:val="008D6DE5"/>
    <w:rsid w:val="008E14CC"/>
    <w:rsid w:val="00902FB9"/>
    <w:rsid w:val="00922061"/>
    <w:rsid w:val="009450F1"/>
    <w:rsid w:val="0096486F"/>
    <w:rsid w:val="00971710"/>
    <w:rsid w:val="00991FE9"/>
    <w:rsid w:val="00996742"/>
    <w:rsid w:val="009B0D22"/>
    <w:rsid w:val="009B40C7"/>
    <w:rsid w:val="009B4AF3"/>
    <w:rsid w:val="009C69E9"/>
    <w:rsid w:val="009D6D70"/>
    <w:rsid w:val="009E011A"/>
    <w:rsid w:val="009F5E90"/>
    <w:rsid w:val="00A04476"/>
    <w:rsid w:val="00A07760"/>
    <w:rsid w:val="00A1399C"/>
    <w:rsid w:val="00A33F30"/>
    <w:rsid w:val="00A42AA9"/>
    <w:rsid w:val="00A44F24"/>
    <w:rsid w:val="00A46784"/>
    <w:rsid w:val="00A541D7"/>
    <w:rsid w:val="00A54345"/>
    <w:rsid w:val="00A55442"/>
    <w:rsid w:val="00A71DFF"/>
    <w:rsid w:val="00AA12EA"/>
    <w:rsid w:val="00AB28E6"/>
    <w:rsid w:val="00AB3255"/>
    <w:rsid w:val="00AC4779"/>
    <w:rsid w:val="00AD21A2"/>
    <w:rsid w:val="00AE47CD"/>
    <w:rsid w:val="00AF0A15"/>
    <w:rsid w:val="00B22878"/>
    <w:rsid w:val="00B40BC4"/>
    <w:rsid w:val="00B4382A"/>
    <w:rsid w:val="00B716AA"/>
    <w:rsid w:val="00B720E2"/>
    <w:rsid w:val="00B773B7"/>
    <w:rsid w:val="00B8213A"/>
    <w:rsid w:val="00B86E14"/>
    <w:rsid w:val="00B9424E"/>
    <w:rsid w:val="00B943F6"/>
    <w:rsid w:val="00BA1105"/>
    <w:rsid w:val="00BA2F18"/>
    <w:rsid w:val="00BA6BA6"/>
    <w:rsid w:val="00BB1AEB"/>
    <w:rsid w:val="00BB2A6A"/>
    <w:rsid w:val="00BC35E5"/>
    <w:rsid w:val="00BD32E0"/>
    <w:rsid w:val="00BE2DF0"/>
    <w:rsid w:val="00BE2F62"/>
    <w:rsid w:val="00BE69C0"/>
    <w:rsid w:val="00C13A87"/>
    <w:rsid w:val="00C1610D"/>
    <w:rsid w:val="00C16D0B"/>
    <w:rsid w:val="00C21B55"/>
    <w:rsid w:val="00C3535E"/>
    <w:rsid w:val="00C61613"/>
    <w:rsid w:val="00C638EB"/>
    <w:rsid w:val="00C81A8B"/>
    <w:rsid w:val="00C82DD0"/>
    <w:rsid w:val="00CB0386"/>
    <w:rsid w:val="00CB4A34"/>
    <w:rsid w:val="00CC4F24"/>
    <w:rsid w:val="00CE769F"/>
    <w:rsid w:val="00CF4FBA"/>
    <w:rsid w:val="00D13C5E"/>
    <w:rsid w:val="00D14885"/>
    <w:rsid w:val="00D2327D"/>
    <w:rsid w:val="00D23411"/>
    <w:rsid w:val="00D32673"/>
    <w:rsid w:val="00D333D7"/>
    <w:rsid w:val="00D46D80"/>
    <w:rsid w:val="00D51334"/>
    <w:rsid w:val="00D613DA"/>
    <w:rsid w:val="00D65936"/>
    <w:rsid w:val="00D9543A"/>
    <w:rsid w:val="00DA2A58"/>
    <w:rsid w:val="00DA5594"/>
    <w:rsid w:val="00DA6785"/>
    <w:rsid w:val="00DB12F4"/>
    <w:rsid w:val="00DB3C3C"/>
    <w:rsid w:val="00DB43B2"/>
    <w:rsid w:val="00DC74F3"/>
    <w:rsid w:val="00DD0B4A"/>
    <w:rsid w:val="00DD54AB"/>
    <w:rsid w:val="00DD76B9"/>
    <w:rsid w:val="00DE083F"/>
    <w:rsid w:val="00DF1986"/>
    <w:rsid w:val="00DF7ADA"/>
    <w:rsid w:val="00E150FE"/>
    <w:rsid w:val="00E36190"/>
    <w:rsid w:val="00E4248F"/>
    <w:rsid w:val="00E43EA5"/>
    <w:rsid w:val="00E47FEB"/>
    <w:rsid w:val="00E746F4"/>
    <w:rsid w:val="00E80509"/>
    <w:rsid w:val="00E82805"/>
    <w:rsid w:val="00E82C74"/>
    <w:rsid w:val="00E83D0E"/>
    <w:rsid w:val="00E91902"/>
    <w:rsid w:val="00E92AEC"/>
    <w:rsid w:val="00E96128"/>
    <w:rsid w:val="00EA1B5C"/>
    <w:rsid w:val="00EA6F40"/>
    <w:rsid w:val="00EA7798"/>
    <w:rsid w:val="00EB2320"/>
    <w:rsid w:val="00EB61B4"/>
    <w:rsid w:val="00EC0A8F"/>
    <w:rsid w:val="00EC0F2F"/>
    <w:rsid w:val="00ED4161"/>
    <w:rsid w:val="00ED65A5"/>
    <w:rsid w:val="00EE3E8F"/>
    <w:rsid w:val="00EF24B8"/>
    <w:rsid w:val="00F00A50"/>
    <w:rsid w:val="00F00CB5"/>
    <w:rsid w:val="00F106EC"/>
    <w:rsid w:val="00F10754"/>
    <w:rsid w:val="00F11BF1"/>
    <w:rsid w:val="00F15349"/>
    <w:rsid w:val="00F177D8"/>
    <w:rsid w:val="00F23A7B"/>
    <w:rsid w:val="00F408EE"/>
    <w:rsid w:val="00F5115A"/>
    <w:rsid w:val="00F60D02"/>
    <w:rsid w:val="00F61035"/>
    <w:rsid w:val="00F64A7D"/>
    <w:rsid w:val="00F741DC"/>
    <w:rsid w:val="00F813A3"/>
    <w:rsid w:val="00F955B2"/>
    <w:rsid w:val="00FB019F"/>
    <w:rsid w:val="00FB63F9"/>
    <w:rsid w:val="00FC2905"/>
    <w:rsid w:val="00FC491B"/>
    <w:rsid w:val="00FC69DE"/>
    <w:rsid w:val="00FD7353"/>
    <w:rsid w:val="00FE6220"/>
    <w:rsid w:val="00FF390B"/>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Batang"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562F"/>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74047"/>
    <w:pPr>
      <w:tabs>
        <w:tab w:val="center" w:pos="4513"/>
        <w:tab w:val="right" w:pos="9026"/>
      </w:tabs>
    </w:pPr>
  </w:style>
  <w:style w:type="character" w:customStyle="1" w:styleId="stbilgiChar">
    <w:name w:val="Üstbilgi Char"/>
    <w:basedOn w:val="VarsaylanParagrafYazTipi"/>
    <w:link w:val="stbilgi"/>
    <w:uiPriority w:val="99"/>
    <w:rsid w:val="00474047"/>
  </w:style>
  <w:style w:type="paragraph" w:styleId="Altbilgi">
    <w:name w:val="footer"/>
    <w:basedOn w:val="Normal"/>
    <w:link w:val="AltbilgiChar"/>
    <w:uiPriority w:val="99"/>
    <w:unhideWhenUsed/>
    <w:rsid w:val="00474047"/>
    <w:pPr>
      <w:tabs>
        <w:tab w:val="center" w:pos="4513"/>
        <w:tab w:val="right" w:pos="9026"/>
      </w:tabs>
    </w:pPr>
  </w:style>
  <w:style w:type="character" w:customStyle="1" w:styleId="AltbilgiChar">
    <w:name w:val="Altbilgi Char"/>
    <w:basedOn w:val="VarsaylanParagrafYazTipi"/>
    <w:link w:val="Altbilgi"/>
    <w:uiPriority w:val="99"/>
    <w:rsid w:val="00474047"/>
  </w:style>
  <w:style w:type="paragraph" w:customStyle="1" w:styleId="Default">
    <w:name w:val="Default"/>
    <w:rsid w:val="00474047"/>
    <w:pPr>
      <w:autoSpaceDE w:val="0"/>
      <w:autoSpaceDN w:val="0"/>
      <w:adjustRightInd w:val="0"/>
    </w:pPr>
    <w:rPr>
      <w:rFonts w:cs="Calibri"/>
      <w:color w:val="000000"/>
      <w:sz w:val="24"/>
      <w:szCs w:val="24"/>
      <w:lang w:eastAsia="en-US"/>
    </w:rPr>
  </w:style>
  <w:style w:type="table" w:styleId="TabloKlavuzu">
    <w:name w:val="Table Grid"/>
    <w:basedOn w:val="NormalTablo"/>
    <w:uiPriority w:val="59"/>
    <w:rsid w:val="004740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106EC"/>
    <w:pPr>
      <w:ind w:left="720"/>
    </w:pPr>
  </w:style>
  <w:style w:type="character" w:styleId="AklamaBavurusu">
    <w:name w:val="annotation reference"/>
    <w:basedOn w:val="VarsaylanParagrafYazTipi"/>
    <w:uiPriority w:val="99"/>
    <w:semiHidden/>
    <w:unhideWhenUsed/>
    <w:rsid w:val="0055303A"/>
    <w:rPr>
      <w:sz w:val="16"/>
      <w:szCs w:val="16"/>
    </w:rPr>
  </w:style>
  <w:style w:type="paragraph" w:styleId="AklamaMetni">
    <w:name w:val="annotation text"/>
    <w:basedOn w:val="Normal"/>
    <w:link w:val="AklamaMetniChar"/>
    <w:uiPriority w:val="99"/>
    <w:unhideWhenUsed/>
    <w:rsid w:val="0055303A"/>
    <w:rPr>
      <w:sz w:val="20"/>
      <w:szCs w:val="20"/>
    </w:rPr>
  </w:style>
  <w:style w:type="character" w:customStyle="1" w:styleId="AklamaMetniChar">
    <w:name w:val="Açıklama Metni Char"/>
    <w:basedOn w:val="VarsaylanParagrafYazTipi"/>
    <w:link w:val="AklamaMetni"/>
    <w:uiPriority w:val="99"/>
    <w:rsid w:val="0055303A"/>
    <w:rPr>
      <w:lang w:eastAsia="en-US"/>
    </w:rPr>
  </w:style>
  <w:style w:type="paragraph" w:styleId="AklamaKonusu">
    <w:name w:val="annotation subject"/>
    <w:basedOn w:val="AklamaMetni"/>
    <w:next w:val="AklamaMetni"/>
    <w:link w:val="AklamaKonusuChar"/>
    <w:uiPriority w:val="99"/>
    <w:semiHidden/>
    <w:unhideWhenUsed/>
    <w:rsid w:val="0055303A"/>
    <w:rPr>
      <w:b/>
      <w:bCs/>
    </w:rPr>
  </w:style>
  <w:style w:type="character" w:customStyle="1" w:styleId="AklamaKonusuChar">
    <w:name w:val="Açıklama Konusu Char"/>
    <w:basedOn w:val="AklamaMetniChar"/>
    <w:link w:val="AklamaKonusu"/>
    <w:uiPriority w:val="99"/>
    <w:semiHidden/>
    <w:rsid w:val="0055303A"/>
    <w:rPr>
      <w:b/>
      <w:bCs/>
      <w:lang w:eastAsia="en-US"/>
    </w:rPr>
  </w:style>
  <w:style w:type="paragraph" w:styleId="BalonMetni">
    <w:name w:val="Balloon Text"/>
    <w:basedOn w:val="Normal"/>
    <w:link w:val="BalonMetniChar"/>
    <w:uiPriority w:val="99"/>
    <w:semiHidden/>
    <w:unhideWhenUsed/>
    <w:rsid w:val="0055303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5303A"/>
    <w:rPr>
      <w:rFonts w:ascii="Tahoma" w:hAnsi="Tahoma" w:cs="Tahoma"/>
      <w:sz w:val="16"/>
      <w:szCs w:val="16"/>
      <w:lang w:eastAsia="en-US"/>
    </w:rPr>
  </w:style>
  <w:style w:type="paragraph" w:styleId="DipnotMetni">
    <w:name w:val="footnote text"/>
    <w:basedOn w:val="Normal"/>
    <w:link w:val="DipnotMetniChar"/>
    <w:uiPriority w:val="99"/>
    <w:unhideWhenUsed/>
    <w:rsid w:val="00996742"/>
    <w:pPr>
      <w:spacing w:after="0" w:line="240" w:lineRule="auto"/>
    </w:pPr>
    <w:rPr>
      <w:sz w:val="20"/>
      <w:szCs w:val="20"/>
    </w:rPr>
  </w:style>
  <w:style w:type="character" w:customStyle="1" w:styleId="DipnotMetniChar">
    <w:name w:val="Dipnot Metni Char"/>
    <w:basedOn w:val="VarsaylanParagrafYazTipi"/>
    <w:link w:val="DipnotMetni"/>
    <w:uiPriority w:val="99"/>
    <w:rsid w:val="00996742"/>
    <w:rPr>
      <w:lang w:eastAsia="en-US"/>
    </w:rPr>
  </w:style>
  <w:style w:type="character" w:styleId="DipnotBavurusu">
    <w:name w:val="footnote reference"/>
    <w:basedOn w:val="VarsaylanParagrafYazTipi"/>
    <w:uiPriority w:val="99"/>
    <w:semiHidden/>
    <w:unhideWhenUsed/>
    <w:rsid w:val="00996742"/>
    <w:rPr>
      <w:vertAlign w:val="superscript"/>
    </w:rPr>
  </w:style>
  <w:style w:type="paragraph" w:styleId="NormalWeb">
    <w:name w:val="Normal (Web)"/>
    <w:basedOn w:val="Normal"/>
    <w:uiPriority w:val="99"/>
    <w:unhideWhenUsed/>
    <w:rsid w:val="00537044"/>
    <w:pPr>
      <w:spacing w:before="100" w:beforeAutospacing="1" w:after="100" w:afterAutospacing="1" w:line="240" w:lineRule="auto"/>
    </w:pPr>
    <w:rPr>
      <w:rFonts w:ascii="Times New Roman" w:eastAsia="Times New Roman" w:hAnsi="Times New Roman"/>
      <w:sz w:val="24"/>
      <w:szCs w:val="24"/>
      <w:lang w:eastAsia="en-GB"/>
    </w:rPr>
  </w:style>
  <w:style w:type="paragraph" w:styleId="Dzeltme">
    <w:name w:val="Revision"/>
    <w:hidden/>
    <w:uiPriority w:val="99"/>
    <w:semiHidden/>
    <w:rsid w:val="00F11BF1"/>
    <w:rPr>
      <w:sz w:val="22"/>
      <w:szCs w:val="22"/>
      <w:lang w:eastAsia="en-US"/>
    </w:rPr>
  </w:style>
  <w:style w:type="paragraph" w:styleId="AralkYok">
    <w:name w:val="No Spacing"/>
    <w:uiPriority w:val="1"/>
    <w:qFormat/>
    <w:rsid w:val="00AD21A2"/>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Batang"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562F"/>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74047"/>
    <w:pPr>
      <w:tabs>
        <w:tab w:val="center" w:pos="4513"/>
        <w:tab w:val="right" w:pos="9026"/>
      </w:tabs>
    </w:pPr>
  </w:style>
  <w:style w:type="character" w:customStyle="1" w:styleId="stbilgiChar">
    <w:name w:val="Üstbilgi Char"/>
    <w:basedOn w:val="VarsaylanParagrafYazTipi"/>
    <w:link w:val="stbilgi"/>
    <w:uiPriority w:val="99"/>
    <w:rsid w:val="00474047"/>
  </w:style>
  <w:style w:type="paragraph" w:styleId="Altbilgi">
    <w:name w:val="footer"/>
    <w:basedOn w:val="Normal"/>
    <w:link w:val="AltbilgiChar"/>
    <w:uiPriority w:val="99"/>
    <w:unhideWhenUsed/>
    <w:rsid w:val="00474047"/>
    <w:pPr>
      <w:tabs>
        <w:tab w:val="center" w:pos="4513"/>
        <w:tab w:val="right" w:pos="9026"/>
      </w:tabs>
    </w:pPr>
  </w:style>
  <w:style w:type="character" w:customStyle="1" w:styleId="AltbilgiChar">
    <w:name w:val="Altbilgi Char"/>
    <w:basedOn w:val="VarsaylanParagrafYazTipi"/>
    <w:link w:val="Altbilgi"/>
    <w:uiPriority w:val="99"/>
    <w:rsid w:val="00474047"/>
  </w:style>
  <w:style w:type="paragraph" w:customStyle="1" w:styleId="Default">
    <w:name w:val="Default"/>
    <w:rsid w:val="00474047"/>
    <w:pPr>
      <w:autoSpaceDE w:val="0"/>
      <w:autoSpaceDN w:val="0"/>
      <w:adjustRightInd w:val="0"/>
    </w:pPr>
    <w:rPr>
      <w:rFonts w:cs="Calibri"/>
      <w:color w:val="000000"/>
      <w:sz w:val="24"/>
      <w:szCs w:val="24"/>
      <w:lang w:eastAsia="en-US"/>
    </w:rPr>
  </w:style>
  <w:style w:type="table" w:styleId="TabloKlavuzu">
    <w:name w:val="Table Grid"/>
    <w:basedOn w:val="NormalTablo"/>
    <w:uiPriority w:val="59"/>
    <w:rsid w:val="004740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106EC"/>
    <w:pPr>
      <w:ind w:left="720"/>
    </w:pPr>
  </w:style>
  <w:style w:type="character" w:styleId="AklamaBavurusu">
    <w:name w:val="annotation reference"/>
    <w:basedOn w:val="VarsaylanParagrafYazTipi"/>
    <w:uiPriority w:val="99"/>
    <w:semiHidden/>
    <w:unhideWhenUsed/>
    <w:rsid w:val="0055303A"/>
    <w:rPr>
      <w:sz w:val="16"/>
      <w:szCs w:val="16"/>
    </w:rPr>
  </w:style>
  <w:style w:type="paragraph" w:styleId="AklamaMetni">
    <w:name w:val="annotation text"/>
    <w:basedOn w:val="Normal"/>
    <w:link w:val="AklamaMetniChar"/>
    <w:uiPriority w:val="99"/>
    <w:unhideWhenUsed/>
    <w:rsid w:val="0055303A"/>
    <w:rPr>
      <w:sz w:val="20"/>
      <w:szCs w:val="20"/>
    </w:rPr>
  </w:style>
  <w:style w:type="character" w:customStyle="1" w:styleId="AklamaMetniChar">
    <w:name w:val="Açıklama Metni Char"/>
    <w:basedOn w:val="VarsaylanParagrafYazTipi"/>
    <w:link w:val="AklamaMetni"/>
    <w:uiPriority w:val="99"/>
    <w:rsid w:val="0055303A"/>
    <w:rPr>
      <w:lang w:eastAsia="en-US"/>
    </w:rPr>
  </w:style>
  <w:style w:type="paragraph" w:styleId="AklamaKonusu">
    <w:name w:val="annotation subject"/>
    <w:basedOn w:val="AklamaMetni"/>
    <w:next w:val="AklamaMetni"/>
    <w:link w:val="AklamaKonusuChar"/>
    <w:uiPriority w:val="99"/>
    <w:semiHidden/>
    <w:unhideWhenUsed/>
    <w:rsid w:val="0055303A"/>
    <w:rPr>
      <w:b/>
      <w:bCs/>
    </w:rPr>
  </w:style>
  <w:style w:type="character" w:customStyle="1" w:styleId="AklamaKonusuChar">
    <w:name w:val="Açıklama Konusu Char"/>
    <w:basedOn w:val="AklamaMetniChar"/>
    <w:link w:val="AklamaKonusu"/>
    <w:uiPriority w:val="99"/>
    <w:semiHidden/>
    <w:rsid w:val="0055303A"/>
    <w:rPr>
      <w:b/>
      <w:bCs/>
      <w:lang w:eastAsia="en-US"/>
    </w:rPr>
  </w:style>
  <w:style w:type="paragraph" w:styleId="BalonMetni">
    <w:name w:val="Balloon Text"/>
    <w:basedOn w:val="Normal"/>
    <w:link w:val="BalonMetniChar"/>
    <w:uiPriority w:val="99"/>
    <w:semiHidden/>
    <w:unhideWhenUsed/>
    <w:rsid w:val="0055303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5303A"/>
    <w:rPr>
      <w:rFonts w:ascii="Tahoma" w:hAnsi="Tahoma" w:cs="Tahoma"/>
      <w:sz w:val="16"/>
      <w:szCs w:val="16"/>
      <w:lang w:eastAsia="en-US"/>
    </w:rPr>
  </w:style>
  <w:style w:type="paragraph" w:styleId="DipnotMetni">
    <w:name w:val="footnote text"/>
    <w:basedOn w:val="Normal"/>
    <w:link w:val="DipnotMetniChar"/>
    <w:uiPriority w:val="99"/>
    <w:unhideWhenUsed/>
    <w:rsid w:val="00996742"/>
    <w:pPr>
      <w:spacing w:after="0" w:line="240" w:lineRule="auto"/>
    </w:pPr>
    <w:rPr>
      <w:sz w:val="20"/>
      <w:szCs w:val="20"/>
    </w:rPr>
  </w:style>
  <w:style w:type="character" w:customStyle="1" w:styleId="DipnotMetniChar">
    <w:name w:val="Dipnot Metni Char"/>
    <w:basedOn w:val="VarsaylanParagrafYazTipi"/>
    <w:link w:val="DipnotMetni"/>
    <w:uiPriority w:val="99"/>
    <w:rsid w:val="00996742"/>
    <w:rPr>
      <w:lang w:eastAsia="en-US"/>
    </w:rPr>
  </w:style>
  <w:style w:type="character" w:styleId="DipnotBavurusu">
    <w:name w:val="footnote reference"/>
    <w:basedOn w:val="VarsaylanParagrafYazTipi"/>
    <w:uiPriority w:val="99"/>
    <w:semiHidden/>
    <w:unhideWhenUsed/>
    <w:rsid w:val="00996742"/>
    <w:rPr>
      <w:vertAlign w:val="superscript"/>
    </w:rPr>
  </w:style>
  <w:style w:type="paragraph" w:styleId="NormalWeb">
    <w:name w:val="Normal (Web)"/>
    <w:basedOn w:val="Normal"/>
    <w:uiPriority w:val="99"/>
    <w:unhideWhenUsed/>
    <w:rsid w:val="00537044"/>
    <w:pPr>
      <w:spacing w:before="100" w:beforeAutospacing="1" w:after="100" w:afterAutospacing="1" w:line="240" w:lineRule="auto"/>
    </w:pPr>
    <w:rPr>
      <w:rFonts w:ascii="Times New Roman" w:eastAsia="Times New Roman" w:hAnsi="Times New Roman"/>
      <w:sz w:val="24"/>
      <w:szCs w:val="24"/>
      <w:lang w:eastAsia="en-GB"/>
    </w:rPr>
  </w:style>
  <w:style w:type="paragraph" w:styleId="Dzeltme">
    <w:name w:val="Revision"/>
    <w:hidden/>
    <w:uiPriority w:val="99"/>
    <w:semiHidden/>
    <w:rsid w:val="00F11BF1"/>
    <w:rPr>
      <w:sz w:val="22"/>
      <w:szCs w:val="22"/>
      <w:lang w:eastAsia="en-US"/>
    </w:rPr>
  </w:style>
  <w:style w:type="paragraph" w:styleId="AralkYok">
    <w:name w:val="No Spacing"/>
    <w:uiPriority w:val="1"/>
    <w:qFormat/>
    <w:rsid w:val="00AD21A2"/>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108530">
      <w:bodyDiv w:val="1"/>
      <w:marLeft w:val="0"/>
      <w:marRight w:val="0"/>
      <w:marTop w:val="0"/>
      <w:marBottom w:val="0"/>
      <w:divBdr>
        <w:top w:val="none" w:sz="0" w:space="0" w:color="auto"/>
        <w:left w:val="none" w:sz="0" w:space="0" w:color="auto"/>
        <w:bottom w:val="none" w:sz="0" w:space="0" w:color="auto"/>
        <w:right w:val="none" w:sz="0" w:space="0" w:color="auto"/>
      </w:divBdr>
    </w:div>
    <w:div w:id="348793522">
      <w:bodyDiv w:val="1"/>
      <w:marLeft w:val="0"/>
      <w:marRight w:val="0"/>
      <w:marTop w:val="0"/>
      <w:marBottom w:val="0"/>
      <w:divBdr>
        <w:top w:val="none" w:sz="0" w:space="0" w:color="auto"/>
        <w:left w:val="none" w:sz="0" w:space="0" w:color="auto"/>
        <w:bottom w:val="none" w:sz="0" w:space="0" w:color="auto"/>
        <w:right w:val="none" w:sz="0" w:space="0" w:color="auto"/>
      </w:divBdr>
    </w:div>
    <w:div w:id="372079930">
      <w:bodyDiv w:val="1"/>
      <w:marLeft w:val="0"/>
      <w:marRight w:val="0"/>
      <w:marTop w:val="0"/>
      <w:marBottom w:val="0"/>
      <w:divBdr>
        <w:top w:val="none" w:sz="0" w:space="0" w:color="auto"/>
        <w:left w:val="none" w:sz="0" w:space="0" w:color="auto"/>
        <w:bottom w:val="none" w:sz="0" w:space="0" w:color="auto"/>
        <w:right w:val="none" w:sz="0" w:space="0" w:color="auto"/>
      </w:divBdr>
    </w:div>
    <w:div w:id="635841601">
      <w:bodyDiv w:val="1"/>
      <w:marLeft w:val="0"/>
      <w:marRight w:val="0"/>
      <w:marTop w:val="0"/>
      <w:marBottom w:val="0"/>
      <w:divBdr>
        <w:top w:val="none" w:sz="0" w:space="0" w:color="auto"/>
        <w:left w:val="none" w:sz="0" w:space="0" w:color="auto"/>
        <w:bottom w:val="none" w:sz="0" w:space="0" w:color="auto"/>
        <w:right w:val="none" w:sz="0" w:space="0" w:color="auto"/>
      </w:divBdr>
    </w:div>
    <w:div w:id="786313054">
      <w:bodyDiv w:val="1"/>
      <w:marLeft w:val="0"/>
      <w:marRight w:val="0"/>
      <w:marTop w:val="0"/>
      <w:marBottom w:val="0"/>
      <w:divBdr>
        <w:top w:val="none" w:sz="0" w:space="0" w:color="auto"/>
        <w:left w:val="none" w:sz="0" w:space="0" w:color="auto"/>
        <w:bottom w:val="none" w:sz="0" w:space="0" w:color="auto"/>
        <w:right w:val="none" w:sz="0" w:space="0" w:color="auto"/>
      </w:divBdr>
    </w:div>
    <w:div w:id="828325078">
      <w:bodyDiv w:val="1"/>
      <w:marLeft w:val="0"/>
      <w:marRight w:val="0"/>
      <w:marTop w:val="0"/>
      <w:marBottom w:val="0"/>
      <w:divBdr>
        <w:top w:val="none" w:sz="0" w:space="0" w:color="auto"/>
        <w:left w:val="none" w:sz="0" w:space="0" w:color="auto"/>
        <w:bottom w:val="none" w:sz="0" w:space="0" w:color="auto"/>
        <w:right w:val="none" w:sz="0" w:space="0" w:color="auto"/>
      </w:divBdr>
    </w:div>
    <w:div w:id="890314048">
      <w:bodyDiv w:val="1"/>
      <w:marLeft w:val="0"/>
      <w:marRight w:val="0"/>
      <w:marTop w:val="0"/>
      <w:marBottom w:val="0"/>
      <w:divBdr>
        <w:top w:val="none" w:sz="0" w:space="0" w:color="auto"/>
        <w:left w:val="none" w:sz="0" w:space="0" w:color="auto"/>
        <w:bottom w:val="none" w:sz="0" w:space="0" w:color="auto"/>
        <w:right w:val="none" w:sz="0" w:space="0" w:color="auto"/>
      </w:divBdr>
    </w:div>
    <w:div w:id="1910457335">
      <w:bodyDiv w:val="1"/>
      <w:marLeft w:val="0"/>
      <w:marRight w:val="0"/>
      <w:marTop w:val="0"/>
      <w:marBottom w:val="0"/>
      <w:divBdr>
        <w:top w:val="none" w:sz="0" w:space="0" w:color="auto"/>
        <w:left w:val="none" w:sz="0" w:space="0" w:color="auto"/>
        <w:bottom w:val="none" w:sz="0" w:space="0" w:color="auto"/>
        <w:right w:val="none" w:sz="0" w:space="0" w:color="auto"/>
      </w:divBdr>
    </w:div>
    <w:div w:id="1953784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5A0E89-046F-4849-9546-6DAAC376B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43</Pages>
  <Words>5926</Words>
  <Characters>33779</Characters>
  <Application>Microsoft Office Word</Application>
  <DocSecurity>0</DocSecurity>
  <Lines>281</Lines>
  <Paragraphs>79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39626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Büşra KOÇ</dc:creator>
  <cp:lastModifiedBy>Büşra KOÇ</cp:lastModifiedBy>
  <cp:revision>4</cp:revision>
  <dcterms:created xsi:type="dcterms:W3CDTF">2016-04-19T13:17:00Z</dcterms:created>
  <dcterms:modified xsi:type="dcterms:W3CDTF">2016-06-04T07:16:00Z</dcterms:modified>
</cp:coreProperties>
</file>